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DFC" w:rsidRDefault="00557DFC" w:rsidP="00A35B7E">
      <w:pPr>
        <w:rPr>
          <w:lang w:val="sl-SI"/>
        </w:rPr>
      </w:pPr>
      <w:bookmarkStart w:id="0" w:name="_GoBack"/>
      <w:bookmarkEnd w:id="0"/>
      <w:r>
        <w:rPr>
          <w:lang w:val="sl-SI"/>
        </w:rPr>
        <w:t>Številka: 342-17/2017/437</w:t>
      </w:r>
    </w:p>
    <w:p w:rsidR="00A35B7E" w:rsidRDefault="00557DFC" w:rsidP="00A35B7E">
      <w:pPr>
        <w:rPr>
          <w:lang w:val="sl-SI"/>
        </w:rPr>
      </w:pPr>
      <w:r>
        <w:rPr>
          <w:lang w:val="sl-SI"/>
        </w:rPr>
        <w:t>Dne: 20. 4. 2023</w:t>
      </w:r>
    </w:p>
    <w:p w:rsidR="00557DFC" w:rsidRDefault="00557DFC" w:rsidP="00A35B7E">
      <w:pPr>
        <w:rPr>
          <w:lang w:val="sl-SI"/>
        </w:rPr>
      </w:pPr>
    </w:p>
    <w:p w:rsidR="00557DFC" w:rsidRDefault="00557DFC" w:rsidP="00A35B7E">
      <w:pPr>
        <w:rPr>
          <w:lang w:val="sl-SI"/>
        </w:rPr>
      </w:pPr>
    </w:p>
    <w:p w:rsidR="00557DFC" w:rsidRDefault="00557DFC" w:rsidP="00A35B7E">
      <w:pPr>
        <w:rPr>
          <w:lang w:val="sl-SI"/>
        </w:rPr>
      </w:pPr>
    </w:p>
    <w:p w:rsidR="00A35B7E" w:rsidRDefault="00A35B7E" w:rsidP="00A35B7E">
      <w:pPr>
        <w:pStyle w:val="ZADEVA"/>
        <w:rPr>
          <w:lang w:val="sl-SI"/>
        </w:rPr>
      </w:pPr>
      <w:r>
        <w:rPr>
          <w:lang w:val="sl-SI"/>
        </w:rPr>
        <w:t xml:space="preserve">Zadeva: </w:t>
      </w:r>
      <w:r>
        <w:rPr>
          <w:lang w:val="sl-SI"/>
        </w:rPr>
        <w:tab/>
      </w:r>
      <w:r w:rsidR="004004CA">
        <w:rPr>
          <w:lang w:val="sl-SI"/>
        </w:rPr>
        <w:t>Obvestilo o sprejetih dokumentih – 2. – dopisna seja Odbora za spremljanje P ESRPA 2021-2027</w:t>
      </w:r>
    </w:p>
    <w:p w:rsidR="00A35B7E" w:rsidRDefault="00A35B7E" w:rsidP="00A35B7E">
      <w:pPr>
        <w:rPr>
          <w:lang w:val="sl-SI"/>
        </w:rPr>
      </w:pPr>
    </w:p>
    <w:p w:rsidR="00A35B7E" w:rsidRDefault="004004CA" w:rsidP="00A35B7E">
      <w:pPr>
        <w:rPr>
          <w:lang w:val="sl-SI"/>
        </w:rPr>
      </w:pPr>
      <w:r>
        <w:rPr>
          <w:lang w:val="sl-SI"/>
        </w:rPr>
        <w:t>Spoštovani,</w:t>
      </w:r>
    </w:p>
    <w:p w:rsidR="004004CA" w:rsidRDefault="004004CA" w:rsidP="00A35B7E">
      <w:pPr>
        <w:rPr>
          <w:lang w:val="sl-SI"/>
        </w:rPr>
      </w:pPr>
    </w:p>
    <w:p w:rsidR="004004CA" w:rsidRDefault="004004CA" w:rsidP="00A35B7E">
      <w:pPr>
        <w:rPr>
          <w:lang w:val="sl-SI"/>
        </w:rPr>
      </w:pPr>
      <w:r>
        <w:rPr>
          <w:lang w:val="sl-SI"/>
        </w:rPr>
        <w:t>Obveščamo vas, da se je z dnem 19. 4. 2023 ob 24.00 zaključila 2. dopisna seja Odbora za spremljanje P ESPRA 2021-2027.</w:t>
      </w:r>
    </w:p>
    <w:p w:rsidR="00A35B7E" w:rsidRDefault="00A35B7E" w:rsidP="00A35B7E">
      <w:pPr>
        <w:rPr>
          <w:lang w:val="sl-SI"/>
        </w:rPr>
      </w:pPr>
    </w:p>
    <w:p w:rsidR="00557DFC" w:rsidRDefault="004004CA" w:rsidP="00A35B7E">
      <w:pPr>
        <w:rPr>
          <w:lang w:val="sl-SI"/>
        </w:rPr>
      </w:pPr>
      <w:r>
        <w:rPr>
          <w:lang w:val="sl-SI"/>
        </w:rPr>
        <w:t xml:space="preserve">Na prejeta gradiva je od skupaj 29 </w:t>
      </w:r>
      <w:r w:rsidR="00557DFC">
        <w:rPr>
          <w:lang w:val="sl-SI"/>
        </w:rPr>
        <w:t xml:space="preserve">imenovanih </w:t>
      </w:r>
      <w:r>
        <w:rPr>
          <w:lang w:val="sl-SI"/>
        </w:rPr>
        <w:t xml:space="preserve">članov odgovorilo </w:t>
      </w:r>
      <w:r w:rsidR="00557DFC">
        <w:rPr>
          <w:lang w:val="sl-SI"/>
        </w:rPr>
        <w:t>18 članov. Za zapisnik je glasovalo 17 članov, za merila je glasovalo 17 članov.</w:t>
      </w:r>
    </w:p>
    <w:p w:rsidR="00A01763" w:rsidRDefault="00A01763" w:rsidP="00A01763">
      <w:pPr>
        <w:rPr>
          <w:lang w:val="sl-SI"/>
        </w:rPr>
      </w:pPr>
    </w:p>
    <w:p w:rsidR="00557DFC" w:rsidRDefault="00557DFC" w:rsidP="00A01763">
      <w:pPr>
        <w:rPr>
          <w:lang w:val="sl-SI"/>
        </w:rPr>
      </w:pPr>
      <w:r>
        <w:rPr>
          <w:lang w:val="sl-SI"/>
        </w:rPr>
        <w:t>Skladno s Poslovnikom Odbora za spremljanje so bila sprejeta vsa gradiva, ki so bila na glasovanju:</w:t>
      </w:r>
    </w:p>
    <w:p w:rsidR="00557DFC" w:rsidRPr="004004CA" w:rsidRDefault="00557DFC" w:rsidP="00A01763">
      <w:pPr>
        <w:rPr>
          <w:lang w:val="sl-SI"/>
        </w:rPr>
      </w:pPr>
    </w:p>
    <w:p w:rsidR="00A01763" w:rsidRDefault="00557DFC" w:rsidP="00A01763">
      <w:pPr>
        <w:rPr>
          <w:lang w:val="sl-SI"/>
        </w:rPr>
      </w:pPr>
      <w:r>
        <w:rPr>
          <w:lang w:val="sl-SI"/>
        </w:rPr>
        <w:t>1. Zapisnik 1. seje Odbora za spremljanje z dne 15. 2. 2023</w:t>
      </w:r>
    </w:p>
    <w:p w:rsidR="00557DFC" w:rsidRPr="004004CA" w:rsidRDefault="00557DFC" w:rsidP="00A01763">
      <w:pPr>
        <w:rPr>
          <w:lang w:val="sl-SI"/>
        </w:rPr>
      </w:pPr>
      <w:r>
        <w:rPr>
          <w:lang w:val="sl-SI"/>
        </w:rPr>
        <w:t>2. Merila za izbor operacij P ESPRA 2021-2027</w:t>
      </w:r>
    </w:p>
    <w:p w:rsidR="00A01763" w:rsidRDefault="00A01763" w:rsidP="00A01763">
      <w:pPr>
        <w:rPr>
          <w:lang w:val="sl-SI"/>
        </w:rPr>
      </w:pPr>
    </w:p>
    <w:p w:rsidR="00557DFC" w:rsidRDefault="00557DFC" w:rsidP="00A01763">
      <w:pPr>
        <w:rPr>
          <w:lang w:val="sl-SI"/>
        </w:rPr>
      </w:pPr>
      <w:r>
        <w:rPr>
          <w:lang w:val="sl-SI"/>
        </w:rPr>
        <w:t>Lep pozdrav,</w:t>
      </w:r>
    </w:p>
    <w:p w:rsidR="00557DFC" w:rsidRDefault="00557DFC" w:rsidP="00A01763">
      <w:pPr>
        <w:rPr>
          <w:lang w:val="sl-SI"/>
        </w:rPr>
      </w:pPr>
    </w:p>
    <w:p w:rsidR="00557DFC" w:rsidRDefault="00557DFC" w:rsidP="00A01763">
      <w:pPr>
        <w:rPr>
          <w:lang w:val="sl-SI"/>
        </w:rPr>
      </w:pPr>
      <w:r>
        <w:rPr>
          <w:lang w:val="sl-SI"/>
        </w:rPr>
        <w:t>Sekretariat Odbora za spremljanje</w:t>
      </w:r>
    </w:p>
    <w:p w:rsidR="00557DFC" w:rsidRPr="004004CA" w:rsidRDefault="00557DFC" w:rsidP="00A01763">
      <w:pPr>
        <w:rPr>
          <w:lang w:val="sl-SI"/>
        </w:rPr>
      </w:pPr>
      <w:r>
        <w:rPr>
          <w:lang w:val="sl-SI"/>
        </w:rPr>
        <w:t>P ESPRA 2021-2027</w:t>
      </w:r>
    </w:p>
    <w:sectPr w:rsidR="00557DFC" w:rsidRPr="004004CA" w:rsidSect="0078331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4ED" w:rsidRDefault="00DA34ED" w:rsidP="00A01763">
      <w:pPr>
        <w:spacing w:line="240" w:lineRule="auto"/>
      </w:pPr>
      <w:r>
        <w:separator/>
      </w:r>
    </w:p>
  </w:endnote>
  <w:endnote w:type="continuationSeparator" w:id="0">
    <w:p w:rsidR="00DA34ED" w:rsidRDefault="00DA34ED" w:rsidP="00A01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8CA" w:rsidRDefault="00C568C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8DE" w:rsidRDefault="00580434" w:rsidP="00AE28DE">
    <w:pPr>
      <w:pStyle w:val="Noga"/>
      <w:pBdr>
        <w:bottom w:val="single" w:sz="12" w:space="1" w:color="auto"/>
      </w:pBdr>
    </w:pPr>
  </w:p>
  <w:p w:rsidR="00AE28DE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557DFC">
      <w:rPr>
        <w:rStyle w:val="tevilkastrani"/>
        <w:noProof/>
      </w:rPr>
      <w:t>2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557DFC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E28DE" w:rsidRPr="000F5308" w:rsidRDefault="00077D8E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:rsidR="00AE28DE" w:rsidRPr="000F5308" w:rsidRDefault="00DA34ED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8DE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:rsidR="00AE28DE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4ED" w:rsidRDefault="00DA34ED" w:rsidP="00A01763">
      <w:pPr>
        <w:spacing w:line="240" w:lineRule="auto"/>
      </w:pPr>
      <w:r>
        <w:separator/>
      </w:r>
    </w:p>
  </w:footnote>
  <w:footnote w:type="continuationSeparator" w:id="0">
    <w:p w:rsidR="00DA34ED" w:rsidRDefault="00DA34ED" w:rsidP="00A017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8CA" w:rsidRDefault="00C568C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56C" w:rsidRPr="00110CBD" w:rsidRDefault="00580434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>
      <w:trPr>
        <w:cantSplit/>
        <w:trHeight w:hRule="exact" w:val="847"/>
      </w:trPr>
      <w:tc>
        <w:tcPr>
          <w:tcW w:w="567" w:type="dxa"/>
        </w:tcPr>
        <w:p w:rsidR="00D3356C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5804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D3356C" w:rsidRPr="00C568CA" w:rsidRDefault="00A0176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54C9D32" wp14:editId="373755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725680" id="Raven povezovalnik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R+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T1M0fi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="00DA34ED" w:rsidRPr="00C568CA">
      <w:rPr>
        <w:rFonts w:ascii="Republika" w:hAnsi="Republika"/>
        <w:lang w:val="sl-SI"/>
      </w:rPr>
      <w:t>REPUBLIKA SLOVENIJA</w:t>
    </w:r>
  </w:p>
  <w:p w:rsidR="005C2FBD" w:rsidRPr="00C568CA" w:rsidRDefault="00DA34ED" w:rsidP="005C2FB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:rsidR="00D3356C" w:rsidRPr="00C568CA" w:rsidRDefault="00DA34ED" w:rsidP="005B0517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22, 1000 Ljubljana</w:t>
    </w:r>
    <w:r w:rsidRPr="00C568CA">
      <w:rPr>
        <w:rFonts w:ascii="Republika" w:hAnsi="Republika" w:cs="Arial"/>
        <w:sz w:val="16"/>
        <w:lang w:val="sl-SI"/>
      </w:rPr>
      <w:tab/>
      <w:t>T: 01 478 90 00</w:t>
    </w:r>
  </w:p>
  <w:p w:rsidR="00D3356C" w:rsidRPr="00C568CA" w:rsidRDefault="00DA34E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F: 01 478 90 21 </w:t>
    </w:r>
  </w:p>
  <w:p w:rsidR="00D3356C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>E: gp.mkgp@gov.si</w:t>
    </w:r>
  </w:p>
  <w:p w:rsidR="00D3356C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</w:r>
    <w:r w:rsidR="002A573A" w:rsidRPr="00C568CA">
      <w:rPr>
        <w:rFonts w:ascii="Republika" w:hAnsi="Republika" w:cs="Arial"/>
        <w:sz w:val="16"/>
        <w:lang w:val="sl-SI"/>
      </w:rPr>
      <w:t>www</w:t>
    </w:r>
    <w:r w:rsidRPr="00C568CA">
      <w:rPr>
        <w:rFonts w:ascii="Republika" w:hAnsi="Republika" w:cs="Arial"/>
        <w:sz w:val="16"/>
        <w:lang w:val="sl-SI"/>
      </w:rPr>
      <w:t>.gov.si</w:t>
    </w:r>
  </w:p>
  <w:p w:rsidR="00D3356C" w:rsidRPr="00C568CA" w:rsidRDefault="00580434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77D8E"/>
    <w:rsid w:val="002A573A"/>
    <w:rsid w:val="004004CA"/>
    <w:rsid w:val="00557DFC"/>
    <w:rsid w:val="00580434"/>
    <w:rsid w:val="00A01763"/>
    <w:rsid w:val="00A35B7E"/>
    <w:rsid w:val="00C568CA"/>
    <w:rsid w:val="00DA34ED"/>
    <w:rsid w:val="00DC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FCE07FDE-B3F5-491D-906A-7A08558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Simona Dolinsek</dc:creator>
  <cp:lastModifiedBy>Neža Sautet</cp:lastModifiedBy>
  <cp:revision>2</cp:revision>
  <dcterms:created xsi:type="dcterms:W3CDTF">2023-04-20T08:58:00Z</dcterms:created>
  <dcterms:modified xsi:type="dcterms:W3CDTF">2023-04-20T08:58:00Z</dcterms:modified>
</cp:coreProperties>
</file>