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EA" w:rsidRPr="002B0B36" w:rsidRDefault="007D75CF" w:rsidP="00D950C5">
      <w:pPr>
        <w:pStyle w:val="datumtevilka"/>
        <w:rPr>
          <w:rFonts w:cs="Arial"/>
        </w:rPr>
      </w:pPr>
      <w:r w:rsidRPr="002B0B36">
        <w:rPr>
          <w:rFonts w:cs="Arial"/>
        </w:rPr>
        <w:t xml:space="preserve">Številka: </w:t>
      </w:r>
      <w:r w:rsidR="00882071">
        <w:rPr>
          <w:rFonts w:cs="Arial"/>
        </w:rPr>
        <w:t>410-</w:t>
      </w:r>
      <w:r w:rsidR="00882071" w:rsidRPr="00A709E0">
        <w:rPr>
          <w:rFonts w:cs="Arial"/>
        </w:rPr>
        <w:t>69/2020/23</w:t>
      </w:r>
    </w:p>
    <w:p w:rsidR="007D75CF" w:rsidRPr="002B0B36" w:rsidRDefault="00C250D5" w:rsidP="00D950C5">
      <w:pPr>
        <w:pStyle w:val="datumtevilka"/>
        <w:rPr>
          <w:rFonts w:cs="Arial"/>
        </w:rPr>
      </w:pPr>
      <w:r w:rsidRPr="004C5AEE">
        <w:rPr>
          <w:rFonts w:cs="Arial"/>
        </w:rPr>
        <w:t xml:space="preserve">Datum: </w:t>
      </w:r>
      <w:r w:rsidR="00BD196B">
        <w:rPr>
          <w:rFonts w:cs="Arial"/>
        </w:rPr>
        <w:t>3</w:t>
      </w:r>
      <w:r w:rsidR="004451A6" w:rsidRPr="004C5AEE">
        <w:rPr>
          <w:rFonts w:cs="Arial"/>
        </w:rPr>
        <w:t xml:space="preserve">. </w:t>
      </w:r>
      <w:r w:rsidR="00BD196B">
        <w:rPr>
          <w:rFonts w:cs="Arial"/>
        </w:rPr>
        <w:t>9</w:t>
      </w:r>
      <w:r w:rsidR="00882071">
        <w:rPr>
          <w:rFonts w:cs="Arial"/>
        </w:rPr>
        <w:t>. 2024</w:t>
      </w:r>
    </w:p>
    <w:p w:rsidR="007D75CF" w:rsidRPr="002B0B36" w:rsidRDefault="007D75CF" w:rsidP="00D950C5">
      <w:pPr>
        <w:rPr>
          <w:rFonts w:cs="Arial"/>
          <w:szCs w:val="20"/>
          <w:lang w:val="sl-SI"/>
        </w:rPr>
      </w:pPr>
    </w:p>
    <w:p w:rsidR="00121556" w:rsidRPr="002B0B36" w:rsidRDefault="00121556" w:rsidP="00D950C5">
      <w:pPr>
        <w:pStyle w:val="podpisi"/>
        <w:rPr>
          <w:rFonts w:cs="Arial"/>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4D1B02" w:rsidRDefault="00234769"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METODOLOGIJA </w:t>
      </w:r>
      <w:r w:rsidR="00170642" w:rsidRPr="002B0B36">
        <w:rPr>
          <w:rFonts w:cs="Arial"/>
          <w:b/>
          <w:color w:val="2E74B5" w:themeColor="accent1" w:themeShade="BF"/>
          <w:sz w:val="28"/>
          <w:szCs w:val="28"/>
          <w:lang w:val="sl-SI"/>
        </w:rPr>
        <w:t>ZA VZPOSTAVITEV OKVIRA SMOTRNOSTI</w:t>
      </w:r>
      <w:r w:rsidRPr="002B0B36">
        <w:rPr>
          <w:rFonts w:cs="Arial"/>
          <w:b/>
          <w:color w:val="2E74B5" w:themeColor="accent1" w:themeShade="BF"/>
          <w:sz w:val="28"/>
          <w:szCs w:val="28"/>
          <w:lang w:val="sl-SI"/>
        </w:rPr>
        <w:t xml:space="preserve"> ZA IZVAJANJE</w:t>
      </w:r>
      <w:r w:rsidR="004D1B02">
        <w:rPr>
          <w:rFonts w:cs="Arial"/>
          <w:b/>
          <w:color w:val="2E74B5" w:themeColor="accent1" w:themeShade="BF"/>
          <w:sz w:val="28"/>
          <w:szCs w:val="28"/>
          <w:lang w:val="sl-SI"/>
        </w:rPr>
        <w:t xml:space="preserve"> INSTRUMENTA ZA FINANČNO PODPORO ZA UPRAVLJANJE MEJA IN VIZUMSKO POLITIKO V OKVIRU SKLADA ZA INTEGRIRANO UPRAVLJANJE MEJA</w:t>
      </w:r>
    </w:p>
    <w:p w:rsidR="00234769" w:rsidRPr="002B0B36" w:rsidRDefault="00170642"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 ZA OBDOBJE</w:t>
      </w:r>
      <w:r w:rsidR="00234769" w:rsidRPr="002B0B36">
        <w:rPr>
          <w:rFonts w:cs="Arial"/>
          <w:b/>
          <w:color w:val="2E74B5" w:themeColor="accent1" w:themeShade="BF"/>
          <w:sz w:val="28"/>
          <w:szCs w:val="28"/>
          <w:lang w:val="sl-SI"/>
        </w:rPr>
        <w:t xml:space="preserve"> 2021-2027</w:t>
      </w:r>
    </w:p>
    <w:p w:rsidR="00121556" w:rsidRDefault="00121556" w:rsidP="00D950C5">
      <w:pPr>
        <w:pStyle w:val="podpisi"/>
        <w:rPr>
          <w:rFonts w:cs="Arial"/>
          <w:szCs w:val="20"/>
          <w:lang w:val="sl-SI"/>
        </w:rPr>
      </w:pPr>
    </w:p>
    <w:p w:rsidR="00882071" w:rsidRPr="002B0B36" w:rsidRDefault="00882071" w:rsidP="00D950C5">
      <w:pPr>
        <w:pStyle w:val="podpisi"/>
        <w:rPr>
          <w:rFonts w:cs="Arial"/>
          <w:szCs w:val="20"/>
          <w:lang w:val="sl-SI"/>
        </w:rPr>
      </w:pPr>
    </w:p>
    <w:p w:rsidR="00234769" w:rsidRDefault="00234769" w:rsidP="00D950C5">
      <w:pPr>
        <w:pStyle w:val="podpisi"/>
        <w:rPr>
          <w:rFonts w:cs="Arial"/>
          <w:szCs w:val="20"/>
          <w:lang w:val="sl-SI"/>
        </w:rPr>
      </w:pPr>
    </w:p>
    <w:p w:rsidR="00882071" w:rsidRDefault="00882071" w:rsidP="00D950C5">
      <w:pPr>
        <w:pStyle w:val="podpisi"/>
        <w:rPr>
          <w:rFonts w:cs="Arial"/>
          <w:szCs w:val="20"/>
          <w:lang w:val="sl-SI"/>
        </w:rPr>
      </w:pPr>
    </w:p>
    <w:p w:rsidR="00882071" w:rsidRDefault="00882071" w:rsidP="00D950C5">
      <w:pPr>
        <w:pStyle w:val="podpisi"/>
        <w:rPr>
          <w:rFonts w:cs="Arial"/>
          <w:szCs w:val="20"/>
          <w:lang w:val="sl-SI"/>
        </w:rPr>
      </w:pPr>
    </w:p>
    <w:p w:rsidR="00882071" w:rsidRPr="0028718C" w:rsidRDefault="00882071" w:rsidP="00D950C5">
      <w:pPr>
        <w:pStyle w:val="podpisi"/>
        <w:rPr>
          <w:rFonts w:cs="Arial"/>
          <w:szCs w:val="20"/>
          <w:lang w:val="sl-SI"/>
        </w:rPr>
      </w:pPr>
    </w:p>
    <w:p w:rsidR="00882071" w:rsidRPr="0028718C" w:rsidRDefault="00882071" w:rsidP="00882071">
      <w:pPr>
        <w:jc w:val="center"/>
        <w:rPr>
          <w:rFonts w:cs="Arial"/>
          <w:sz w:val="24"/>
          <w:lang w:val="sl-SI"/>
        </w:rPr>
      </w:pPr>
      <w:bookmarkStart w:id="0" w:name="_Toc73692718"/>
      <w:bookmarkStart w:id="1" w:name="_Toc73715713"/>
      <w:r w:rsidRPr="0028718C">
        <w:rPr>
          <w:rFonts w:cs="Arial"/>
          <w:sz w:val="24"/>
          <w:lang w:val="sl-SI"/>
        </w:rPr>
        <w:t>Verzija 2.0</w:t>
      </w: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C92134" w:rsidRPr="0028718C" w:rsidRDefault="00C92134"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rPr>
          <w:rFonts w:cs="Arial"/>
          <w:szCs w:val="20"/>
          <w:lang w:val="sl-SI"/>
        </w:rPr>
      </w:pPr>
      <w:r w:rsidRPr="0028718C">
        <w:rPr>
          <w:rFonts w:cs="Arial"/>
          <w:szCs w:val="20"/>
          <w:lang w:val="sl-SI"/>
        </w:rPr>
        <w:t>Zgodovina prejšnjih verzij:</w:t>
      </w:r>
    </w:p>
    <w:p w:rsidR="00882071" w:rsidRPr="0028718C" w:rsidRDefault="00882071" w:rsidP="00882071">
      <w:pPr>
        <w:rPr>
          <w:rFonts w:cs="Arial"/>
          <w:szCs w:val="20"/>
          <w:lang w:val="sl-SI"/>
        </w:rPr>
      </w:pPr>
    </w:p>
    <w:tbl>
      <w:tblPr>
        <w:tblStyle w:val="Tabelamrea"/>
        <w:tblW w:w="0" w:type="auto"/>
        <w:tblLook w:val="04A0" w:firstRow="1" w:lastRow="0" w:firstColumn="1" w:lastColumn="0" w:noHBand="0" w:noVBand="1"/>
      </w:tblPr>
      <w:tblGrid>
        <w:gridCol w:w="1271"/>
        <w:gridCol w:w="2552"/>
        <w:gridCol w:w="4665"/>
      </w:tblGrid>
      <w:tr w:rsidR="0028718C" w:rsidRPr="0028718C" w:rsidTr="00C92134">
        <w:tc>
          <w:tcPr>
            <w:tcW w:w="1271" w:type="dxa"/>
          </w:tcPr>
          <w:p w:rsidR="00882071" w:rsidRPr="0028718C" w:rsidRDefault="00882071" w:rsidP="00C92134">
            <w:pPr>
              <w:rPr>
                <w:rFonts w:cs="Arial"/>
                <w:szCs w:val="20"/>
                <w:lang w:val="sl-SI"/>
              </w:rPr>
            </w:pPr>
            <w:r w:rsidRPr="0028718C">
              <w:rPr>
                <w:rFonts w:cs="Arial"/>
                <w:szCs w:val="20"/>
                <w:lang w:val="sl-SI"/>
              </w:rPr>
              <w:t>Verzija</w:t>
            </w:r>
          </w:p>
        </w:tc>
        <w:tc>
          <w:tcPr>
            <w:tcW w:w="2552" w:type="dxa"/>
          </w:tcPr>
          <w:p w:rsidR="00882071" w:rsidRPr="0028718C" w:rsidRDefault="00882071" w:rsidP="00C92134">
            <w:pPr>
              <w:rPr>
                <w:rFonts w:cs="Arial"/>
                <w:szCs w:val="20"/>
                <w:lang w:val="sl-SI"/>
              </w:rPr>
            </w:pPr>
            <w:r w:rsidRPr="0028718C">
              <w:rPr>
                <w:rFonts w:cs="Arial"/>
                <w:szCs w:val="20"/>
                <w:lang w:val="sl-SI"/>
              </w:rPr>
              <w:t>Datum sprejetja verzije</w:t>
            </w:r>
          </w:p>
        </w:tc>
        <w:tc>
          <w:tcPr>
            <w:tcW w:w="4665" w:type="dxa"/>
          </w:tcPr>
          <w:p w:rsidR="00882071" w:rsidRPr="0028718C" w:rsidRDefault="00882071" w:rsidP="00C92134">
            <w:pPr>
              <w:rPr>
                <w:rFonts w:cs="Arial"/>
                <w:szCs w:val="20"/>
                <w:lang w:val="sl-SI"/>
              </w:rPr>
            </w:pPr>
            <w:r w:rsidRPr="0028718C">
              <w:rPr>
                <w:rFonts w:cs="Arial"/>
                <w:szCs w:val="20"/>
                <w:lang w:val="sl-SI"/>
              </w:rPr>
              <w:t>Opombe</w:t>
            </w:r>
          </w:p>
        </w:tc>
      </w:tr>
      <w:tr w:rsidR="0028718C" w:rsidRPr="0028718C" w:rsidTr="00C92134">
        <w:tc>
          <w:tcPr>
            <w:tcW w:w="1271" w:type="dxa"/>
          </w:tcPr>
          <w:p w:rsidR="00882071" w:rsidRPr="0028718C" w:rsidRDefault="00882071" w:rsidP="00C92134">
            <w:pPr>
              <w:rPr>
                <w:rFonts w:cs="Arial"/>
                <w:szCs w:val="20"/>
                <w:lang w:val="sl-SI"/>
              </w:rPr>
            </w:pPr>
            <w:r w:rsidRPr="0028718C">
              <w:rPr>
                <w:rFonts w:cs="Arial"/>
                <w:szCs w:val="20"/>
                <w:lang w:val="sl-SI"/>
              </w:rPr>
              <w:t>1.0</w:t>
            </w:r>
          </w:p>
        </w:tc>
        <w:tc>
          <w:tcPr>
            <w:tcW w:w="2552" w:type="dxa"/>
          </w:tcPr>
          <w:p w:rsidR="00882071" w:rsidRPr="0028718C" w:rsidRDefault="00C92134" w:rsidP="00C92134">
            <w:pPr>
              <w:rPr>
                <w:rFonts w:cs="Arial"/>
                <w:szCs w:val="20"/>
                <w:lang w:val="sl-SI"/>
              </w:rPr>
            </w:pPr>
            <w:r w:rsidRPr="0028718C">
              <w:rPr>
                <w:rFonts w:cs="Arial"/>
                <w:szCs w:val="20"/>
                <w:lang w:val="sl-SI"/>
              </w:rPr>
              <w:t>10</w:t>
            </w:r>
            <w:r w:rsidR="00882071" w:rsidRPr="0028718C">
              <w:rPr>
                <w:rFonts w:cs="Arial"/>
                <w:szCs w:val="20"/>
                <w:lang w:val="sl-SI"/>
              </w:rPr>
              <w:t>. 1</w:t>
            </w:r>
            <w:r w:rsidRPr="0028718C">
              <w:rPr>
                <w:rFonts w:cs="Arial"/>
                <w:szCs w:val="20"/>
                <w:lang w:val="sl-SI"/>
              </w:rPr>
              <w:t>1</w:t>
            </w:r>
            <w:r w:rsidR="00882071" w:rsidRPr="0028718C">
              <w:rPr>
                <w:rFonts w:cs="Arial"/>
                <w:szCs w:val="20"/>
                <w:lang w:val="sl-SI"/>
              </w:rPr>
              <w:t>. 2022</w:t>
            </w:r>
          </w:p>
        </w:tc>
        <w:tc>
          <w:tcPr>
            <w:tcW w:w="4665" w:type="dxa"/>
          </w:tcPr>
          <w:p w:rsidR="00882071" w:rsidRPr="0028718C" w:rsidRDefault="00882071" w:rsidP="00C92134">
            <w:pPr>
              <w:rPr>
                <w:rFonts w:cs="Arial"/>
                <w:szCs w:val="20"/>
                <w:lang w:val="sl-SI"/>
              </w:rPr>
            </w:pPr>
            <w:r w:rsidRPr="0028718C">
              <w:rPr>
                <w:rFonts w:cs="Arial"/>
                <w:szCs w:val="20"/>
                <w:lang w:val="sl-SI"/>
              </w:rPr>
              <w:t>Osnovna verzija.</w:t>
            </w:r>
          </w:p>
        </w:tc>
      </w:tr>
      <w:tr w:rsidR="0028718C" w:rsidRPr="0028718C" w:rsidTr="00C92134">
        <w:tc>
          <w:tcPr>
            <w:tcW w:w="1271" w:type="dxa"/>
          </w:tcPr>
          <w:p w:rsidR="00882071" w:rsidRPr="0028718C" w:rsidRDefault="00882071" w:rsidP="00C92134">
            <w:pPr>
              <w:rPr>
                <w:rFonts w:cs="Arial"/>
                <w:szCs w:val="20"/>
                <w:lang w:val="sl-SI"/>
              </w:rPr>
            </w:pPr>
            <w:r w:rsidRPr="0028718C">
              <w:rPr>
                <w:rFonts w:cs="Arial"/>
                <w:szCs w:val="20"/>
                <w:lang w:val="sl-SI"/>
              </w:rPr>
              <w:t>2.0</w:t>
            </w:r>
          </w:p>
        </w:tc>
        <w:tc>
          <w:tcPr>
            <w:tcW w:w="2552" w:type="dxa"/>
          </w:tcPr>
          <w:p w:rsidR="00882071" w:rsidRPr="0028718C" w:rsidRDefault="00BD196B" w:rsidP="00C92134">
            <w:pPr>
              <w:rPr>
                <w:rFonts w:cs="Arial"/>
                <w:szCs w:val="20"/>
                <w:lang w:val="sl-SI"/>
              </w:rPr>
            </w:pPr>
            <w:r>
              <w:rPr>
                <w:rFonts w:cs="Arial"/>
                <w:szCs w:val="20"/>
                <w:lang w:val="sl-SI"/>
              </w:rPr>
              <w:t>3. 9</w:t>
            </w:r>
            <w:r w:rsidR="00882071" w:rsidRPr="0028718C">
              <w:rPr>
                <w:rFonts w:cs="Arial"/>
                <w:szCs w:val="20"/>
                <w:lang w:val="sl-SI"/>
              </w:rPr>
              <w:t>. 2024</w:t>
            </w:r>
          </w:p>
        </w:tc>
        <w:tc>
          <w:tcPr>
            <w:tcW w:w="4665" w:type="dxa"/>
          </w:tcPr>
          <w:p w:rsidR="00882071" w:rsidRPr="0028718C" w:rsidRDefault="00882071" w:rsidP="00B71090">
            <w:pPr>
              <w:rPr>
                <w:rFonts w:cs="Arial"/>
                <w:szCs w:val="20"/>
                <w:lang w:val="sl-SI"/>
              </w:rPr>
            </w:pPr>
            <w:r w:rsidRPr="0028718C">
              <w:rPr>
                <w:rFonts w:cs="Arial"/>
                <w:szCs w:val="20"/>
                <w:lang w:val="sl-SI"/>
              </w:rPr>
              <w:t xml:space="preserve">Zaradi prenosa 5% sredstev iz programa IUMV v program SNV, je izvedena revizija programa </w:t>
            </w:r>
            <w:r w:rsidR="00C92134" w:rsidRPr="0028718C">
              <w:rPr>
                <w:rFonts w:cs="Arial"/>
                <w:szCs w:val="20"/>
                <w:lang w:val="sl-SI"/>
              </w:rPr>
              <w:t>IUMV, ki v tej verziji odraža le prenos sredstev. P</w:t>
            </w:r>
            <w:r w:rsidRPr="0028718C">
              <w:rPr>
                <w:rFonts w:cs="Arial"/>
                <w:szCs w:val="20"/>
                <w:lang w:val="sl-SI"/>
              </w:rPr>
              <w:t xml:space="preserve">osledično je v metodologiji </w:t>
            </w:r>
            <w:r w:rsidR="00163405" w:rsidRPr="0028718C">
              <w:rPr>
                <w:rFonts w:cs="Arial"/>
                <w:szCs w:val="20"/>
                <w:lang w:val="sl-SI"/>
              </w:rPr>
              <w:t>popravljeno</w:t>
            </w:r>
            <w:r w:rsidRPr="0028718C">
              <w:rPr>
                <w:rFonts w:cs="Arial"/>
                <w:szCs w:val="20"/>
                <w:lang w:val="sl-SI"/>
              </w:rPr>
              <w:t xml:space="preserve"> besedilo pri kazalnikih pod specifični cilj 1 </w:t>
            </w:r>
            <w:r w:rsidR="00C92134" w:rsidRPr="0028718C">
              <w:rPr>
                <w:rFonts w:cs="Arial"/>
                <w:szCs w:val="20"/>
                <w:lang w:val="sl-SI"/>
              </w:rPr>
              <w:t>(SO1)</w:t>
            </w:r>
            <w:r w:rsidR="00163405" w:rsidRPr="0028718C">
              <w:rPr>
                <w:rFonts w:cs="Arial"/>
                <w:szCs w:val="20"/>
                <w:lang w:val="sl-SI"/>
              </w:rPr>
              <w:t>,</w:t>
            </w:r>
            <w:r w:rsidRPr="0028718C">
              <w:rPr>
                <w:rFonts w:cs="Arial"/>
                <w:szCs w:val="20"/>
                <w:lang w:val="sl-SI"/>
              </w:rPr>
              <w:t xml:space="preserve"> smise</w:t>
            </w:r>
            <w:r w:rsidR="00163405" w:rsidRPr="0028718C">
              <w:rPr>
                <w:rFonts w:cs="Arial"/>
                <w:szCs w:val="20"/>
                <w:lang w:val="sl-SI"/>
              </w:rPr>
              <w:t xml:space="preserve">lno v obrazložitvi in zaključku </w:t>
            </w:r>
            <w:r w:rsidR="00B71090" w:rsidRPr="0028718C">
              <w:rPr>
                <w:rFonts w:cs="Arial"/>
                <w:szCs w:val="20"/>
                <w:lang w:val="sl-SI"/>
              </w:rPr>
              <w:t>ter</w:t>
            </w:r>
            <w:r w:rsidR="00163405" w:rsidRPr="0028718C">
              <w:rPr>
                <w:rFonts w:cs="Arial"/>
                <w:szCs w:val="20"/>
                <w:lang w:val="sl-SI"/>
              </w:rPr>
              <w:t xml:space="preserve"> popravljene so vrednosti v točki 3 (Delež sredstev po posameznih vrstah ukrepanja ter povezava s kazalniki).</w:t>
            </w:r>
          </w:p>
        </w:tc>
      </w:tr>
    </w:tbl>
    <w:p w:rsidR="00882071" w:rsidRDefault="00882071" w:rsidP="00D950C5">
      <w:pPr>
        <w:rPr>
          <w:rFonts w:cs="Arial"/>
          <w:sz w:val="24"/>
          <w:lang w:val="sl-SI"/>
        </w:rPr>
      </w:pPr>
    </w:p>
    <w:p w:rsidR="00882071" w:rsidRDefault="00882071">
      <w:pPr>
        <w:spacing w:line="240" w:lineRule="auto"/>
        <w:rPr>
          <w:rFonts w:cs="Arial"/>
          <w:sz w:val="24"/>
          <w:lang w:val="sl-SI"/>
        </w:rPr>
      </w:pPr>
      <w:r>
        <w:rPr>
          <w:rFonts w:cs="Arial"/>
          <w:sz w:val="24"/>
          <w:lang w:val="sl-SI"/>
        </w:rPr>
        <w:br w:type="page"/>
      </w:r>
    </w:p>
    <w:p w:rsidR="00234769" w:rsidRPr="002B0B36" w:rsidRDefault="00234769" w:rsidP="00D950C5">
      <w:pPr>
        <w:rPr>
          <w:rFonts w:cs="Arial"/>
          <w:sz w:val="24"/>
          <w:lang w:val="sl-SI"/>
        </w:rPr>
      </w:pPr>
      <w:r w:rsidRPr="00B71090">
        <w:rPr>
          <w:rFonts w:cs="Arial"/>
          <w:sz w:val="24"/>
          <w:lang w:val="sl-SI"/>
        </w:rPr>
        <w:lastRenderedPageBreak/>
        <w:t>KAZALO</w:t>
      </w:r>
      <w:bookmarkEnd w:id="0"/>
      <w:bookmarkEnd w:id="1"/>
    </w:p>
    <w:p w:rsidR="00234769" w:rsidRPr="002B0B36" w:rsidRDefault="00234769" w:rsidP="00D950C5">
      <w:pPr>
        <w:widowControl w:val="0"/>
        <w:outlineLvl w:val="0"/>
        <w:rPr>
          <w:rFonts w:cs="Arial"/>
          <w:b/>
          <w:color w:val="0070C0"/>
          <w:szCs w:val="20"/>
          <w:lang w:val="sl-SI"/>
        </w:rPr>
      </w:pPr>
    </w:p>
    <w:p w:rsidR="00234769" w:rsidRPr="002B0B36" w:rsidRDefault="00234769" w:rsidP="00D950C5">
      <w:pPr>
        <w:widowControl w:val="0"/>
        <w:outlineLvl w:val="0"/>
        <w:rPr>
          <w:rFonts w:cs="Arial"/>
          <w:b/>
          <w:color w:val="0070C0"/>
          <w:szCs w:val="20"/>
          <w:lang w:val="sl-SI"/>
        </w:rPr>
      </w:pPr>
    </w:p>
    <w:sdt>
      <w:sdtPr>
        <w:rPr>
          <w:rFonts w:cs="Times New Roman"/>
          <w:b w:val="0"/>
          <w:kern w:val="0"/>
          <w:sz w:val="20"/>
          <w:lang w:val="it-IT" w:eastAsia="en-US"/>
        </w:rPr>
        <w:id w:val="-1154596433"/>
        <w:docPartObj>
          <w:docPartGallery w:val="Table of Contents"/>
          <w:docPartUnique/>
        </w:docPartObj>
      </w:sdtPr>
      <w:sdtEndPr>
        <w:rPr>
          <w:bCs/>
          <w:color w:val="0070C0"/>
          <w:szCs w:val="20"/>
        </w:rPr>
      </w:sdtEndPr>
      <w:sdtContent>
        <w:p w:rsidR="00234769" w:rsidRPr="003C21EB" w:rsidRDefault="00234769" w:rsidP="00AB702C">
          <w:pPr>
            <w:pStyle w:val="Naslov1"/>
            <w:rPr>
              <w:sz w:val="20"/>
              <w:szCs w:val="20"/>
            </w:rPr>
          </w:pPr>
        </w:p>
        <w:p w:rsidR="0059694B" w:rsidRPr="003C21EB" w:rsidRDefault="00234769" w:rsidP="003C21EB">
          <w:pPr>
            <w:pStyle w:val="Kazalovsebine1"/>
            <w:rPr>
              <w:rFonts w:asciiTheme="minorHAnsi" w:eastAsiaTheme="minorEastAsia" w:hAnsiTheme="minorHAnsi" w:cstheme="minorBidi"/>
            </w:rPr>
          </w:pPr>
          <w:r w:rsidRPr="003C21EB">
            <w:rPr>
              <w:b/>
              <w:bCs/>
              <w:color w:val="0070C0"/>
            </w:rPr>
            <w:fldChar w:fldCharType="begin"/>
          </w:r>
          <w:r w:rsidRPr="003C21EB">
            <w:rPr>
              <w:b/>
              <w:bCs/>
              <w:color w:val="0070C0"/>
            </w:rPr>
            <w:instrText xml:space="preserve"> TOC \o "1-3" \h \z \u </w:instrText>
          </w:r>
          <w:r w:rsidRPr="003C21EB">
            <w:rPr>
              <w:b/>
              <w:bCs/>
              <w:color w:val="0070C0"/>
            </w:rPr>
            <w:fldChar w:fldCharType="separate"/>
          </w:r>
          <w:hyperlink w:anchor="_Toc103242788" w:history="1">
            <w:r w:rsidR="0059694B" w:rsidRPr="003C21EB">
              <w:rPr>
                <w:rStyle w:val="Hiperpovezava"/>
              </w:rPr>
              <w:t xml:space="preserve">1. </w:t>
            </w:r>
            <w:r w:rsidR="0059694B" w:rsidRPr="003C21EB">
              <w:rPr>
                <w:rStyle w:val="Hiperpovezava"/>
              </w:rPr>
              <w:tab/>
              <w:t>UVOD</w:t>
            </w:r>
            <w:r w:rsidR="0059694B" w:rsidRPr="003C21EB">
              <w:rPr>
                <w:webHidden/>
              </w:rPr>
              <w:tab/>
            </w:r>
            <w:r w:rsidR="0059694B" w:rsidRPr="003C21EB">
              <w:rPr>
                <w:webHidden/>
              </w:rPr>
              <w:fldChar w:fldCharType="begin"/>
            </w:r>
            <w:r w:rsidR="0059694B" w:rsidRPr="003C21EB">
              <w:rPr>
                <w:webHidden/>
              </w:rPr>
              <w:instrText xml:space="preserve"> PAGEREF _Toc103242788 \h </w:instrText>
            </w:r>
            <w:r w:rsidR="0059694B" w:rsidRPr="003C21EB">
              <w:rPr>
                <w:webHidden/>
              </w:rPr>
            </w:r>
            <w:r w:rsidR="0059694B" w:rsidRPr="003C21EB">
              <w:rPr>
                <w:webHidden/>
              </w:rPr>
              <w:fldChar w:fldCharType="separate"/>
            </w:r>
            <w:r w:rsidR="0076178B">
              <w:rPr>
                <w:webHidden/>
              </w:rPr>
              <w:t>3</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89" w:history="1">
            <w:r w:rsidR="0059694B" w:rsidRPr="003C21EB">
              <w:rPr>
                <w:rStyle w:val="Hiperpovezava"/>
              </w:rPr>
              <w:t xml:space="preserve">1.1 </w:t>
            </w:r>
            <w:r w:rsidR="0059694B" w:rsidRPr="003C21EB">
              <w:rPr>
                <w:rStyle w:val="Hiperpovezava"/>
              </w:rPr>
              <w:tab/>
              <w:t>OKVIR SMOTRNOSTI</w:t>
            </w:r>
            <w:r w:rsidR="0059694B" w:rsidRPr="003C21EB">
              <w:rPr>
                <w:webHidden/>
              </w:rPr>
              <w:tab/>
            </w:r>
            <w:r w:rsidR="0059694B" w:rsidRPr="003C21EB">
              <w:rPr>
                <w:webHidden/>
              </w:rPr>
              <w:fldChar w:fldCharType="begin"/>
            </w:r>
            <w:r w:rsidR="0059694B" w:rsidRPr="003C21EB">
              <w:rPr>
                <w:webHidden/>
              </w:rPr>
              <w:instrText xml:space="preserve"> PAGEREF _Toc103242789 \h </w:instrText>
            </w:r>
            <w:r w:rsidR="0059694B" w:rsidRPr="003C21EB">
              <w:rPr>
                <w:webHidden/>
              </w:rPr>
            </w:r>
            <w:r w:rsidR="0059694B" w:rsidRPr="003C21EB">
              <w:rPr>
                <w:webHidden/>
              </w:rPr>
              <w:fldChar w:fldCharType="separate"/>
            </w:r>
            <w:r w:rsidR="0076178B">
              <w:rPr>
                <w:webHidden/>
              </w:rPr>
              <w:t>3</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0" w:history="1">
            <w:r w:rsidR="0059694B" w:rsidRPr="003C21EB">
              <w:rPr>
                <w:rStyle w:val="Hiperpovezava"/>
              </w:rPr>
              <w:t>2.</w:t>
            </w:r>
            <w:r w:rsidR="0059694B" w:rsidRPr="003C21EB">
              <w:rPr>
                <w:rFonts w:asciiTheme="minorHAnsi" w:eastAsiaTheme="minorEastAsia" w:hAnsiTheme="minorHAnsi" w:cstheme="minorBidi"/>
              </w:rPr>
              <w:tab/>
            </w:r>
            <w:r w:rsidR="0059694B" w:rsidRPr="003C21EB">
              <w:rPr>
                <w:rStyle w:val="Hiperpovezava"/>
              </w:rPr>
              <w:t>OBRAZLOŽITEV</w:t>
            </w:r>
            <w:r w:rsidR="0059694B" w:rsidRPr="003C21EB">
              <w:rPr>
                <w:webHidden/>
              </w:rPr>
              <w:tab/>
            </w:r>
            <w:r w:rsidR="0059694B" w:rsidRPr="003C21EB">
              <w:rPr>
                <w:webHidden/>
              </w:rPr>
              <w:fldChar w:fldCharType="begin"/>
            </w:r>
            <w:r w:rsidR="0059694B" w:rsidRPr="003C21EB">
              <w:rPr>
                <w:webHidden/>
              </w:rPr>
              <w:instrText xml:space="preserve"> PAGEREF _Toc103242790 \h </w:instrText>
            </w:r>
            <w:r w:rsidR="0059694B" w:rsidRPr="003C21EB">
              <w:rPr>
                <w:webHidden/>
              </w:rPr>
            </w:r>
            <w:r w:rsidR="0059694B" w:rsidRPr="003C21EB">
              <w:rPr>
                <w:webHidden/>
              </w:rPr>
              <w:fldChar w:fldCharType="separate"/>
            </w:r>
            <w:r w:rsidR="0076178B">
              <w:rPr>
                <w:webHidden/>
              </w:rPr>
              <w:t>4</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1" w:history="1">
            <w:r w:rsidR="0059694B" w:rsidRPr="003C21EB">
              <w:rPr>
                <w:rStyle w:val="Hiperpovezava"/>
              </w:rPr>
              <w:t xml:space="preserve">2.1 </w:t>
            </w:r>
            <w:r w:rsidR="0059694B" w:rsidRPr="003C21EB">
              <w:rPr>
                <w:rStyle w:val="Hiperpovezava"/>
              </w:rPr>
              <w:tab/>
              <w:t>KAZALNIKI UČINKA</w:t>
            </w:r>
            <w:r w:rsidR="0059694B" w:rsidRPr="003C21EB">
              <w:rPr>
                <w:webHidden/>
              </w:rPr>
              <w:tab/>
            </w:r>
            <w:r w:rsidR="0059694B" w:rsidRPr="003C21EB">
              <w:rPr>
                <w:webHidden/>
              </w:rPr>
              <w:fldChar w:fldCharType="begin"/>
            </w:r>
            <w:r w:rsidR="0059694B" w:rsidRPr="003C21EB">
              <w:rPr>
                <w:webHidden/>
              </w:rPr>
              <w:instrText xml:space="preserve"> PAGEREF _Toc103242791 \h </w:instrText>
            </w:r>
            <w:r w:rsidR="0059694B" w:rsidRPr="003C21EB">
              <w:rPr>
                <w:webHidden/>
              </w:rPr>
            </w:r>
            <w:r w:rsidR="0059694B" w:rsidRPr="003C21EB">
              <w:rPr>
                <w:webHidden/>
              </w:rPr>
              <w:fldChar w:fldCharType="separate"/>
            </w:r>
            <w:r w:rsidR="0076178B">
              <w:rPr>
                <w:webHidden/>
              </w:rPr>
              <w:t>5</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2" w:history="1">
            <w:r w:rsidR="0059694B" w:rsidRPr="003C21EB">
              <w:rPr>
                <w:rStyle w:val="Hiperpovezava"/>
              </w:rPr>
              <w:t xml:space="preserve">2.1.1 </w:t>
            </w:r>
            <w:r w:rsidR="0059694B" w:rsidRPr="003C21EB">
              <w:rPr>
                <w:rStyle w:val="Hiperpovezava"/>
              </w:rPr>
              <w:tab/>
              <w:t>KAZALNIKI UČINKA</w:t>
            </w:r>
            <w:r w:rsidR="0059694B" w:rsidRPr="003C21EB">
              <w:rPr>
                <w:webHidden/>
              </w:rPr>
              <w:tab/>
            </w:r>
            <w:r w:rsidR="0059694B" w:rsidRPr="003C21EB">
              <w:rPr>
                <w:webHidden/>
              </w:rPr>
              <w:fldChar w:fldCharType="begin"/>
            </w:r>
            <w:r w:rsidR="0059694B" w:rsidRPr="003C21EB">
              <w:rPr>
                <w:webHidden/>
              </w:rPr>
              <w:instrText xml:space="preserve"> PAGEREF _Toc103242792 \h </w:instrText>
            </w:r>
            <w:r w:rsidR="0059694B" w:rsidRPr="003C21EB">
              <w:rPr>
                <w:webHidden/>
              </w:rPr>
            </w:r>
            <w:r w:rsidR="0059694B" w:rsidRPr="003C21EB">
              <w:rPr>
                <w:webHidden/>
              </w:rPr>
              <w:fldChar w:fldCharType="separate"/>
            </w:r>
            <w:r w:rsidR="0076178B">
              <w:rPr>
                <w:webHidden/>
              </w:rPr>
              <w:t>5</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3" w:history="1">
            <w:r w:rsidR="0059694B" w:rsidRPr="003C21EB">
              <w:rPr>
                <w:rStyle w:val="Hiperpovezava"/>
              </w:rPr>
              <w:t>2.1.2</w:t>
            </w:r>
            <w:r w:rsidR="0059694B" w:rsidRPr="003C21EB">
              <w:rPr>
                <w:rFonts w:asciiTheme="minorHAnsi" w:eastAsiaTheme="minorEastAsia" w:hAnsiTheme="minorHAnsi" w:cstheme="minorBidi"/>
              </w:rPr>
              <w:tab/>
            </w:r>
            <w:r w:rsidR="0059694B" w:rsidRPr="003C21EB">
              <w:rPr>
                <w:rStyle w:val="Hiperpovezava"/>
              </w:rPr>
              <w:t>DEJAVNIKI, KI LAHKO VPLIVAJO NA DOSEGANJE MEJNIKOV IN CILJEV TER NAČINI, KAKO SO BILI UPOŠTEVANI</w:t>
            </w:r>
            <w:r w:rsidR="0059694B" w:rsidRPr="003C21EB">
              <w:rPr>
                <w:webHidden/>
              </w:rPr>
              <w:tab/>
            </w:r>
            <w:r w:rsidR="0059694B" w:rsidRPr="003C21EB">
              <w:rPr>
                <w:webHidden/>
              </w:rPr>
              <w:fldChar w:fldCharType="begin"/>
            </w:r>
            <w:r w:rsidR="0059694B" w:rsidRPr="003C21EB">
              <w:rPr>
                <w:webHidden/>
              </w:rPr>
              <w:instrText xml:space="preserve"> PAGEREF _Toc103242793 \h </w:instrText>
            </w:r>
            <w:r w:rsidR="0059694B" w:rsidRPr="003C21EB">
              <w:rPr>
                <w:webHidden/>
              </w:rPr>
            </w:r>
            <w:r w:rsidR="0059694B" w:rsidRPr="003C21EB">
              <w:rPr>
                <w:webHidden/>
              </w:rPr>
              <w:fldChar w:fldCharType="separate"/>
            </w:r>
            <w:r w:rsidR="0076178B">
              <w:rPr>
                <w:webHidden/>
              </w:rPr>
              <w:t>19</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4" w:history="1">
            <w:r w:rsidR="0059694B" w:rsidRPr="003C21EB">
              <w:rPr>
                <w:rStyle w:val="Hiperpovezava"/>
              </w:rPr>
              <w:t xml:space="preserve">2.2 </w:t>
            </w:r>
            <w:r w:rsidR="0059694B" w:rsidRPr="003C21EB">
              <w:rPr>
                <w:rStyle w:val="Hiperpovezava"/>
              </w:rPr>
              <w:tab/>
              <w:t>KAZALNIKI REZULTATOV IN CILJNE VREDNOSTI KAZALNIKOV REZULTATOV</w:t>
            </w:r>
            <w:r w:rsidR="0059694B" w:rsidRPr="003C21EB">
              <w:rPr>
                <w:webHidden/>
              </w:rPr>
              <w:tab/>
            </w:r>
            <w:r w:rsidR="0059694B" w:rsidRPr="003C21EB">
              <w:rPr>
                <w:webHidden/>
              </w:rPr>
              <w:fldChar w:fldCharType="begin"/>
            </w:r>
            <w:r w:rsidR="0059694B" w:rsidRPr="003C21EB">
              <w:rPr>
                <w:webHidden/>
              </w:rPr>
              <w:instrText xml:space="preserve"> PAGEREF _Toc103242794 \h </w:instrText>
            </w:r>
            <w:r w:rsidR="0059694B" w:rsidRPr="003C21EB">
              <w:rPr>
                <w:webHidden/>
              </w:rPr>
            </w:r>
            <w:r w:rsidR="0059694B" w:rsidRPr="003C21EB">
              <w:rPr>
                <w:webHidden/>
              </w:rPr>
              <w:fldChar w:fldCharType="separate"/>
            </w:r>
            <w:r w:rsidR="0076178B">
              <w:rPr>
                <w:webHidden/>
              </w:rPr>
              <w:t>20</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5" w:history="1">
            <w:r w:rsidR="0059694B" w:rsidRPr="003C21EB">
              <w:rPr>
                <w:rStyle w:val="Hiperpovezava"/>
              </w:rPr>
              <w:t xml:space="preserve">3. </w:t>
            </w:r>
            <w:r w:rsidR="0059694B" w:rsidRPr="003C21EB">
              <w:rPr>
                <w:rStyle w:val="Hiperpovezava"/>
              </w:rPr>
              <w:tab/>
              <w:t>DELEŽ SREDSTEV PO POSAMEZNIH VRSTAH UKREPANJA TER POVEZAVA S KAZALNIKI</w:t>
            </w:r>
            <w:r w:rsidR="0059694B" w:rsidRPr="003C21EB">
              <w:rPr>
                <w:webHidden/>
              </w:rPr>
              <w:tab/>
            </w:r>
            <w:r w:rsidR="0059694B" w:rsidRPr="003C21EB">
              <w:rPr>
                <w:webHidden/>
              </w:rPr>
              <w:fldChar w:fldCharType="begin"/>
            </w:r>
            <w:r w:rsidR="0059694B" w:rsidRPr="003C21EB">
              <w:rPr>
                <w:webHidden/>
              </w:rPr>
              <w:instrText xml:space="preserve"> PAGEREF _Toc103242795 \h </w:instrText>
            </w:r>
            <w:r w:rsidR="0059694B" w:rsidRPr="003C21EB">
              <w:rPr>
                <w:webHidden/>
              </w:rPr>
            </w:r>
            <w:r w:rsidR="0059694B" w:rsidRPr="003C21EB">
              <w:rPr>
                <w:webHidden/>
              </w:rPr>
              <w:fldChar w:fldCharType="separate"/>
            </w:r>
            <w:r w:rsidR="0076178B">
              <w:rPr>
                <w:webHidden/>
              </w:rPr>
              <w:t>24</w:t>
            </w:r>
            <w:r w:rsidR="0059694B" w:rsidRPr="003C21EB">
              <w:rPr>
                <w:webHidden/>
              </w:rPr>
              <w:fldChar w:fldCharType="end"/>
            </w:r>
          </w:hyperlink>
        </w:p>
        <w:p w:rsidR="0059694B" w:rsidRPr="003C21EB" w:rsidRDefault="003540F4" w:rsidP="003C21EB">
          <w:pPr>
            <w:pStyle w:val="Kazalovsebine1"/>
            <w:rPr>
              <w:rFonts w:asciiTheme="minorHAnsi" w:eastAsiaTheme="minorEastAsia" w:hAnsiTheme="minorHAnsi" w:cstheme="minorBidi"/>
            </w:rPr>
          </w:pPr>
          <w:hyperlink w:anchor="_Toc103242796" w:history="1">
            <w:r w:rsidR="0059694B" w:rsidRPr="003C21EB">
              <w:rPr>
                <w:rStyle w:val="Hiperpovezava"/>
              </w:rPr>
              <w:t>4.</w:t>
            </w:r>
            <w:r w:rsidR="0059694B" w:rsidRPr="003C21EB">
              <w:rPr>
                <w:rFonts w:asciiTheme="minorHAnsi" w:eastAsiaTheme="minorEastAsia" w:hAnsiTheme="minorHAnsi" w:cstheme="minorBidi"/>
              </w:rPr>
              <w:tab/>
            </w:r>
            <w:r w:rsidR="0059694B" w:rsidRPr="003C21EB">
              <w:rPr>
                <w:rStyle w:val="Hiperpovezava"/>
              </w:rPr>
              <w:t>ZAKLJUČEK</w:t>
            </w:r>
            <w:r w:rsidR="0059694B" w:rsidRPr="003C21EB">
              <w:rPr>
                <w:webHidden/>
              </w:rPr>
              <w:tab/>
            </w:r>
            <w:r w:rsidR="0059694B" w:rsidRPr="003C21EB">
              <w:rPr>
                <w:webHidden/>
              </w:rPr>
              <w:fldChar w:fldCharType="begin"/>
            </w:r>
            <w:r w:rsidR="0059694B" w:rsidRPr="003C21EB">
              <w:rPr>
                <w:webHidden/>
              </w:rPr>
              <w:instrText xml:space="preserve"> PAGEREF _Toc103242796 \h </w:instrText>
            </w:r>
            <w:r w:rsidR="0059694B" w:rsidRPr="003C21EB">
              <w:rPr>
                <w:webHidden/>
              </w:rPr>
            </w:r>
            <w:r w:rsidR="0059694B" w:rsidRPr="003C21EB">
              <w:rPr>
                <w:webHidden/>
              </w:rPr>
              <w:fldChar w:fldCharType="separate"/>
            </w:r>
            <w:r w:rsidR="0076178B">
              <w:rPr>
                <w:webHidden/>
              </w:rPr>
              <w:t>26</w:t>
            </w:r>
            <w:r w:rsidR="0059694B" w:rsidRPr="003C21EB">
              <w:rPr>
                <w:webHidden/>
              </w:rPr>
              <w:fldChar w:fldCharType="end"/>
            </w:r>
          </w:hyperlink>
        </w:p>
        <w:p w:rsidR="00234769" w:rsidRPr="002B0B36" w:rsidRDefault="00234769" w:rsidP="00D950C5">
          <w:pPr>
            <w:pStyle w:val="podpisi"/>
            <w:rPr>
              <w:rFonts w:cs="Arial"/>
              <w:szCs w:val="20"/>
              <w:lang w:val="sl-SI"/>
            </w:rPr>
          </w:pPr>
          <w:r w:rsidRPr="003C21EB">
            <w:rPr>
              <w:rFonts w:cs="Arial"/>
              <w:b/>
              <w:bCs/>
              <w:color w:val="0070C0"/>
              <w:szCs w:val="20"/>
              <w:lang w:val="sl-SI"/>
            </w:rPr>
            <w:fldChar w:fldCharType="end"/>
          </w:r>
        </w:p>
      </w:sdtContent>
    </w:sdt>
    <w:p w:rsidR="00234769" w:rsidRPr="002B0B36" w:rsidRDefault="00234769" w:rsidP="00D950C5">
      <w:pPr>
        <w:pStyle w:val="podpisi"/>
        <w:rPr>
          <w:rFonts w:cs="Arial"/>
          <w:szCs w:val="20"/>
          <w:lang w:val="sl-SI"/>
        </w:rPr>
      </w:pPr>
    </w:p>
    <w:p w:rsidR="00234769" w:rsidRPr="002B0B36" w:rsidRDefault="00234769" w:rsidP="00D950C5">
      <w:pPr>
        <w:rPr>
          <w:rFonts w:cs="Arial"/>
          <w:szCs w:val="20"/>
          <w:lang w:val="sl-SI"/>
        </w:rPr>
      </w:pPr>
      <w:r w:rsidRPr="002B0B36">
        <w:rPr>
          <w:rFonts w:cs="Arial"/>
          <w:szCs w:val="20"/>
          <w:lang w:val="sl-SI"/>
        </w:rPr>
        <w:br w:type="page"/>
      </w:r>
    </w:p>
    <w:p w:rsidR="00DF5D58" w:rsidRPr="002B0B36" w:rsidRDefault="00D950C5" w:rsidP="00AB702C">
      <w:pPr>
        <w:pStyle w:val="Naslov1"/>
      </w:pPr>
      <w:bookmarkStart w:id="2" w:name="_Toc103242788"/>
      <w:r w:rsidRPr="002B0B36">
        <w:lastRenderedPageBreak/>
        <w:t xml:space="preserve">1. </w:t>
      </w:r>
      <w:r w:rsidR="00DF5D58" w:rsidRPr="002B0B36">
        <w:t>UVOD</w:t>
      </w:r>
      <w:bookmarkEnd w:id="2"/>
    </w:p>
    <w:p w:rsidR="00DF5D58" w:rsidRPr="002B0B36" w:rsidRDefault="00DF5D58" w:rsidP="00D950C5">
      <w:pPr>
        <w:pStyle w:val="Brezrazmikov"/>
        <w:spacing w:line="260" w:lineRule="exact"/>
        <w:jc w:val="both"/>
        <w:rPr>
          <w:rFonts w:ascii="Arial" w:hAnsi="Arial" w:cs="Arial"/>
          <w:sz w:val="20"/>
          <w:szCs w:val="20"/>
          <w:lang w:val="sl-SI"/>
        </w:rPr>
      </w:pPr>
    </w:p>
    <w:p w:rsidR="00DF5D58" w:rsidRPr="002B0B36" w:rsidRDefault="00EA2511" w:rsidP="00D950C5">
      <w:pPr>
        <w:pStyle w:val="Brezrazmikov"/>
        <w:spacing w:line="260" w:lineRule="exact"/>
        <w:jc w:val="both"/>
        <w:rPr>
          <w:rFonts w:ascii="Arial" w:hAnsi="Arial" w:cs="Arial"/>
          <w:sz w:val="20"/>
          <w:szCs w:val="20"/>
          <w:lang w:val="sl-SI"/>
        </w:rPr>
      </w:pPr>
      <w:r>
        <w:rPr>
          <w:rFonts w:ascii="Arial" w:hAnsi="Arial" w:cs="Arial"/>
          <w:sz w:val="20"/>
          <w:szCs w:val="20"/>
          <w:lang w:val="sl-SI"/>
        </w:rPr>
        <w:t>Skladno z</w:t>
      </w:r>
      <w:r w:rsidR="00DF5D58" w:rsidRPr="002B0B36">
        <w:rPr>
          <w:rFonts w:ascii="Arial" w:hAnsi="Arial" w:cs="Arial"/>
          <w:sz w:val="20"/>
          <w:szCs w:val="20"/>
          <w:lang w:val="sl-SI"/>
        </w:rPr>
        <w:t xml:space="preserve"> EU zakonodajo za finančno perspektivo 2021-2027 se spreminjajo tudi podlage za spremljanje izvajanja </w:t>
      </w:r>
      <w:r w:rsidR="00170642" w:rsidRPr="002B0B36">
        <w:rPr>
          <w:rFonts w:ascii="Arial" w:hAnsi="Arial" w:cs="Arial"/>
          <w:sz w:val="20"/>
          <w:szCs w:val="20"/>
          <w:lang w:val="sl-SI"/>
        </w:rPr>
        <w:t>Nacionalnega</w:t>
      </w:r>
      <w:r w:rsidR="00DF5D58" w:rsidRPr="002B0B36">
        <w:rPr>
          <w:rFonts w:ascii="Arial" w:hAnsi="Arial" w:cs="Arial"/>
          <w:sz w:val="20"/>
          <w:szCs w:val="20"/>
          <w:lang w:val="sl-SI"/>
        </w:rPr>
        <w:t xml:space="preserve"> programa. V finančni perspektivi 2021-2027 so v primerjavi s perspektivo 2014-2020 predvsem spremembe v intervencijski logiki, kazalnikih in operacijah. </w:t>
      </w:r>
    </w:p>
    <w:p w:rsidR="00DF5D58" w:rsidRPr="002B0B36" w:rsidRDefault="00DF5D58" w:rsidP="00D950C5">
      <w:pPr>
        <w:pStyle w:val="Brezrazmikov"/>
        <w:spacing w:line="260" w:lineRule="exact"/>
        <w:jc w:val="both"/>
        <w:rPr>
          <w:rFonts w:ascii="Arial" w:hAnsi="Arial" w:cs="Arial"/>
          <w:sz w:val="20"/>
          <w:szCs w:val="20"/>
          <w:lang w:val="sl-SI"/>
        </w:rPr>
      </w:pPr>
    </w:p>
    <w:p w:rsidR="008A40AC" w:rsidRPr="002B0B36" w:rsidRDefault="003A6817" w:rsidP="009F45D5">
      <w:pPr>
        <w:pStyle w:val="Default"/>
        <w:spacing w:line="260" w:lineRule="exact"/>
        <w:jc w:val="both"/>
        <w:rPr>
          <w:rFonts w:ascii="Arial" w:hAnsi="Arial" w:cs="Arial"/>
          <w:sz w:val="20"/>
          <w:szCs w:val="20"/>
        </w:rPr>
      </w:pPr>
      <w:r w:rsidRPr="002B0B36">
        <w:rPr>
          <w:rFonts w:ascii="Arial" w:hAnsi="Arial" w:cs="Arial"/>
          <w:color w:val="auto"/>
          <w:sz w:val="20"/>
          <w:szCs w:val="20"/>
        </w:rPr>
        <w:t xml:space="preserve">Nacionalni </w:t>
      </w:r>
      <w:r w:rsidR="00DF5D58" w:rsidRPr="002B0B36">
        <w:rPr>
          <w:rFonts w:ascii="Arial" w:hAnsi="Arial" w:cs="Arial"/>
          <w:color w:val="auto"/>
          <w:sz w:val="20"/>
          <w:szCs w:val="20"/>
        </w:rPr>
        <w:t xml:space="preserve">program za izvajanje </w:t>
      </w:r>
      <w:r w:rsidR="004D1B02" w:rsidRPr="004D1B02">
        <w:rPr>
          <w:rFonts w:ascii="Arial" w:hAnsi="Arial" w:cs="Arial"/>
          <w:color w:val="auto"/>
          <w:sz w:val="20"/>
          <w:szCs w:val="20"/>
        </w:rPr>
        <w:t>Instrumenta za finančno podporo za upravljanje meja in vizumsko politiko</w:t>
      </w:r>
      <w:r w:rsidR="004D1B02">
        <w:rPr>
          <w:rFonts w:ascii="Arial" w:hAnsi="Arial" w:cs="Arial"/>
          <w:color w:val="auto"/>
          <w:sz w:val="20"/>
          <w:szCs w:val="20"/>
        </w:rPr>
        <w:t xml:space="preserve"> </w:t>
      </w:r>
      <w:r w:rsidR="00DF5D58" w:rsidRPr="002B0B36">
        <w:rPr>
          <w:rFonts w:ascii="Arial" w:hAnsi="Arial" w:cs="Arial"/>
          <w:color w:val="auto"/>
          <w:sz w:val="20"/>
          <w:szCs w:val="20"/>
        </w:rPr>
        <w:t xml:space="preserve">za </w:t>
      </w:r>
      <w:r w:rsidR="00DF5D58" w:rsidRPr="002B0B36">
        <w:rPr>
          <w:rFonts w:ascii="Arial" w:hAnsi="Arial" w:cs="Arial"/>
          <w:sz w:val="20"/>
          <w:szCs w:val="20"/>
        </w:rPr>
        <w:t xml:space="preserve">obdobje 2021-2027 je načrtovan </w:t>
      </w:r>
      <w:r w:rsidR="008A40AC">
        <w:rPr>
          <w:rFonts w:ascii="Arial" w:hAnsi="Arial" w:cs="Arial"/>
          <w:sz w:val="20"/>
          <w:szCs w:val="20"/>
        </w:rPr>
        <w:t>v okviru</w:t>
      </w:r>
      <w:r w:rsidR="00DF5D58" w:rsidRPr="002B0B36">
        <w:rPr>
          <w:rFonts w:ascii="Arial" w:hAnsi="Arial" w:cs="Arial"/>
          <w:sz w:val="20"/>
          <w:szCs w:val="20"/>
        </w:rPr>
        <w:t xml:space="preserve"> specifičn</w:t>
      </w:r>
      <w:r w:rsidR="008A40AC">
        <w:rPr>
          <w:rFonts w:ascii="Arial" w:hAnsi="Arial" w:cs="Arial"/>
          <w:sz w:val="20"/>
          <w:szCs w:val="20"/>
        </w:rPr>
        <w:t>ih</w:t>
      </w:r>
      <w:r w:rsidR="00DF5D58" w:rsidRPr="002B0B36">
        <w:rPr>
          <w:rFonts w:ascii="Arial" w:hAnsi="Arial" w:cs="Arial"/>
          <w:sz w:val="20"/>
          <w:szCs w:val="20"/>
        </w:rPr>
        <w:t xml:space="preserve"> cilj</w:t>
      </w:r>
      <w:r w:rsidR="008A40AC">
        <w:rPr>
          <w:rFonts w:ascii="Arial" w:hAnsi="Arial" w:cs="Arial"/>
          <w:sz w:val="20"/>
          <w:szCs w:val="20"/>
        </w:rPr>
        <w:t>ev</w:t>
      </w:r>
      <w:r w:rsidR="00DF5D58" w:rsidRPr="002B0B36">
        <w:rPr>
          <w:rFonts w:ascii="Arial" w:hAnsi="Arial" w:cs="Arial"/>
          <w:sz w:val="20"/>
          <w:szCs w:val="20"/>
        </w:rPr>
        <w:t xml:space="preserve">. </w:t>
      </w:r>
      <w:r w:rsidR="009A5685" w:rsidRPr="009A5685">
        <w:rPr>
          <w:rFonts w:ascii="Arial" w:hAnsi="Arial" w:cs="Arial"/>
          <w:sz w:val="20"/>
          <w:szCs w:val="20"/>
        </w:rPr>
        <w:t>Cilj politike Instrumenta</w:t>
      </w:r>
      <w:r w:rsidR="00F65962" w:rsidRPr="004D1B02">
        <w:rPr>
          <w:rFonts w:ascii="Arial" w:hAnsi="Arial" w:cs="Arial"/>
          <w:color w:val="auto"/>
          <w:sz w:val="20"/>
          <w:szCs w:val="20"/>
        </w:rPr>
        <w:t xml:space="preserve"> za finančno podporo za upravljanje meja in vizumsko politiko</w:t>
      </w:r>
      <w:r w:rsidR="009A5685" w:rsidRPr="009A5685">
        <w:rPr>
          <w:rFonts w:ascii="Arial" w:hAnsi="Arial" w:cs="Arial"/>
          <w:sz w:val="20"/>
          <w:szCs w:val="20"/>
        </w:rPr>
        <w:t xml:space="preserve"> v okviru Sklada</w:t>
      </w:r>
      <w:r w:rsidR="009A5685">
        <w:rPr>
          <w:rFonts w:ascii="Arial" w:hAnsi="Arial" w:cs="Arial"/>
          <w:sz w:val="20"/>
          <w:szCs w:val="20"/>
        </w:rPr>
        <w:t xml:space="preserve"> za integrirano upravljanje meja</w:t>
      </w:r>
      <w:r w:rsidR="009A5685" w:rsidRPr="009A5685">
        <w:rPr>
          <w:rFonts w:ascii="Arial" w:hAnsi="Arial" w:cs="Arial"/>
          <w:sz w:val="20"/>
          <w:szCs w:val="20"/>
        </w:rPr>
        <w:t xml:space="preserve"> je zagotavljati trdno in učinkovito evropsko integrirano upravljanje meja na zunanjih mejah, s tem prispevati k zagotavljanju visoke ravni notranje varnosti v Uniji, ob hkratnem ohranjanju prostega gibanja oseb v Uniji ter ob doslednem spoštovanju ustreznega pravnega reda Unije in mednarodnih obveznosti Unije in držav članic, ki izhajajo iz mednarodnih instrumentov, katerih pogodbenice so.</w:t>
      </w:r>
    </w:p>
    <w:p w:rsidR="00170642" w:rsidRPr="002B0B36" w:rsidRDefault="00170642" w:rsidP="009F45D5">
      <w:pPr>
        <w:pStyle w:val="Default"/>
        <w:spacing w:line="260" w:lineRule="exact"/>
        <w:jc w:val="both"/>
        <w:rPr>
          <w:rFonts w:ascii="Arial" w:hAnsi="Arial" w:cs="Arial"/>
          <w:sz w:val="20"/>
          <w:szCs w:val="20"/>
        </w:rPr>
      </w:pPr>
    </w:p>
    <w:p w:rsidR="00DF5D58" w:rsidRPr="009A5685" w:rsidRDefault="009A5685" w:rsidP="009F45D5">
      <w:pPr>
        <w:pStyle w:val="Brezrazmikov"/>
        <w:spacing w:line="260" w:lineRule="exact"/>
        <w:jc w:val="both"/>
        <w:rPr>
          <w:rFonts w:ascii="Arial" w:hAnsi="Arial" w:cs="Arial"/>
          <w:b/>
          <w:sz w:val="20"/>
          <w:szCs w:val="20"/>
          <w:u w:val="single"/>
          <w:lang w:val="sl-SI"/>
        </w:rPr>
      </w:pPr>
      <w:r w:rsidRPr="009A5685">
        <w:rPr>
          <w:rFonts w:ascii="Arial" w:hAnsi="Arial" w:cs="Arial"/>
          <w:b/>
          <w:sz w:val="20"/>
          <w:szCs w:val="20"/>
          <w:u w:val="single"/>
          <w:lang w:val="sl-SI"/>
        </w:rPr>
        <w:t xml:space="preserve">Instrument za finančno podporo za upravljanje meja in vizumsko politiko </w:t>
      </w:r>
      <w:r w:rsidR="00DF5D58" w:rsidRPr="009A5685">
        <w:rPr>
          <w:rFonts w:ascii="Arial" w:hAnsi="Arial" w:cs="Arial"/>
          <w:b/>
          <w:sz w:val="20"/>
          <w:szCs w:val="20"/>
          <w:u w:val="single"/>
          <w:lang w:val="sl-SI"/>
        </w:rPr>
        <w:t>2021-2027</w:t>
      </w:r>
      <w:r w:rsidR="003A6817" w:rsidRPr="009A5685">
        <w:rPr>
          <w:rFonts w:ascii="Arial" w:hAnsi="Arial" w:cs="Arial"/>
          <w:b/>
          <w:sz w:val="20"/>
          <w:szCs w:val="20"/>
          <w:u w:val="single"/>
          <w:lang w:val="sl-SI"/>
        </w:rPr>
        <w:t xml:space="preserve"> </w:t>
      </w:r>
      <w:r w:rsidR="0040458C" w:rsidRPr="009A5685">
        <w:rPr>
          <w:rFonts w:ascii="Arial" w:hAnsi="Arial" w:cs="Arial"/>
          <w:b/>
          <w:sz w:val="20"/>
          <w:szCs w:val="20"/>
          <w:u w:val="single"/>
          <w:lang w:val="sl-SI"/>
        </w:rPr>
        <w:t>prispeva k naslednjim</w:t>
      </w:r>
      <w:r>
        <w:rPr>
          <w:rFonts w:ascii="Arial" w:hAnsi="Arial" w:cs="Arial"/>
          <w:b/>
          <w:sz w:val="20"/>
          <w:szCs w:val="20"/>
          <w:u w:val="single"/>
          <w:lang w:val="sl-SI"/>
        </w:rPr>
        <w:t>a</w:t>
      </w:r>
      <w:r w:rsidR="0040458C" w:rsidRPr="009A5685">
        <w:rPr>
          <w:rFonts w:ascii="Arial" w:hAnsi="Arial" w:cs="Arial"/>
          <w:b/>
          <w:sz w:val="20"/>
          <w:szCs w:val="20"/>
          <w:u w:val="single"/>
          <w:lang w:val="sl-SI"/>
        </w:rPr>
        <w:t xml:space="preserve"> specifičnim</w:t>
      </w:r>
      <w:r>
        <w:rPr>
          <w:rFonts w:ascii="Arial" w:hAnsi="Arial" w:cs="Arial"/>
          <w:b/>
          <w:sz w:val="20"/>
          <w:szCs w:val="20"/>
          <w:u w:val="single"/>
          <w:lang w:val="sl-SI"/>
        </w:rPr>
        <w:t>a</w:t>
      </w:r>
      <w:r w:rsidR="0040458C" w:rsidRPr="009A5685">
        <w:rPr>
          <w:rFonts w:ascii="Arial" w:hAnsi="Arial" w:cs="Arial"/>
          <w:b/>
          <w:sz w:val="20"/>
          <w:szCs w:val="20"/>
          <w:u w:val="single"/>
          <w:lang w:val="sl-SI"/>
        </w:rPr>
        <w:t xml:space="preserve"> ciljem</w:t>
      </w:r>
      <w:r>
        <w:rPr>
          <w:rFonts w:ascii="Arial" w:hAnsi="Arial" w:cs="Arial"/>
          <w:b/>
          <w:sz w:val="20"/>
          <w:szCs w:val="20"/>
          <w:u w:val="single"/>
          <w:lang w:val="sl-SI"/>
        </w:rPr>
        <w:t>a</w:t>
      </w:r>
      <w:r w:rsidR="00DF5D58" w:rsidRPr="009A5685">
        <w:rPr>
          <w:rFonts w:ascii="Arial" w:hAnsi="Arial" w:cs="Arial"/>
          <w:b/>
          <w:sz w:val="20"/>
          <w:szCs w:val="20"/>
          <w:u w:val="single"/>
          <w:lang w:val="sl-SI"/>
        </w:rPr>
        <w:t>:</w:t>
      </w:r>
    </w:p>
    <w:p w:rsidR="009A5685" w:rsidRPr="009A5685" w:rsidRDefault="009A5685" w:rsidP="00420EA8">
      <w:pPr>
        <w:pStyle w:val="Brezrazmikov"/>
        <w:numPr>
          <w:ilvl w:val="0"/>
          <w:numId w:val="8"/>
        </w:numPr>
        <w:spacing w:line="260" w:lineRule="exact"/>
        <w:jc w:val="both"/>
        <w:rPr>
          <w:rFonts w:ascii="Arial" w:hAnsi="Arial" w:cs="Arial"/>
          <w:sz w:val="20"/>
          <w:szCs w:val="20"/>
          <w:lang w:val="sl-SI"/>
        </w:rPr>
      </w:pPr>
      <w:r w:rsidRPr="009A5685">
        <w:rPr>
          <w:rFonts w:ascii="Arial" w:hAnsi="Arial" w:cs="Arial"/>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učinkovito upravljali migracijski tokovi;</w:t>
      </w:r>
    </w:p>
    <w:p w:rsidR="001A13F3" w:rsidRDefault="009A5685" w:rsidP="00420EA8">
      <w:pPr>
        <w:pStyle w:val="Brezrazmikov"/>
        <w:numPr>
          <w:ilvl w:val="0"/>
          <w:numId w:val="8"/>
        </w:numPr>
        <w:spacing w:line="260" w:lineRule="exact"/>
        <w:jc w:val="both"/>
        <w:rPr>
          <w:rFonts w:ascii="Arial" w:hAnsi="Arial" w:cs="Arial"/>
          <w:sz w:val="20"/>
          <w:szCs w:val="20"/>
          <w:lang w:val="sl-SI"/>
        </w:rPr>
      </w:pPr>
      <w:r w:rsidRPr="009A5685">
        <w:rPr>
          <w:rFonts w:ascii="Arial" w:hAnsi="Arial" w:cs="Arial"/>
          <w:sz w:val="20"/>
          <w:szCs w:val="20"/>
          <w:lang w:val="sl-SI"/>
        </w:rPr>
        <w:t xml:space="preserve">podpirati skupno vizumsko politiko za zagotovitev </w:t>
      </w:r>
      <w:proofErr w:type="spellStart"/>
      <w:r w:rsidRPr="009A5685">
        <w:rPr>
          <w:rFonts w:ascii="Arial" w:hAnsi="Arial" w:cs="Arial"/>
          <w:sz w:val="20"/>
          <w:szCs w:val="20"/>
          <w:lang w:val="sl-SI"/>
        </w:rPr>
        <w:t>harmoniziranega</w:t>
      </w:r>
      <w:proofErr w:type="spellEnd"/>
      <w:r w:rsidRPr="009A5685">
        <w:rPr>
          <w:rFonts w:ascii="Arial" w:hAnsi="Arial" w:cs="Arial"/>
          <w:sz w:val="20"/>
          <w:szCs w:val="20"/>
          <w:lang w:val="sl-SI"/>
        </w:rPr>
        <w:t xml:space="preserve"> pristopa zvezi z izdajanjem vizumov in za olajšanje zakonitega potovanja, hkrati pa pomagati preprečevati migracijska in varnostna tveganja.</w:t>
      </w:r>
    </w:p>
    <w:p w:rsidR="009A5685" w:rsidRDefault="009A5685" w:rsidP="009F45D5">
      <w:pPr>
        <w:pStyle w:val="Brezrazmikov"/>
        <w:spacing w:line="260" w:lineRule="exact"/>
        <w:jc w:val="both"/>
        <w:rPr>
          <w:rFonts w:ascii="Arial" w:hAnsi="Arial" w:cs="Arial"/>
          <w:sz w:val="20"/>
          <w:szCs w:val="20"/>
          <w:lang w:val="sl-SI"/>
        </w:rPr>
      </w:pP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(a) opis prvotnega stanja, izzivov in odzivov, ki jih podpira sklad;</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(b) navedba izvedbenih ukrepov;</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(c) okvirni seznam ukrepov in njihov pričakovani prispevek k specifičnim ciljem;</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(d) kadar je to ustrezno, utemeljitev za operativno podporo, specifične ukrepe, nujno pomoč in ukrepe, kakor je navedeno v členih 19 in 20 uredbe o AMIF;</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(e) kazalniki učinka in rezultatov z ustreznimi mejniki in cilji;</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(f) okvirna razčlenitev načrtovanih sredstev glede na vrsto ukrepa</w:t>
      </w:r>
    </w:p>
    <w:p w:rsidR="006E08E4" w:rsidRPr="002B0B36" w:rsidRDefault="006E08E4" w:rsidP="00D950C5">
      <w:pPr>
        <w:pStyle w:val="Brezrazmikov"/>
        <w:spacing w:line="260" w:lineRule="exact"/>
        <w:jc w:val="both"/>
        <w:rPr>
          <w:rFonts w:ascii="Arial" w:hAnsi="Arial" w:cs="Arial"/>
          <w:sz w:val="20"/>
          <w:szCs w:val="20"/>
          <w:lang w:val="sl-SI"/>
        </w:rPr>
      </w:pPr>
    </w:p>
    <w:p w:rsidR="005B741D" w:rsidRPr="002B0B36" w:rsidRDefault="005B741D" w:rsidP="00D950C5">
      <w:pPr>
        <w:pStyle w:val="Brezrazmikov"/>
        <w:spacing w:line="260" w:lineRule="exact"/>
        <w:jc w:val="both"/>
        <w:rPr>
          <w:rFonts w:ascii="Arial" w:hAnsi="Arial" w:cs="Arial"/>
          <w:sz w:val="20"/>
          <w:szCs w:val="20"/>
          <w:lang w:val="sl-SI"/>
        </w:rPr>
      </w:pPr>
    </w:p>
    <w:p w:rsidR="00062A8A" w:rsidRPr="002B0B36" w:rsidRDefault="00062A8A" w:rsidP="00AB702C">
      <w:pPr>
        <w:pStyle w:val="Naslov1"/>
      </w:pPr>
      <w:bookmarkStart w:id="3" w:name="_Toc103242789"/>
      <w:r w:rsidRPr="002B0B36">
        <w:t>1.1 OKVIR SMOTRNOSTI</w:t>
      </w:r>
      <w:bookmarkEnd w:id="3"/>
    </w:p>
    <w:p w:rsidR="00062A8A" w:rsidRPr="002B0B36" w:rsidRDefault="00062A8A" w:rsidP="00D950C5">
      <w:pPr>
        <w:pStyle w:val="Brezrazmikov"/>
        <w:spacing w:line="260" w:lineRule="exact"/>
        <w:jc w:val="both"/>
        <w:rPr>
          <w:rFonts w:ascii="Arial" w:hAnsi="Arial" w:cs="Arial"/>
          <w:sz w:val="20"/>
          <w:szCs w:val="20"/>
          <w:u w:val="single"/>
          <w:lang w:val="sl-SI"/>
        </w:rPr>
      </w:pPr>
    </w:p>
    <w:p w:rsidR="00062A8A" w:rsidRPr="002B0B36" w:rsidRDefault="00062A8A" w:rsidP="00D950C5">
      <w:pPr>
        <w:pStyle w:val="Brezrazmikov"/>
        <w:spacing w:line="260" w:lineRule="exact"/>
        <w:jc w:val="both"/>
        <w:rPr>
          <w:rFonts w:ascii="Arial" w:hAnsi="Arial" w:cs="Arial"/>
          <w:sz w:val="20"/>
          <w:szCs w:val="20"/>
          <w:u w:val="single"/>
          <w:lang w:val="sl-SI"/>
        </w:rPr>
      </w:pPr>
    </w:p>
    <w:p w:rsidR="00062A8A" w:rsidRPr="002B0B36" w:rsidRDefault="00062A8A" w:rsidP="00D950C5">
      <w:pPr>
        <w:pStyle w:val="Brezrazmikov"/>
        <w:spacing w:line="260" w:lineRule="exact"/>
        <w:jc w:val="both"/>
        <w:rPr>
          <w:rFonts w:ascii="Arial" w:hAnsi="Arial" w:cs="Arial"/>
          <w:sz w:val="20"/>
          <w:szCs w:val="20"/>
          <w:lang w:val="sl-SI"/>
        </w:rPr>
      </w:pPr>
      <w:r w:rsidRPr="002B0B36">
        <w:rPr>
          <w:rFonts w:ascii="Arial" w:hAnsi="Arial" w:cs="Arial"/>
          <w:sz w:val="20"/>
          <w:szCs w:val="20"/>
          <w:u w:val="single"/>
          <w:lang w:val="sl-SI"/>
        </w:rPr>
        <w:t>Okvir smotrnosti</w:t>
      </w:r>
      <w:r w:rsidRPr="002B0B36">
        <w:rPr>
          <w:rFonts w:ascii="Arial" w:hAnsi="Arial" w:cs="Arial"/>
          <w:sz w:val="20"/>
          <w:szCs w:val="20"/>
          <w:lang w:val="sl-SI"/>
        </w:rPr>
        <w:t>, ki omogoča spremljanje, poročanje in vrednotenje uspešnosti programa med njegovim izvajanjem, je določen v 16. členu uredbe CPR. Sestavljajo ga:</w:t>
      </w:r>
    </w:p>
    <w:p w:rsidR="00062A8A" w:rsidRPr="002B0B36" w:rsidRDefault="00062A8A" w:rsidP="00D950C5">
      <w:pPr>
        <w:pStyle w:val="Brezrazmikov"/>
        <w:spacing w:line="260" w:lineRule="exact"/>
        <w:jc w:val="both"/>
        <w:rPr>
          <w:rFonts w:ascii="Arial" w:hAnsi="Arial" w:cs="Arial"/>
          <w:sz w:val="20"/>
          <w:szCs w:val="20"/>
          <w:lang w:val="sl-SI"/>
        </w:rPr>
      </w:pPr>
    </w:p>
    <w:p w:rsidR="00062A8A" w:rsidRPr="002B0B36" w:rsidRDefault="005B741D" w:rsidP="00420EA8">
      <w:pPr>
        <w:pStyle w:val="Default"/>
        <w:numPr>
          <w:ilvl w:val="0"/>
          <w:numId w:val="2"/>
        </w:numPr>
        <w:spacing w:line="260" w:lineRule="exact"/>
        <w:jc w:val="both"/>
        <w:rPr>
          <w:rFonts w:ascii="Arial" w:hAnsi="Arial" w:cs="Arial"/>
          <w:sz w:val="20"/>
          <w:szCs w:val="20"/>
        </w:rPr>
      </w:pPr>
      <w:r w:rsidRPr="002B0B36">
        <w:rPr>
          <w:rFonts w:ascii="Arial" w:hAnsi="Arial" w:cs="Arial"/>
          <w:sz w:val="20"/>
          <w:szCs w:val="20"/>
        </w:rPr>
        <w:t xml:space="preserve">kazalniki učinka in rezultatov, povezani s specifičnimi cilji iz </w:t>
      </w:r>
      <w:r w:rsidR="00A50678">
        <w:rPr>
          <w:rFonts w:ascii="Arial" w:hAnsi="Arial" w:cs="Arial"/>
          <w:sz w:val="20"/>
          <w:szCs w:val="20"/>
        </w:rPr>
        <w:t>U</w:t>
      </w:r>
      <w:r w:rsidR="00062A8A" w:rsidRPr="002B0B36">
        <w:rPr>
          <w:rFonts w:ascii="Arial" w:hAnsi="Arial" w:cs="Arial"/>
          <w:sz w:val="20"/>
          <w:szCs w:val="20"/>
        </w:rPr>
        <w:t xml:space="preserve">redbe </w:t>
      </w:r>
      <w:r w:rsidRPr="002B0B36">
        <w:rPr>
          <w:rFonts w:ascii="Arial" w:hAnsi="Arial" w:cs="Arial"/>
          <w:sz w:val="20"/>
          <w:szCs w:val="20"/>
        </w:rPr>
        <w:t xml:space="preserve">o vzpostavitvi </w:t>
      </w:r>
      <w:r w:rsidR="00CB7A1A" w:rsidRPr="004D1B02">
        <w:rPr>
          <w:rFonts w:ascii="Arial" w:hAnsi="Arial" w:cs="Arial"/>
          <w:color w:val="auto"/>
          <w:sz w:val="20"/>
          <w:szCs w:val="20"/>
        </w:rPr>
        <w:t>Instrumenta za finančno podporo za upravljanje meja in vizumsko politiko</w:t>
      </w:r>
      <w:r w:rsidR="00CB7A1A" w:rsidRPr="00CB7A1A">
        <w:rPr>
          <w:rFonts w:ascii="Arial" w:hAnsi="Arial" w:cs="Arial"/>
          <w:sz w:val="20"/>
          <w:szCs w:val="20"/>
        </w:rPr>
        <w:t xml:space="preserve"> </w:t>
      </w:r>
      <w:r w:rsidR="00CB7A1A">
        <w:rPr>
          <w:rFonts w:ascii="Arial" w:hAnsi="Arial" w:cs="Arial"/>
          <w:sz w:val="20"/>
          <w:szCs w:val="20"/>
        </w:rPr>
        <w:t xml:space="preserve">v okviru </w:t>
      </w:r>
      <w:r w:rsidR="00CB7A1A" w:rsidRPr="009A5685">
        <w:rPr>
          <w:rFonts w:ascii="Arial" w:hAnsi="Arial" w:cs="Arial"/>
          <w:sz w:val="20"/>
          <w:szCs w:val="20"/>
        </w:rPr>
        <w:t>Sklada</w:t>
      </w:r>
      <w:r w:rsidR="00CB7A1A">
        <w:rPr>
          <w:rFonts w:ascii="Arial" w:hAnsi="Arial" w:cs="Arial"/>
          <w:sz w:val="20"/>
          <w:szCs w:val="20"/>
        </w:rPr>
        <w:t xml:space="preserve"> za integrirano upravljanje meja;</w:t>
      </w:r>
    </w:p>
    <w:p w:rsidR="00062A8A" w:rsidRPr="002B0B36" w:rsidRDefault="00CB7A1A" w:rsidP="00420EA8">
      <w:pPr>
        <w:pStyle w:val="Brezrazmikov"/>
        <w:numPr>
          <w:ilvl w:val="0"/>
          <w:numId w:val="2"/>
        </w:numPr>
        <w:spacing w:line="260" w:lineRule="exact"/>
        <w:jc w:val="both"/>
        <w:rPr>
          <w:rFonts w:ascii="Arial" w:hAnsi="Arial" w:cs="Arial"/>
          <w:sz w:val="20"/>
          <w:szCs w:val="20"/>
          <w:lang w:val="sl-SI"/>
        </w:rPr>
      </w:pPr>
      <w:r>
        <w:rPr>
          <w:rFonts w:ascii="Arial" w:hAnsi="Arial" w:cs="Arial"/>
          <w:sz w:val="20"/>
          <w:szCs w:val="20"/>
          <w:lang w:val="sl-SI"/>
        </w:rPr>
        <w:t>m</w:t>
      </w:r>
      <w:r w:rsidR="00062A8A" w:rsidRPr="002B0B36">
        <w:rPr>
          <w:rFonts w:ascii="Arial" w:hAnsi="Arial" w:cs="Arial"/>
          <w:sz w:val="20"/>
          <w:szCs w:val="20"/>
          <w:lang w:val="sl-SI"/>
        </w:rPr>
        <w:t>ejniki, ki jih moramo doseči do konc</w:t>
      </w:r>
      <w:r>
        <w:rPr>
          <w:rFonts w:ascii="Arial" w:hAnsi="Arial" w:cs="Arial"/>
          <w:sz w:val="20"/>
          <w:szCs w:val="20"/>
          <w:lang w:val="sl-SI"/>
        </w:rPr>
        <w:t>a leta 2024 za kazalnike učinka;</w:t>
      </w:r>
    </w:p>
    <w:p w:rsidR="00062A8A" w:rsidRPr="002B0B36" w:rsidRDefault="00CB7A1A" w:rsidP="00420EA8">
      <w:pPr>
        <w:pStyle w:val="Brezrazmikov"/>
        <w:numPr>
          <w:ilvl w:val="0"/>
          <w:numId w:val="2"/>
        </w:numPr>
        <w:spacing w:line="260" w:lineRule="exact"/>
        <w:jc w:val="both"/>
        <w:rPr>
          <w:rFonts w:ascii="Arial" w:hAnsi="Arial" w:cs="Arial"/>
          <w:sz w:val="20"/>
          <w:szCs w:val="20"/>
          <w:lang w:val="sl-SI"/>
        </w:rPr>
      </w:pPr>
      <w:r>
        <w:rPr>
          <w:rFonts w:ascii="Arial" w:hAnsi="Arial" w:cs="Arial"/>
          <w:sz w:val="20"/>
          <w:szCs w:val="20"/>
          <w:lang w:val="sl-SI"/>
        </w:rPr>
        <w:t>c</w:t>
      </w:r>
      <w:r w:rsidR="00062A8A" w:rsidRPr="002B0B36">
        <w:rPr>
          <w:rFonts w:ascii="Arial" w:hAnsi="Arial" w:cs="Arial"/>
          <w:sz w:val="20"/>
          <w:szCs w:val="20"/>
          <w:lang w:val="sl-SI"/>
        </w:rPr>
        <w:t>iljne vrednosti, ki jih moramo doseči do konca leta 2029 za kazalni</w:t>
      </w:r>
      <w:r w:rsidR="00A50678">
        <w:rPr>
          <w:rFonts w:ascii="Arial" w:hAnsi="Arial" w:cs="Arial"/>
          <w:sz w:val="20"/>
          <w:szCs w:val="20"/>
          <w:lang w:val="sl-SI"/>
        </w:rPr>
        <w:t>ke učinka in kazalnike rezultatov</w:t>
      </w:r>
      <w:r w:rsidR="00062A8A" w:rsidRPr="002B0B36">
        <w:rPr>
          <w:rFonts w:ascii="Arial" w:hAnsi="Arial" w:cs="Arial"/>
          <w:sz w:val="20"/>
          <w:szCs w:val="20"/>
          <w:lang w:val="sl-SI"/>
        </w:rPr>
        <w:t>.</w:t>
      </w:r>
    </w:p>
    <w:p w:rsidR="00A50678" w:rsidRDefault="00A50678" w:rsidP="00A50678">
      <w:pPr>
        <w:pStyle w:val="Brezrazmikov"/>
        <w:spacing w:line="260" w:lineRule="exact"/>
        <w:jc w:val="both"/>
        <w:rPr>
          <w:rFonts w:ascii="Arial" w:hAnsi="Arial" w:cs="Arial"/>
          <w:sz w:val="20"/>
          <w:szCs w:val="20"/>
          <w:lang w:val="sl-SI"/>
        </w:rPr>
      </w:pP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Mejnike in ciljne vrednosti se določa za vsak specifični cilj znotraj programa. Izjema je tehnična pomoč.</w:t>
      </w:r>
    </w:p>
    <w:p w:rsidR="00062A8A" w:rsidRPr="002B0B36" w:rsidRDefault="00062A8A" w:rsidP="00D950C5">
      <w:pPr>
        <w:jc w:val="both"/>
        <w:rPr>
          <w:rFonts w:cs="Arial"/>
          <w:szCs w:val="20"/>
          <w:lang w:val="sl-SI"/>
        </w:rPr>
      </w:pPr>
    </w:p>
    <w:p w:rsidR="00062A8A" w:rsidRPr="002B0B36" w:rsidRDefault="00062A8A" w:rsidP="00D950C5">
      <w:pPr>
        <w:jc w:val="both"/>
        <w:rPr>
          <w:rFonts w:cs="Arial"/>
          <w:szCs w:val="20"/>
          <w:lang w:val="sl-SI"/>
        </w:rPr>
      </w:pPr>
      <w:r w:rsidRPr="002B0B36">
        <w:rPr>
          <w:rFonts w:cs="Arial"/>
          <w:szCs w:val="20"/>
          <w:u w:val="single"/>
          <w:lang w:val="sl-SI"/>
        </w:rPr>
        <w:t>Metod</w:t>
      </w:r>
      <w:r w:rsidR="00723B36" w:rsidRPr="002B0B36">
        <w:rPr>
          <w:rFonts w:cs="Arial"/>
          <w:szCs w:val="20"/>
          <w:u w:val="single"/>
          <w:lang w:val="sl-SI"/>
        </w:rPr>
        <w:t>ologija za vzpostavitev okvira smotrnosti</w:t>
      </w:r>
      <w:r w:rsidRPr="002B0B36">
        <w:rPr>
          <w:rFonts w:cs="Arial"/>
          <w:szCs w:val="20"/>
          <w:lang w:val="sl-SI"/>
        </w:rPr>
        <w:t xml:space="preserve"> je določena v 1</w:t>
      </w:r>
      <w:r w:rsidR="00723B36" w:rsidRPr="002B0B36">
        <w:rPr>
          <w:rFonts w:cs="Arial"/>
          <w:szCs w:val="20"/>
          <w:lang w:val="sl-SI"/>
        </w:rPr>
        <w:t>7</w:t>
      </w:r>
      <w:r w:rsidRPr="002B0B36">
        <w:rPr>
          <w:rFonts w:cs="Arial"/>
          <w:szCs w:val="20"/>
          <w:lang w:val="sl-SI"/>
        </w:rPr>
        <w:t>. členu uredbe CPR. Vsebovati mora:</w:t>
      </w:r>
    </w:p>
    <w:p w:rsidR="00062A8A" w:rsidRPr="002B0B36" w:rsidRDefault="00062A8A" w:rsidP="00D950C5">
      <w:pPr>
        <w:jc w:val="both"/>
        <w:rPr>
          <w:rFonts w:cs="Arial"/>
          <w:szCs w:val="20"/>
          <w:lang w:val="sl-SI"/>
        </w:rPr>
      </w:pPr>
    </w:p>
    <w:p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merila, ki jih država članica uporablja pri izboru kazalnikov;</w:t>
      </w:r>
    </w:p>
    <w:p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uporabljene podatke ali dokaze, zagotavljanje kakovosti podatkov in metodo izračuna;</w:t>
      </w:r>
    </w:p>
    <w:p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dejavnike, ki lahko vplivajo na doseganje mejnikov in ciljev ter načine, kako so bili upoštevani.</w:t>
      </w:r>
    </w:p>
    <w:p w:rsidR="00062A8A" w:rsidRPr="002B0B36" w:rsidRDefault="00062A8A" w:rsidP="00D950C5">
      <w:pPr>
        <w:jc w:val="both"/>
        <w:rPr>
          <w:rFonts w:cs="Arial"/>
          <w:szCs w:val="20"/>
          <w:lang w:val="sl-SI"/>
        </w:rPr>
      </w:pPr>
    </w:p>
    <w:p w:rsidR="004C62F7" w:rsidRPr="002B0B36" w:rsidRDefault="004C62F7" w:rsidP="00D950C5">
      <w:pPr>
        <w:pStyle w:val="podpisi"/>
        <w:rPr>
          <w:rFonts w:cs="Arial"/>
          <w:szCs w:val="20"/>
          <w:lang w:val="sl-SI"/>
        </w:rPr>
      </w:pPr>
    </w:p>
    <w:p w:rsidR="004C62F7" w:rsidRPr="0028718C" w:rsidRDefault="004C62F7" w:rsidP="00AB702C">
      <w:pPr>
        <w:pStyle w:val="Naslov1"/>
      </w:pPr>
      <w:bookmarkStart w:id="4" w:name="_Toc103242790"/>
      <w:r w:rsidRPr="002B0B36">
        <w:t>2.</w:t>
      </w:r>
      <w:r w:rsidRPr="002B0B36">
        <w:tab/>
        <w:t>OBRAZLOŽITEV</w:t>
      </w:r>
      <w:bookmarkEnd w:id="4"/>
    </w:p>
    <w:p w:rsidR="004C62F7" w:rsidRPr="0028718C" w:rsidRDefault="004C62F7" w:rsidP="005F4B0B">
      <w:pPr>
        <w:jc w:val="both"/>
        <w:rPr>
          <w:rFonts w:cs="Arial"/>
          <w:szCs w:val="20"/>
          <w:lang w:val="sl-SI"/>
        </w:rPr>
      </w:pPr>
    </w:p>
    <w:p w:rsidR="00C92134" w:rsidRPr="0028718C" w:rsidRDefault="00392737" w:rsidP="008325B9">
      <w:pPr>
        <w:jc w:val="both"/>
        <w:rPr>
          <w:rFonts w:cs="Arial"/>
          <w:lang w:val="sl-SI"/>
        </w:rPr>
      </w:pPr>
      <w:r w:rsidRPr="0028718C">
        <w:rPr>
          <w:rFonts w:cs="Arial"/>
          <w:lang w:val="sl-SI"/>
        </w:rPr>
        <w:t>C</w:t>
      </w:r>
      <w:r w:rsidR="009F3092" w:rsidRPr="0028718C">
        <w:rPr>
          <w:rFonts w:cs="Arial"/>
          <w:lang w:val="sl-SI"/>
        </w:rPr>
        <w:t>ilj na področju evropskega integriranega upravljanja meja je okrepljeno preprečevanje in odkrivanje nedovoljenih migracij in z njimi povezanim čezmejnim kriminalom.</w:t>
      </w:r>
      <w:r w:rsidR="008325B9" w:rsidRPr="0028718C">
        <w:rPr>
          <w:rFonts w:cs="Arial"/>
          <w:lang w:val="sl-SI"/>
        </w:rPr>
        <w:t xml:space="preserve"> </w:t>
      </w:r>
    </w:p>
    <w:p w:rsidR="00C92134" w:rsidRPr="0028718C" w:rsidRDefault="00C92134" w:rsidP="008325B9">
      <w:pPr>
        <w:jc w:val="both"/>
        <w:rPr>
          <w:rFonts w:cs="Arial"/>
          <w:lang w:val="sl-SI"/>
        </w:rPr>
      </w:pPr>
    </w:p>
    <w:p w:rsidR="00C92134" w:rsidRPr="0028718C" w:rsidRDefault="00C92134" w:rsidP="008325B9">
      <w:pPr>
        <w:jc w:val="both"/>
        <w:rPr>
          <w:rFonts w:cs="Arial"/>
          <w:lang w:val="sl-SI"/>
        </w:rPr>
      </w:pPr>
      <w:r w:rsidRPr="0028718C">
        <w:rPr>
          <w:rFonts w:cs="Arial"/>
          <w:lang w:val="sl-SI"/>
        </w:rPr>
        <w:t>Z dnem vstopa Republike Hrvaške</w:t>
      </w:r>
      <w:r w:rsidR="004A73BC" w:rsidRPr="0028718C">
        <w:rPr>
          <w:rFonts w:cs="Arial"/>
          <w:lang w:val="sl-SI"/>
        </w:rPr>
        <w:t xml:space="preserve"> (HR)</w:t>
      </w:r>
      <w:r w:rsidRPr="0028718C">
        <w:rPr>
          <w:rFonts w:cs="Arial"/>
          <w:lang w:val="sl-SI"/>
        </w:rPr>
        <w:t xml:space="preserve"> v schengensko območje se določene operacije, ki so bile prvotno predvidene za financiranje iz IUMV, ne izvajajo več. Posledično se skladno s 26. členom Uredbe (EU) 2021/1060 prerazporedi 5 % začetnih dodeljenih sredstev IUMV v program SNV. Ta verzija metodologije odraža le spremembo kazalnikov</w:t>
      </w:r>
      <w:r w:rsidR="004A73BC" w:rsidRPr="0028718C">
        <w:rPr>
          <w:rFonts w:cs="Arial"/>
          <w:lang w:val="sl-SI"/>
        </w:rPr>
        <w:t xml:space="preserve"> kot posledica </w:t>
      </w:r>
      <w:r w:rsidRPr="0028718C">
        <w:rPr>
          <w:rFonts w:cs="Arial"/>
          <w:lang w:val="sl-SI"/>
        </w:rPr>
        <w:t>prerazporeditv</w:t>
      </w:r>
      <w:r w:rsidR="004A73BC" w:rsidRPr="0028718C">
        <w:rPr>
          <w:rFonts w:cs="Arial"/>
          <w:lang w:val="sl-SI"/>
        </w:rPr>
        <w:t>e</w:t>
      </w:r>
      <w:r w:rsidRPr="0028718C">
        <w:rPr>
          <w:rFonts w:cs="Arial"/>
          <w:lang w:val="sl-SI"/>
        </w:rPr>
        <w:t xml:space="preserve"> sredstev, ne pa tudi ostalih sprememb operacij</w:t>
      </w:r>
      <w:r w:rsidR="004A73BC" w:rsidRPr="0028718C">
        <w:rPr>
          <w:rFonts w:cs="Arial"/>
          <w:lang w:val="sl-SI"/>
        </w:rPr>
        <w:t xml:space="preserve"> in pripadajočih kazalnikov</w:t>
      </w:r>
      <w:r w:rsidRPr="0028718C">
        <w:rPr>
          <w:rFonts w:cs="Arial"/>
          <w:lang w:val="sl-SI"/>
        </w:rPr>
        <w:t>.</w:t>
      </w:r>
    </w:p>
    <w:p w:rsidR="00C92134" w:rsidRPr="0028718C" w:rsidRDefault="00C92134" w:rsidP="008325B9">
      <w:pPr>
        <w:jc w:val="both"/>
        <w:rPr>
          <w:rFonts w:cs="Arial"/>
          <w:lang w:val="sl-SI"/>
        </w:rPr>
      </w:pPr>
    </w:p>
    <w:p w:rsidR="00F316D2" w:rsidRPr="0028718C" w:rsidRDefault="00F316D2" w:rsidP="008325B9">
      <w:pPr>
        <w:jc w:val="both"/>
        <w:rPr>
          <w:rFonts w:cs="Arial"/>
          <w:lang w:val="sl-SI"/>
        </w:rPr>
      </w:pPr>
      <w:r w:rsidRPr="0028718C">
        <w:rPr>
          <w:rFonts w:cs="Arial"/>
          <w:lang w:val="sl-SI"/>
        </w:rPr>
        <w:t xml:space="preserve">Na mejnih prehodih </w:t>
      </w:r>
      <w:r w:rsidR="004A73BC" w:rsidRPr="0028718C">
        <w:rPr>
          <w:rFonts w:cs="Arial"/>
          <w:lang w:val="sl-SI"/>
        </w:rPr>
        <w:t>s</w:t>
      </w:r>
      <w:r w:rsidRPr="0028718C">
        <w:rPr>
          <w:rFonts w:cs="Arial"/>
          <w:lang w:val="sl-SI"/>
        </w:rPr>
        <w:t xml:space="preserve">mo </w:t>
      </w:r>
      <w:r w:rsidR="004A73BC" w:rsidRPr="0028718C">
        <w:rPr>
          <w:rFonts w:cs="Arial"/>
          <w:lang w:val="sl-SI"/>
        </w:rPr>
        <w:t xml:space="preserve">do vstopa HR v schengensko območje </w:t>
      </w:r>
      <w:r w:rsidRPr="0028718C">
        <w:rPr>
          <w:rFonts w:cs="Arial"/>
          <w:lang w:val="sl-SI"/>
        </w:rPr>
        <w:t xml:space="preserve">nadaljevali z rednim in investicijskim vzdrževanjem objektov in naprav ter okolice objektov, kar </w:t>
      </w:r>
      <w:r w:rsidR="00E34A22" w:rsidRPr="0028718C">
        <w:rPr>
          <w:rFonts w:cs="Arial"/>
          <w:lang w:val="sl-SI"/>
        </w:rPr>
        <w:t xml:space="preserve">je </w:t>
      </w:r>
      <w:r w:rsidRPr="0028718C">
        <w:rPr>
          <w:rFonts w:cs="Arial"/>
          <w:lang w:val="sl-SI"/>
        </w:rPr>
        <w:t>zagotavlja</w:t>
      </w:r>
      <w:r w:rsidR="00E34A22" w:rsidRPr="0028718C">
        <w:rPr>
          <w:rFonts w:cs="Arial"/>
          <w:lang w:val="sl-SI"/>
        </w:rPr>
        <w:t>lo</w:t>
      </w:r>
      <w:r w:rsidRPr="0028718C">
        <w:rPr>
          <w:rFonts w:cs="Arial"/>
          <w:lang w:val="sl-SI"/>
        </w:rPr>
        <w:t xml:space="preserve"> pogoje za varovanje zunanje Schengenske meje in nemoteno opravljanje mejne kontrole. </w:t>
      </w:r>
      <w:r w:rsidR="008325B9" w:rsidRPr="0028718C">
        <w:rPr>
          <w:rFonts w:cs="Arial"/>
          <w:lang w:val="sl-SI"/>
        </w:rPr>
        <w:t>Potrebno je</w:t>
      </w:r>
      <w:r w:rsidR="00E34A22" w:rsidRPr="0028718C">
        <w:rPr>
          <w:rFonts w:cs="Arial"/>
          <w:lang w:val="sl-SI"/>
        </w:rPr>
        <w:t xml:space="preserve"> bilo</w:t>
      </w:r>
      <w:r w:rsidRPr="0028718C">
        <w:rPr>
          <w:rFonts w:cs="Arial"/>
          <w:lang w:val="sl-SI"/>
        </w:rPr>
        <w:t xml:space="preserve"> servisiranje naprav</w:t>
      </w:r>
      <w:r w:rsidR="008325B9" w:rsidRPr="0028718C">
        <w:rPr>
          <w:rFonts w:cs="Arial"/>
          <w:lang w:val="sl-SI"/>
        </w:rPr>
        <w:t>, zamenjava</w:t>
      </w:r>
      <w:r w:rsidRPr="0028718C">
        <w:rPr>
          <w:rFonts w:cs="Arial"/>
          <w:lang w:val="sl-SI"/>
        </w:rPr>
        <w:t xml:space="preserve"> poškodovane, iztrošene</w:t>
      </w:r>
      <w:r w:rsidR="002235A7" w:rsidRPr="0028718C">
        <w:rPr>
          <w:rFonts w:cs="Arial"/>
          <w:lang w:val="sl-SI"/>
        </w:rPr>
        <w:t xml:space="preserve"> in</w:t>
      </w:r>
      <w:r w:rsidRPr="0028718C">
        <w:rPr>
          <w:rFonts w:cs="Arial"/>
          <w:lang w:val="sl-SI"/>
        </w:rPr>
        <w:t xml:space="preserve"> izrabljene, zastarele oziroma energet</w:t>
      </w:r>
      <w:r w:rsidR="008325B9" w:rsidRPr="0028718C">
        <w:rPr>
          <w:rFonts w:cs="Arial"/>
          <w:lang w:val="sl-SI"/>
        </w:rPr>
        <w:t>s</w:t>
      </w:r>
      <w:r w:rsidRPr="0028718C">
        <w:rPr>
          <w:rFonts w:cs="Arial"/>
          <w:lang w:val="sl-SI"/>
        </w:rPr>
        <w:t>ko neučinkovite opreme</w:t>
      </w:r>
      <w:r w:rsidR="008325B9" w:rsidRPr="0028718C">
        <w:rPr>
          <w:rFonts w:cs="Arial"/>
          <w:lang w:val="sl-SI"/>
        </w:rPr>
        <w:t>, s čimer</w:t>
      </w:r>
      <w:r w:rsidR="00E34A22" w:rsidRPr="0028718C">
        <w:rPr>
          <w:rFonts w:cs="Arial"/>
          <w:lang w:val="sl-SI"/>
        </w:rPr>
        <w:t xml:space="preserve"> so se zagotavljali</w:t>
      </w:r>
      <w:r w:rsidRPr="0028718C">
        <w:rPr>
          <w:rFonts w:cs="Arial"/>
          <w:lang w:val="sl-SI"/>
        </w:rPr>
        <w:t xml:space="preserve"> ustrezni delovni pogoji za učinkovito varovanje zunanje Schengenske meje in izvajanje mejne kont</w:t>
      </w:r>
      <w:r w:rsidR="008325B9" w:rsidRPr="0028718C">
        <w:rPr>
          <w:rFonts w:cs="Arial"/>
          <w:lang w:val="sl-SI"/>
        </w:rPr>
        <w:t>r</w:t>
      </w:r>
      <w:r w:rsidR="00106462" w:rsidRPr="0028718C">
        <w:rPr>
          <w:rFonts w:cs="Arial"/>
          <w:lang w:val="sl-SI"/>
        </w:rPr>
        <w:t xml:space="preserve">ole. Poleg </w:t>
      </w:r>
      <w:r w:rsidRPr="0028718C">
        <w:rPr>
          <w:rFonts w:cs="Arial"/>
          <w:lang w:val="sl-SI"/>
        </w:rPr>
        <w:t>aktivnosti zajem</w:t>
      </w:r>
      <w:r w:rsidR="00106462" w:rsidRPr="0028718C">
        <w:rPr>
          <w:rFonts w:cs="Arial"/>
          <w:lang w:val="sl-SI"/>
        </w:rPr>
        <w:t>ajo</w:t>
      </w:r>
      <w:r w:rsidRPr="0028718C">
        <w:rPr>
          <w:rFonts w:cs="Arial"/>
          <w:lang w:val="sl-SI"/>
        </w:rPr>
        <w:t xml:space="preserve"> tehnične in operativne ukrepe v Schengenskem območju vezane na mejne kontrole, še posebej investicije v vozila, </w:t>
      </w:r>
      <w:r w:rsidR="00124644" w:rsidRPr="0028718C">
        <w:rPr>
          <w:rFonts w:cs="Arial"/>
          <w:lang w:val="sl-SI"/>
        </w:rPr>
        <w:t xml:space="preserve">plovila, </w:t>
      </w:r>
      <w:r w:rsidRPr="0028718C">
        <w:rPr>
          <w:rFonts w:cs="Arial"/>
          <w:lang w:val="sl-SI"/>
        </w:rPr>
        <w:t>opremo in infrastrukturo</w:t>
      </w:r>
      <w:r w:rsidR="008325B9" w:rsidRPr="0028718C">
        <w:rPr>
          <w:rFonts w:cs="Arial"/>
          <w:lang w:val="sl-SI"/>
        </w:rPr>
        <w:t xml:space="preserve"> ter</w:t>
      </w:r>
      <w:r w:rsidRPr="0028718C">
        <w:rPr>
          <w:rFonts w:cs="Arial"/>
          <w:lang w:val="sl-SI"/>
        </w:rPr>
        <w:t xml:space="preserve"> posod</w:t>
      </w:r>
      <w:r w:rsidR="008325B9" w:rsidRPr="0028718C">
        <w:rPr>
          <w:rFonts w:cs="Arial"/>
          <w:lang w:val="sl-SI"/>
        </w:rPr>
        <w:t>obitev</w:t>
      </w:r>
      <w:r w:rsidRPr="0028718C">
        <w:rPr>
          <w:rFonts w:cs="Arial"/>
          <w:lang w:val="sl-SI"/>
        </w:rPr>
        <w:t xml:space="preserve"> sod</w:t>
      </w:r>
      <w:r w:rsidR="008325B9" w:rsidRPr="0028718C">
        <w:rPr>
          <w:rFonts w:cs="Arial"/>
          <w:lang w:val="sl-SI"/>
        </w:rPr>
        <w:t>obn</w:t>
      </w:r>
      <w:r w:rsidR="002235A7" w:rsidRPr="0028718C">
        <w:rPr>
          <w:rFonts w:cs="Arial"/>
          <w:lang w:val="sl-SI"/>
        </w:rPr>
        <w:t>e tehnologije</w:t>
      </w:r>
      <w:r w:rsidR="008325B9" w:rsidRPr="0028718C">
        <w:rPr>
          <w:rFonts w:cs="Arial"/>
          <w:lang w:val="sl-SI"/>
        </w:rPr>
        <w:t xml:space="preserve"> na meji, velikih IT sistemov in potrebne zaščitne opreme</w:t>
      </w:r>
      <w:r w:rsidRPr="0028718C">
        <w:rPr>
          <w:rFonts w:cs="Arial"/>
          <w:lang w:val="sl-SI"/>
        </w:rPr>
        <w:t>.</w:t>
      </w:r>
      <w:r w:rsidR="008325B9" w:rsidRPr="0028718C">
        <w:rPr>
          <w:rFonts w:cs="Arial"/>
          <w:lang w:val="sl-SI"/>
        </w:rPr>
        <w:t xml:space="preserve"> </w:t>
      </w:r>
      <w:r w:rsidRPr="0028718C">
        <w:rPr>
          <w:rFonts w:cs="Arial"/>
          <w:lang w:val="sl-SI"/>
        </w:rPr>
        <w:t>Policija je odgovorna za Nacionalni koordinacijski center (NCC), EUROSUR in vozlišče. Tudi v prihodnje bomo na</w:t>
      </w:r>
      <w:r w:rsidR="008325B9" w:rsidRPr="0028718C">
        <w:rPr>
          <w:rFonts w:cs="Arial"/>
          <w:lang w:val="sl-SI"/>
        </w:rPr>
        <w:t>daljevali z aktivnostmi</w:t>
      </w:r>
      <w:r w:rsidR="002235A7" w:rsidRPr="0028718C">
        <w:rPr>
          <w:rFonts w:cs="Arial"/>
          <w:lang w:val="sl-SI"/>
        </w:rPr>
        <w:t>,</w:t>
      </w:r>
      <w:r w:rsidR="008325B9" w:rsidRPr="0028718C">
        <w:rPr>
          <w:rFonts w:cs="Arial"/>
          <w:lang w:val="sl-SI"/>
        </w:rPr>
        <w:t xml:space="preserve"> povezanimi</w:t>
      </w:r>
      <w:r w:rsidRPr="0028718C">
        <w:rPr>
          <w:rFonts w:cs="Arial"/>
          <w:lang w:val="sl-SI"/>
        </w:rPr>
        <w:t xml:space="preserve"> z razširitvijo radarskega pokritja, s ciljem pokriti celotno slovensko teritorialno morje, kar bo preprečilo, da </w:t>
      </w:r>
      <w:r w:rsidR="008325B9" w:rsidRPr="0028718C">
        <w:rPr>
          <w:rFonts w:cs="Arial"/>
          <w:lang w:val="sl-SI"/>
        </w:rPr>
        <w:t xml:space="preserve">bi </w:t>
      </w:r>
      <w:r w:rsidRPr="0028718C">
        <w:rPr>
          <w:rFonts w:cs="Arial"/>
          <w:lang w:val="sl-SI"/>
        </w:rPr>
        <w:t xml:space="preserve">se plovila, namenjena v pomorski mejni prehod Koper izognila mejni kontroli. SIS II </w:t>
      </w:r>
      <w:r w:rsidR="008325B9" w:rsidRPr="0028718C">
        <w:rPr>
          <w:rFonts w:cs="Arial"/>
          <w:lang w:val="sl-SI"/>
        </w:rPr>
        <w:t xml:space="preserve">je </w:t>
      </w:r>
      <w:r w:rsidRPr="0028718C">
        <w:rPr>
          <w:rFonts w:cs="Arial"/>
          <w:lang w:val="sl-SI"/>
        </w:rPr>
        <w:t>v Sloveniji polno operativen, a še vedno zahteva pomembne investicije v opremo, programsko opremo in usposabljanje</w:t>
      </w:r>
      <w:r w:rsidR="008325B9" w:rsidRPr="0028718C">
        <w:rPr>
          <w:rFonts w:cs="Arial"/>
          <w:lang w:val="sl-SI"/>
        </w:rPr>
        <w:t xml:space="preserve"> kadra</w:t>
      </w:r>
      <w:r w:rsidRPr="0028718C">
        <w:rPr>
          <w:rFonts w:cs="Arial"/>
          <w:lang w:val="sl-SI"/>
        </w:rPr>
        <w:t>.</w:t>
      </w:r>
      <w:r w:rsidR="008325B9" w:rsidRPr="0028718C">
        <w:rPr>
          <w:rFonts w:cs="Arial"/>
          <w:lang w:val="sl-SI"/>
        </w:rPr>
        <w:t xml:space="preserve"> </w:t>
      </w:r>
      <w:r w:rsidRPr="0028718C">
        <w:rPr>
          <w:rFonts w:cs="Arial"/>
          <w:lang w:val="sl-SI"/>
        </w:rPr>
        <w:t>Bodoči izziv</w:t>
      </w:r>
      <w:r w:rsidR="00124644" w:rsidRPr="0028718C">
        <w:rPr>
          <w:rFonts w:cs="Arial"/>
          <w:lang w:val="sl-SI"/>
        </w:rPr>
        <w:t>i</w:t>
      </w:r>
      <w:r w:rsidRPr="0028718C">
        <w:rPr>
          <w:rFonts w:cs="Arial"/>
          <w:lang w:val="sl-SI"/>
        </w:rPr>
        <w:t xml:space="preserve"> ostajajo tudi na področju paketov Pametne meje (Smart </w:t>
      </w:r>
      <w:proofErr w:type="spellStart"/>
      <w:r w:rsidRPr="0028718C">
        <w:rPr>
          <w:rFonts w:cs="Arial"/>
          <w:lang w:val="sl-SI"/>
        </w:rPr>
        <w:t>Borders</w:t>
      </w:r>
      <w:proofErr w:type="spellEnd"/>
      <w:r w:rsidRPr="0028718C">
        <w:rPr>
          <w:rFonts w:cs="Arial"/>
          <w:lang w:val="sl-SI"/>
        </w:rPr>
        <w:t xml:space="preserve">). Načrtovana je nadgradnja EES sistema ter nadaljnje aktivnosti vezane na zagotavljanje </w:t>
      </w:r>
      <w:proofErr w:type="spellStart"/>
      <w:r w:rsidRPr="0028718C">
        <w:rPr>
          <w:rFonts w:cs="Arial"/>
          <w:lang w:val="sl-SI"/>
        </w:rPr>
        <w:t>inteop</w:t>
      </w:r>
      <w:r w:rsidR="00017D22" w:rsidRPr="0028718C">
        <w:rPr>
          <w:rFonts w:cs="Arial"/>
          <w:lang w:val="sl-SI"/>
        </w:rPr>
        <w:t>e</w:t>
      </w:r>
      <w:r w:rsidRPr="0028718C">
        <w:rPr>
          <w:rFonts w:cs="Arial"/>
          <w:lang w:val="sl-SI"/>
        </w:rPr>
        <w:t>rabilnosti</w:t>
      </w:r>
      <w:proofErr w:type="spellEnd"/>
      <w:r w:rsidRPr="0028718C">
        <w:rPr>
          <w:rFonts w:cs="Arial"/>
          <w:lang w:val="sl-SI"/>
        </w:rPr>
        <w:t xml:space="preserve"> (ESP, SMMS, CIR itd.) in ustrezno usposobljeno osebje na teh novih področjih. </w:t>
      </w:r>
    </w:p>
    <w:p w:rsidR="00D851AC" w:rsidRPr="0028718C" w:rsidRDefault="00D851AC">
      <w:pPr>
        <w:spacing w:line="240" w:lineRule="auto"/>
        <w:rPr>
          <w:rFonts w:cs="Arial"/>
          <w:lang w:val="sl-SI"/>
        </w:rPr>
      </w:pPr>
    </w:p>
    <w:p w:rsidR="002E1EAC" w:rsidRPr="003C21EB" w:rsidRDefault="002E1EAC" w:rsidP="002E1EAC">
      <w:pPr>
        <w:jc w:val="both"/>
        <w:rPr>
          <w:rFonts w:cs="Arial"/>
          <w:lang w:val="sl-SI"/>
        </w:rPr>
      </w:pPr>
      <w:r w:rsidRPr="0028718C">
        <w:rPr>
          <w:rFonts w:cs="Arial"/>
          <w:lang w:val="sl-SI"/>
        </w:rPr>
        <w:t>V okviru EU vizumske politike je cilj Slovenije zagotoviti učinkovite vizumske postopke, ki lajšajo zakonita potovanja in hkrati preprečujejo migracijska in varnostna tveganja. Slovenija si prizadeva za načrtovanje in izvajanje ustreznih standardov na vseh lokacijah diplomatskih predstavništev in konzulatov (DKP) v tujini.</w:t>
      </w:r>
      <w:r w:rsidRPr="0028718C">
        <w:rPr>
          <w:lang w:val="sl-SI"/>
        </w:rPr>
        <w:t xml:space="preserve"> Za s</w:t>
      </w:r>
      <w:r w:rsidRPr="0028718C">
        <w:rPr>
          <w:rFonts w:cs="Arial"/>
          <w:lang w:val="sl-SI"/>
        </w:rPr>
        <w:t xml:space="preserve">istem vizumskega poslovanja v Sloveniji </w:t>
      </w:r>
      <w:r w:rsidRPr="003C21EB">
        <w:rPr>
          <w:rFonts w:cs="Arial"/>
          <w:lang w:val="sl-SI"/>
        </w:rPr>
        <w:t xml:space="preserve">skrbi Ministrstvo za zunanje zadeve (MZZ) preko DKP; le-ta je sicer na ustrezni ravni za uresničevanje skupne vizumske politike EU, vendar je za podporo skupni vizumski politiki in izvajanje </w:t>
      </w:r>
      <w:proofErr w:type="spellStart"/>
      <w:r w:rsidRPr="003C21EB">
        <w:rPr>
          <w:rFonts w:cs="Arial"/>
          <w:lang w:val="sl-SI"/>
        </w:rPr>
        <w:t>harmoniziranega</w:t>
      </w:r>
      <w:proofErr w:type="spellEnd"/>
      <w:r w:rsidRPr="003C21EB">
        <w:rPr>
          <w:rFonts w:cs="Arial"/>
          <w:lang w:val="sl-SI"/>
        </w:rPr>
        <w:t xml:space="preserve"> pristopa v zvezi z izdajanjem vizumov nujno potrebno redno posodabljanje programske opreme, informacijsko – komunikacijske (IKT) strojne opreme, zagotavljanje kakovostne povezljivosti med DKP in MZZ, zagotavljanje ustreznih prostorskih pogojev in varnostnih standardov, usposobljenosti kadra in ustreznih kadrovskih zmogljivostih za </w:t>
      </w:r>
      <w:proofErr w:type="spellStart"/>
      <w:r w:rsidRPr="003C21EB">
        <w:rPr>
          <w:rFonts w:cs="Arial"/>
          <w:lang w:val="sl-SI"/>
        </w:rPr>
        <w:t>vizno</w:t>
      </w:r>
      <w:proofErr w:type="spellEnd"/>
      <w:r w:rsidRPr="003C21EB">
        <w:rPr>
          <w:rFonts w:cs="Arial"/>
          <w:lang w:val="sl-SI"/>
        </w:rPr>
        <w:t xml:space="preserve"> poslovanje na DKP. Načrtuje </w:t>
      </w:r>
      <w:r w:rsidRPr="003C21EB">
        <w:rPr>
          <w:rFonts w:cs="Arial"/>
          <w:lang w:val="sl-SI"/>
        </w:rPr>
        <w:lastRenderedPageBreak/>
        <w:t>se tudi razvoj in izboljšanje vizumskih IKT sistemov, ki imajo ključno vlogo pri vizumskem poslovanju. Delovanje, posodabljanje in nadgradnja sistemov predstavljajo velik kadrovski in finančni zalogaj, zato je načrtovanje projektov, ki se bodo financirali iz BMVI, strateškega pomena za izvajanje vizumskih postopkov, ki morajo biti zakoniti, vendar hkrati tudi enostavni in pregledni, slediti morajo trendom digitalizacije in približevanju prosilcem za vizume.</w:t>
      </w:r>
    </w:p>
    <w:p w:rsidR="00D75FF3" w:rsidRPr="00DD2D1D" w:rsidRDefault="00D75FF3" w:rsidP="009F45D5">
      <w:pPr>
        <w:pStyle w:val="podpisi"/>
        <w:jc w:val="both"/>
        <w:rPr>
          <w:rFonts w:cs="Arial"/>
          <w:szCs w:val="20"/>
          <w:lang w:val="sl-SI"/>
        </w:rPr>
      </w:pPr>
    </w:p>
    <w:p w:rsidR="00D950C5" w:rsidRDefault="00D950C5" w:rsidP="009F45D5">
      <w:pPr>
        <w:pStyle w:val="podpisi"/>
        <w:rPr>
          <w:rFonts w:cs="Arial"/>
          <w:szCs w:val="20"/>
          <w:lang w:val="sl-SI"/>
        </w:rPr>
      </w:pPr>
    </w:p>
    <w:p w:rsidR="008312A7" w:rsidRPr="00DD2D1D" w:rsidRDefault="008312A7" w:rsidP="009F45D5">
      <w:pPr>
        <w:pStyle w:val="podpisi"/>
        <w:rPr>
          <w:rFonts w:cs="Arial"/>
          <w:szCs w:val="20"/>
          <w:lang w:val="sl-SI"/>
        </w:rPr>
      </w:pPr>
    </w:p>
    <w:p w:rsidR="00723B36" w:rsidRPr="002B0B36" w:rsidRDefault="00723B36" w:rsidP="009F45D5">
      <w:pPr>
        <w:pStyle w:val="Naslov1"/>
      </w:pPr>
      <w:bookmarkStart w:id="5" w:name="_Toc103242791"/>
      <w:r w:rsidRPr="002B0B36">
        <w:t>2.1 KAZALNIKI UČINKA</w:t>
      </w:r>
      <w:bookmarkEnd w:id="5"/>
    </w:p>
    <w:p w:rsidR="00723B36" w:rsidRPr="002B0B36" w:rsidRDefault="00723B36" w:rsidP="009F45D5">
      <w:pPr>
        <w:jc w:val="both"/>
        <w:rPr>
          <w:rFonts w:cs="Arial"/>
          <w:szCs w:val="20"/>
          <w:u w:val="single"/>
          <w:lang w:val="sl-SI"/>
        </w:rPr>
      </w:pPr>
    </w:p>
    <w:p w:rsidR="00D900A5" w:rsidRPr="00D900A5" w:rsidRDefault="00723B36" w:rsidP="009F45D5">
      <w:pPr>
        <w:jc w:val="both"/>
        <w:rPr>
          <w:lang w:val="sl-SI"/>
        </w:rPr>
      </w:pPr>
      <w:r w:rsidRPr="002B0B36">
        <w:rPr>
          <w:rFonts w:cs="Arial"/>
          <w:szCs w:val="20"/>
          <w:lang w:val="sl-SI"/>
        </w:rPr>
        <w:t>Kazalnik</w:t>
      </w:r>
      <w:r w:rsidR="00B03DCC" w:rsidRPr="002B0B36">
        <w:rPr>
          <w:rFonts w:cs="Arial"/>
          <w:szCs w:val="20"/>
          <w:lang w:val="sl-SI"/>
        </w:rPr>
        <w:t>i</w:t>
      </w:r>
      <w:r w:rsidRPr="002B0B36">
        <w:rPr>
          <w:rFonts w:cs="Arial"/>
          <w:szCs w:val="20"/>
          <w:lang w:val="sl-SI"/>
        </w:rPr>
        <w:t xml:space="preserve"> učinka </w:t>
      </w:r>
      <w:r w:rsidR="00B03DCC" w:rsidRPr="002B0B36">
        <w:rPr>
          <w:rFonts w:cs="Arial"/>
          <w:szCs w:val="20"/>
          <w:lang w:val="sl-SI"/>
        </w:rPr>
        <w:t xml:space="preserve">so po specifičnih ciljih določeni v Uredbi </w:t>
      </w:r>
      <w:r w:rsidR="00D900A5" w:rsidRPr="00D900A5">
        <w:rPr>
          <w:lang w:val="sl-SI"/>
        </w:rPr>
        <w:t>o vzpostavitvi Instrumenta za finančno podporo za upravljanje meja in vizumsko politiko v okviru Sklada za integrirano upravljanje meja</w:t>
      </w:r>
      <w:r w:rsidR="00D900A5">
        <w:rPr>
          <w:lang w:val="sl-SI"/>
        </w:rPr>
        <w:t>.</w:t>
      </w:r>
    </w:p>
    <w:p w:rsidR="00D900A5" w:rsidRPr="00D900A5" w:rsidRDefault="00D900A5" w:rsidP="009F45D5">
      <w:pPr>
        <w:rPr>
          <w:rFonts w:cs="Arial"/>
          <w:szCs w:val="20"/>
          <w:lang w:val="sl-SI"/>
        </w:rPr>
      </w:pPr>
    </w:p>
    <w:p w:rsidR="00723B36" w:rsidRPr="002B0B36" w:rsidRDefault="00723B36" w:rsidP="009F45D5">
      <w:pPr>
        <w:jc w:val="both"/>
        <w:rPr>
          <w:rFonts w:cs="Arial"/>
          <w:szCs w:val="20"/>
          <w:lang w:val="sl-SI"/>
        </w:rPr>
      </w:pPr>
    </w:p>
    <w:p w:rsidR="00723B36" w:rsidRPr="002B0B36" w:rsidRDefault="00723B36" w:rsidP="009F45D5">
      <w:pPr>
        <w:jc w:val="both"/>
        <w:rPr>
          <w:rFonts w:cs="Arial"/>
          <w:szCs w:val="20"/>
          <w:highlight w:val="yellow"/>
          <w:lang w:val="sl-SI"/>
        </w:rPr>
      </w:pPr>
    </w:p>
    <w:p w:rsidR="00723B36" w:rsidRPr="002B0B36" w:rsidRDefault="00723B36" w:rsidP="009F45D5">
      <w:pPr>
        <w:pStyle w:val="Naslov1"/>
      </w:pPr>
      <w:bookmarkStart w:id="6" w:name="_Toc103242792"/>
      <w:r w:rsidRPr="002B0B36">
        <w:t xml:space="preserve">2.1.1 </w:t>
      </w:r>
      <w:r w:rsidR="00B03DCC" w:rsidRPr="002B0B36">
        <w:t>KAZALNIKI UČINKA</w:t>
      </w:r>
      <w:bookmarkEnd w:id="6"/>
    </w:p>
    <w:p w:rsidR="00961C73" w:rsidRPr="002B0B36" w:rsidRDefault="00961C73" w:rsidP="009F45D5">
      <w:pPr>
        <w:pStyle w:val="Brezrazmikov"/>
        <w:spacing w:line="260" w:lineRule="exact"/>
        <w:jc w:val="both"/>
        <w:rPr>
          <w:rFonts w:ascii="Arial" w:hAnsi="Arial" w:cs="Arial"/>
          <w:sz w:val="20"/>
          <w:szCs w:val="20"/>
          <w:lang w:val="sl-SI"/>
        </w:rPr>
      </w:pPr>
    </w:p>
    <w:p w:rsidR="00961C73" w:rsidRPr="002B0B36" w:rsidRDefault="00624BC9" w:rsidP="009F45D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D900A5" w:rsidRPr="00D900A5">
        <w:rPr>
          <w:rFonts w:ascii="Arial" w:hAnsi="Arial" w:cs="Arial"/>
          <w:b/>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w:t>
      </w:r>
      <w:r w:rsidR="00D900A5">
        <w:rPr>
          <w:rFonts w:ascii="Arial" w:hAnsi="Arial" w:cs="Arial"/>
          <w:b/>
          <w:sz w:val="20"/>
          <w:szCs w:val="20"/>
          <w:lang w:val="sl-SI"/>
        </w:rPr>
        <w:t>o upravljali migracijski tokovi</w:t>
      </w:r>
    </w:p>
    <w:p w:rsidR="00624BC9" w:rsidRPr="002B0B36" w:rsidRDefault="00624BC9" w:rsidP="009F45D5">
      <w:pPr>
        <w:pStyle w:val="Brezrazmikov"/>
        <w:spacing w:line="260" w:lineRule="exact"/>
        <w:jc w:val="both"/>
        <w:rPr>
          <w:rFonts w:ascii="Arial" w:hAnsi="Arial" w:cs="Arial"/>
          <w:sz w:val="20"/>
          <w:szCs w:val="20"/>
          <w:lang w:val="sl-SI"/>
        </w:rPr>
      </w:pPr>
    </w:p>
    <w:p w:rsidR="00624BC9" w:rsidRPr="002A508D" w:rsidRDefault="00624BC9" w:rsidP="009F45D5">
      <w:pPr>
        <w:pStyle w:val="Brezrazmikov"/>
        <w:spacing w:line="260" w:lineRule="exact"/>
        <w:jc w:val="both"/>
        <w:rPr>
          <w:rFonts w:ascii="Arial" w:hAnsi="Arial" w:cs="Arial"/>
          <w:sz w:val="20"/>
          <w:szCs w:val="20"/>
          <w:u w:val="single"/>
          <w:lang w:val="sl-SI"/>
        </w:rPr>
      </w:pPr>
      <w:r w:rsidRPr="002A508D">
        <w:rPr>
          <w:rFonts w:ascii="Arial" w:hAnsi="Arial" w:cs="Arial"/>
          <w:sz w:val="20"/>
          <w:szCs w:val="20"/>
          <w:u w:val="single"/>
          <w:lang w:val="sl-SI"/>
        </w:rPr>
        <w:t>V okviru specifičnega cilja 1 se sklad izvaja z</w:t>
      </w:r>
      <w:r w:rsidR="005C3B32" w:rsidRPr="002A508D">
        <w:rPr>
          <w:rFonts w:ascii="Arial" w:hAnsi="Arial" w:cs="Arial"/>
          <w:sz w:val="20"/>
          <w:szCs w:val="20"/>
          <w:u w:val="single"/>
          <w:lang w:val="sl-SI"/>
        </w:rPr>
        <w:t xml:space="preserve"> naslednjimi</w:t>
      </w:r>
      <w:r w:rsidRPr="002A508D">
        <w:rPr>
          <w:rFonts w:ascii="Arial" w:hAnsi="Arial" w:cs="Arial"/>
          <w:sz w:val="20"/>
          <w:szCs w:val="20"/>
          <w:u w:val="single"/>
          <w:lang w:val="sl-SI"/>
        </w:rPr>
        <w:t xml:space="preserve"> </w:t>
      </w:r>
      <w:r w:rsidR="00780CE2" w:rsidRPr="002A508D">
        <w:rPr>
          <w:rFonts w:ascii="Arial" w:hAnsi="Arial" w:cs="Arial"/>
          <w:sz w:val="20"/>
          <w:szCs w:val="20"/>
          <w:u w:val="single"/>
          <w:lang w:val="sl-SI"/>
        </w:rPr>
        <w:t>izve</w:t>
      </w:r>
      <w:r w:rsidR="005C3B32" w:rsidRPr="002A508D">
        <w:rPr>
          <w:rFonts w:ascii="Arial" w:hAnsi="Arial" w:cs="Arial"/>
          <w:sz w:val="20"/>
          <w:szCs w:val="20"/>
          <w:u w:val="single"/>
          <w:lang w:val="sl-SI"/>
        </w:rPr>
        <w:t>dbenimi ukrepi</w:t>
      </w:r>
      <w:r w:rsidRPr="002A508D">
        <w:rPr>
          <w:rFonts w:ascii="Arial" w:hAnsi="Arial" w:cs="Arial"/>
          <w:sz w:val="20"/>
          <w:szCs w:val="20"/>
          <w:u w:val="single"/>
          <w:lang w:val="sl-SI"/>
        </w:rPr>
        <w:t>:</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izboljšanje nadzora meja v skladu s točko (a) člena 3(1) Uredbe (EU) 2019/1896</w:t>
      </w:r>
      <w:r w:rsidR="000966E8" w:rsidRPr="000966E8">
        <w:rPr>
          <w:lang w:val="sl-SI"/>
        </w:rPr>
        <w:t xml:space="preserve"> </w:t>
      </w:r>
      <w:r w:rsidR="000966E8" w:rsidRPr="000966E8">
        <w:rPr>
          <w:rFonts w:ascii="Arial" w:hAnsi="Arial" w:cs="Arial"/>
          <w:sz w:val="20"/>
          <w:szCs w:val="20"/>
          <w:lang w:val="sl-SI"/>
        </w:rPr>
        <w:t>o evropski mejni in obalni straži</w:t>
      </w:r>
      <w:r w:rsidRPr="0082219C">
        <w:rPr>
          <w:rFonts w:ascii="Arial" w:hAnsi="Arial" w:cs="Arial"/>
          <w:sz w:val="20"/>
          <w:szCs w:val="20"/>
          <w:lang w:val="sl-SI"/>
        </w:rPr>
        <w:t xml:space="preserve"> z:</w:t>
      </w:r>
    </w:p>
    <w:p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okrepitvijo zmogljivosti za izvajanje kontrol in varovanje na zunanjih mejah, vključno z ukrepi za lajšanje zakonitih prehajanj meje in, po potrebi z ukrepi, povezanimi s:</w:t>
      </w:r>
    </w:p>
    <w:p w:rsidR="0082219C" w:rsidRPr="0082219C" w:rsidRDefault="0082219C" w:rsidP="00420EA8">
      <w:pPr>
        <w:pStyle w:val="Brezrazmikov"/>
        <w:numPr>
          <w:ilvl w:val="1"/>
          <w:numId w:val="11"/>
        </w:numPr>
        <w:spacing w:line="260" w:lineRule="exact"/>
        <w:jc w:val="both"/>
        <w:rPr>
          <w:rFonts w:ascii="Arial" w:hAnsi="Arial" w:cs="Arial"/>
          <w:sz w:val="20"/>
          <w:szCs w:val="20"/>
          <w:lang w:val="sl-SI"/>
        </w:rPr>
      </w:pPr>
      <w:r w:rsidRPr="0082219C">
        <w:rPr>
          <w:rFonts w:ascii="Arial" w:hAnsi="Arial" w:cs="Arial"/>
          <w:sz w:val="20"/>
          <w:szCs w:val="20"/>
          <w:lang w:val="sl-SI"/>
        </w:rPr>
        <w:t>preprečevanjem in odkrivanjem čezmejnega kriminala na zunanjih mejah, zlasti tihotapljenja migrantov, trgovine z ljudmi in terorizma,</w:t>
      </w:r>
    </w:p>
    <w:p w:rsidR="0082219C" w:rsidRPr="0082219C" w:rsidRDefault="0082219C" w:rsidP="00420EA8">
      <w:pPr>
        <w:pStyle w:val="Brezrazmikov"/>
        <w:numPr>
          <w:ilvl w:val="1"/>
          <w:numId w:val="11"/>
        </w:numPr>
        <w:spacing w:line="260" w:lineRule="exact"/>
        <w:jc w:val="both"/>
        <w:rPr>
          <w:rFonts w:ascii="Arial" w:hAnsi="Arial" w:cs="Arial"/>
          <w:sz w:val="20"/>
          <w:szCs w:val="20"/>
          <w:lang w:val="sl-SI"/>
        </w:rPr>
      </w:pPr>
      <w:r w:rsidRPr="0082219C">
        <w:rPr>
          <w:rFonts w:ascii="Arial" w:hAnsi="Arial" w:cs="Arial"/>
          <w:sz w:val="20"/>
          <w:szCs w:val="20"/>
          <w:lang w:val="sl-SI"/>
        </w:rPr>
        <w:t>upravljanjem vztrajno visokih ravni migracij na zunanjih mejah, tudi s tehnično in operativno okrepitvijo ter mehanizmi in postopki za identifikacijo ranljivih oseb in mladoletnikov brez spremstva ter za opredelitev oseb, ki potrebujejo mednarodno zaščito ali želijo zaprositi zanjo, obveščanjem takih oseb in njihovo napotitvijo;</w:t>
      </w:r>
    </w:p>
    <w:p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izvajanjem tehničnih in operativnih ukrepov na schengenskem območju, ki so povezani z nadzorom meja, ob hkratnem ohranjanju prostega gibanja oseb na tem območju;</w:t>
      </w:r>
    </w:p>
    <w:p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izvajanjem analiz tveganj za notranjo varnost in analiz groženj, ki lahko vplivajo na delovanje ali varnost zunanjih meja;</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razvoj evropske mejne in obalne straže z zagotavljanjem podpore nacionalnim organom, odgovornim za upravljanje meja, pri izvajanju ukrepov, povezanih z razvojem zmogljivosti in skupno krepitvijo zmogljivosti, skupnimi javnimi naročili, določitvijo skupnih standardov in morebitnimi drugimi ukrepi za poenostavitev sodelovanja in usklajevanja med državami članicami in Evropsko agencijo za mejno in obalno stražo;</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 xml:space="preserve">krepitev </w:t>
      </w:r>
      <w:proofErr w:type="spellStart"/>
      <w:r w:rsidRPr="0082219C">
        <w:rPr>
          <w:rFonts w:ascii="Arial" w:hAnsi="Arial" w:cs="Arial"/>
          <w:sz w:val="20"/>
          <w:szCs w:val="20"/>
          <w:lang w:val="sl-SI"/>
        </w:rPr>
        <w:t>medagencijskega</w:t>
      </w:r>
      <w:proofErr w:type="spellEnd"/>
      <w:r w:rsidRPr="0082219C">
        <w:rPr>
          <w:rFonts w:ascii="Arial" w:hAnsi="Arial" w:cs="Arial"/>
          <w:sz w:val="20"/>
          <w:szCs w:val="20"/>
          <w:lang w:val="sl-SI"/>
        </w:rPr>
        <w:t xml:space="preserve"> sodelovanja na nacionalni ravni med nacionalnimi organi, odgovornimi za nadzor meja ali za naloge, ki se izvajajo na meji, in krepitev sodelovanja na ravni Unije med državami članicami ali med državami članicami na eni strani in ustreznimi organi, uradi in agencijami Unije ali tretjimi državami na drugi strani;</w:t>
      </w:r>
    </w:p>
    <w:p w:rsidR="0082219C" w:rsidRPr="00B5795D" w:rsidRDefault="0082219C" w:rsidP="00420EA8">
      <w:pPr>
        <w:pStyle w:val="Brezrazmikov"/>
        <w:numPr>
          <w:ilvl w:val="0"/>
          <w:numId w:val="9"/>
        </w:numPr>
        <w:spacing w:line="260" w:lineRule="exact"/>
        <w:jc w:val="both"/>
        <w:rPr>
          <w:rFonts w:ascii="Arial" w:hAnsi="Arial" w:cs="Arial"/>
          <w:sz w:val="20"/>
          <w:szCs w:val="20"/>
          <w:lang w:val="sl-SI"/>
        </w:rPr>
      </w:pPr>
      <w:r w:rsidRPr="00B5795D">
        <w:rPr>
          <w:rFonts w:ascii="Arial" w:hAnsi="Arial" w:cs="Arial"/>
          <w:sz w:val="20"/>
          <w:szCs w:val="20"/>
          <w:lang w:val="sl-SI"/>
        </w:rPr>
        <w:t>zagotavljanje enotne uporabe pravnega reda Unije glede zunanjih meja, tudi z izvajanjem priporočil v okviru mehanizmov za nadzor kakovosti, na primer schengenskega ocenjevalnega mehanizma v skladu z Uredbo (EU) št. 1053/2013</w:t>
      </w:r>
      <w:r w:rsidR="00B5795D" w:rsidRPr="00B5795D">
        <w:rPr>
          <w:rFonts w:ascii="Arial" w:hAnsi="Arial" w:cs="Arial"/>
          <w:sz w:val="20"/>
          <w:szCs w:val="20"/>
          <w:lang w:val="sl-SI"/>
        </w:rPr>
        <w:t xml:space="preserve"> </w:t>
      </w:r>
      <w:r w:rsidR="00B5795D" w:rsidRPr="00B5795D">
        <w:rPr>
          <w:rFonts w:ascii="Arial" w:hAnsi="Arial" w:cs="Arial"/>
          <w:i/>
          <w:sz w:val="20"/>
          <w:szCs w:val="20"/>
          <w:lang w:val="sl-SI"/>
        </w:rPr>
        <w:t xml:space="preserve">(o vzpostavitvi ocenjevalnega in spremljevalnega mehanizma za preverjanje uporabe schengenskega </w:t>
      </w:r>
      <w:r w:rsidR="00B5795D" w:rsidRPr="00B5795D">
        <w:rPr>
          <w:rFonts w:ascii="Arial" w:hAnsi="Arial" w:cs="Arial"/>
          <w:i/>
          <w:sz w:val="20"/>
          <w:szCs w:val="20"/>
          <w:lang w:val="sl-SI"/>
        </w:rPr>
        <w:lastRenderedPageBreak/>
        <w:t>pravnega reda in razveljavitvi Sklepa Izvršnega odbora z dne 16. septembra 1998 o ustanovitvi stalnega odbora o ocenjevanju in izvajanju Schengenskega sporazuma)</w:t>
      </w:r>
      <w:r w:rsidRPr="00B5795D">
        <w:rPr>
          <w:rFonts w:ascii="Arial" w:hAnsi="Arial" w:cs="Arial"/>
          <w:i/>
          <w:sz w:val="20"/>
          <w:szCs w:val="20"/>
          <w:lang w:val="sl-SI"/>
        </w:rPr>
        <w:t xml:space="preserve">, </w:t>
      </w:r>
      <w:r w:rsidRPr="00B5795D">
        <w:rPr>
          <w:rFonts w:ascii="Arial" w:hAnsi="Arial" w:cs="Arial"/>
          <w:sz w:val="20"/>
          <w:szCs w:val="20"/>
          <w:lang w:val="sl-SI"/>
        </w:rPr>
        <w:t>ocen ranljivosti v skladu z Uredbo (EU) 2019/1896</w:t>
      </w:r>
      <w:r w:rsidR="00B5795D" w:rsidRPr="0082219C">
        <w:rPr>
          <w:rFonts w:ascii="Arial" w:hAnsi="Arial" w:cs="Arial"/>
          <w:sz w:val="20"/>
          <w:szCs w:val="20"/>
          <w:lang w:val="sl-SI"/>
        </w:rPr>
        <w:t>1896</w:t>
      </w:r>
      <w:r w:rsidR="00B5795D" w:rsidRPr="000966E8">
        <w:rPr>
          <w:lang w:val="sl-SI"/>
        </w:rPr>
        <w:t xml:space="preserve"> </w:t>
      </w:r>
      <w:r w:rsidR="00B5795D" w:rsidRPr="00B5795D">
        <w:rPr>
          <w:i/>
          <w:lang w:val="sl-SI"/>
        </w:rPr>
        <w:t>(</w:t>
      </w:r>
      <w:r w:rsidR="00B5795D" w:rsidRPr="00B5795D">
        <w:rPr>
          <w:rFonts w:ascii="Arial" w:hAnsi="Arial" w:cs="Arial"/>
          <w:i/>
          <w:sz w:val="20"/>
          <w:szCs w:val="20"/>
          <w:lang w:val="sl-SI"/>
        </w:rPr>
        <w:t>o evropski mejni in obalni straži)</w:t>
      </w:r>
      <w:r w:rsidRPr="00B5795D">
        <w:rPr>
          <w:rFonts w:ascii="Arial" w:hAnsi="Arial" w:cs="Arial"/>
          <w:sz w:val="20"/>
          <w:szCs w:val="20"/>
          <w:lang w:val="sl-SI"/>
        </w:rPr>
        <w:t xml:space="preserve"> in nacionalnih mehanizmov za nadzor kakovosti;</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 xml:space="preserve">vzpostavitev, delovanje in vzdrževanje obsežnih informacijskih sistemov v skladu s pravom Unije na področju upravljanja meja, zlasti SIS, ETIAS, SVI in sistem </w:t>
      </w:r>
      <w:proofErr w:type="spellStart"/>
      <w:r w:rsidRPr="0082219C">
        <w:rPr>
          <w:rFonts w:ascii="Arial" w:hAnsi="Arial" w:cs="Arial"/>
          <w:sz w:val="20"/>
          <w:szCs w:val="20"/>
          <w:lang w:val="sl-SI"/>
        </w:rPr>
        <w:t>Eurodac</w:t>
      </w:r>
      <w:proofErr w:type="spellEnd"/>
      <w:r w:rsidRPr="0082219C">
        <w:rPr>
          <w:rFonts w:ascii="Arial" w:hAnsi="Arial" w:cs="Arial"/>
          <w:sz w:val="20"/>
          <w:szCs w:val="20"/>
          <w:lang w:val="sl-SI"/>
        </w:rPr>
        <w:t xml:space="preserve"> za namene upravljanja meja, vključno z </w:t>
      </w:r>
      <w:proofErr w:type="spellStart"/>
      <w:r w:rsidRPr="0082219C">
        <w:rPr>
          <w:rFonts w:ascii="Arial" w:hAnsi="Arial" w:cs="Arial"/>
          <w:sz w:val="20"/>
          <w:szCs w:val="20"/>
          <w:lang w:val="sl-SI"/>
        </w:rPr>
        <w:t>interoperabilnostjo</w:t>
      </w:r>
      <w:proofErr w:type="spellEnd"/>
      <w:r w:rsidRPr="0082219C">
        <w:rPr>
          <w:rFonts w:ascii="Arial" w:hAnsi="Arial" w:cs="Arial"/>
          <w:sz w:val="20"/>
          <w:szCs w:val="20"/>
          <w:lang w:val="sl-SI"/>
        </w:rPr>
        <w:t xml:space="preserve"> teh obsežnih informacijskih sistemov in njihove komunikacijske infrastrukture, ter ukrepe za izboljšanje kakovosti podatkov in zagotavljanje informacij;</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povečanje zmogljivosti za zagotavljanje pomoči osebam, ki so se na morju znašle v stiski, ter podpora operacijam iskanja in reševanja v situacijah, ki bi lahko nastale med operacijo varovanja meja na morju;</w:t>
      </w:r>
    </w:p>
    <w:p w:rsid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podpora operacijam iskanja in reševanja v</w:t>
      </w:r>
      <w:r>
        <w:rPr>
          <w:rFonts w:ascii="Arial" w:hAnsi="Arial" w:cs="Arial"/>
          <w:sz w:val="20"/>
          <w:szCs w:val="20"/>
          <w:lang w:val="sl-SI"/>
        </w:rPr>
        <w:t xml:space="preserve"> okviru varovanja meje na morju.</w:t>
      </w:r>
    </w:p>
    <w:p w:rsidR="0082219C" w:rsidRPr="002B0B36" w:rsidRDefault="0082219C" w:rsidP="009F45D5">
      <w:pPr>
        <w:pStyle w:val="Brezrazmikov"/>
        <w:spacing w:line="260" w:lineRule="exact"/>
        <w:jc w:val="both"/>
        <w:rPr>
          <w:rFonts w:ascii="Arial" w:hAnsi="Arial" w:cs="Arial"/>
          <w:sz w:val="20"/>
          <w:szCs w:val="20"/>
          <w:lang w:val="sl-SI"/>
        </w:rPr>
      </w:pPr>
    </w:p>
    <w:p w:rsidR="009A1896" w:rsidRPr="009C7350" w:rsidRDefault="009A1896" w:rsidP="009F45D5">
      <w:pPr>
        <w:pStyle w:val="Brezrazmikov"/>
        <w:spacing w:line="260" w:lineRule="exact"/>
        <w:jc w:val="both"/>
        <w:rPr>
          <w:rFonts w:ascii="Arial" w:hAnsi="Arial" w:cs="Arial"/>
          <w:sz w:val="20"/>
          <w:szCs w:val="20"/>
          <w:u w:val="single"/>
          <w:lang w:val="sl-SI"/>
        </w:rPr>
      </w:pPr>
      <w:r w:rsidRPr="009C7350">
        <w:rPr>
          <w:rFonts w:ascii="Arial" w:hAnsi="Arial" w:cs="Arial"/>
          <w:sz w:val="20"/>
          <w:szCs w:val="20"/>
          <w:u w:val="single"/>
          <w:lang w:val="sl-SI"/>
        </w:rPr>
        <w:t xml:space="preserve">V nadaljevanju so predstavljeni kazalniki </w:t>
      </w:r>
      <w:r w:rsidR="00E35201" w:rsidRPr="009C7350">
        <w:rPr>
          <w:rFonts w:ascii="Arial" w:hAnsi="Arial" w:cs="Arial"/>
          <w:sz w:val="20"/>
          <w:szCs w:val="20"/>
          <w:u w:val="single"/>
          <w:lang w:val="sl-SI"/>
        </w:rPr>
        <w:t>učinka</w:t>
      </w:r>
      <w:r w:rsidRPr="009C7350">
        <w:rPr>
          <w:rFonts w:ascii="Arial" w:hAnsi="Arial" w:cs="Arial"/>
          <w:sz w:val="20"/>
          <w:szCs w:val="20"/>
          <w:u w:val="single"/>
          <w:lang w:val="sl-SI"/>
        </w:rPr>
        <w:t xml:space="preserve"> v okviru specifičnega cilja 1</w:t>
      </w:r>
      <w:r w:rsidR="00E41717" w:rsidRPr="009C7350">
        <w:rPr>
          <w:rFonts w:ascii="Arial" w:hAnsi="Arial" w:cs="Arial"/>
          <w:sz w:val="20"/>
          <w:szCs w:val="20"/>
          <w:u w:val="single"/>
          <w:lang w:val="sl-SI"/>
        </w:rPr>
        <w:t xml:space="preserve"> ter način njihovega spremljanja</w:t>
      </w:r>
      <w:r w:rsidRPr="009C7350">
        <w:rPr>
          <w:rFonts w:ascii="Arial" w:hAnsi="Arial" w:cs="Arial"/>
          <w:sz w:val="20"/>
          <w:szCs w:val="20"/>
          <w:u w:val="single"/>
          <w:lang w:val="sl-SI"/>
        </w:rPr>
        <w:t>:</w:t>
      </w:r>
    </w:p>
    <w:p w:rsidR="009A1896" w:rsidRPr="002B0B36" w:rsidRDefault="009A1896" w:rsidP="009F45D5">
      <w:pPr>
        <w:pStyle w:val="Brezrazmikov"/>
        <w:spacing w:line="260" w:lineRule="exact"/>
        <w:jc w:val="both"/>
        <w:rPr>
          <w:rFonts w:ascii="Arial" w:hAnsi="Arial" w:cs="Arial"/>
          <w:sz w:val="20"/>
          <w:szCs w:val="20"/>
          <w:lang w:val="sl-SI"/>
        </w:rPr>
      </w:pPr>
    </w:p>
    <w:p w:rsidR="00460276" w:rsidRPr="00460276" w:rsidRDefault="00460276" w:rsidP="009F45D5">
      <w:pPr>
        <w:pStyle w:val="Brezrazmikov"/>
        <w:spacing w:line="260" w:lineRule="exact"/>
        <w:jc w:val="both"/>
        <w:rPr>
          <w:rFonts w:ascii="Arial" w:hAnsi="Arial" w:cs="Arial"/>
          <w:b/>
          <w:sz w:val="20"/>
          <w:szCs w:val="20"/>
          <w:lang w:val="sl-SI"/>
        </w:rPr>
      </w:pPr>
      <w:r w:rsidRPr="00460276">
        <w:rPr>
          <w:rFonts w:ascii="Arial" w:hAnsi="Arial" w:cs="Arial"/>
          <w:b/>
          <w:sz w:val="20"/>
          <w:szCs w:val="20"/>
          <w:lang w:val="sl-SI"/>
        </w:rPr>
        <w:t>1.</w:t>
      </w:r>
      <w:r>
        <w:rPr>
          <w:rFonts w:ascii="Arial" w:hAnsi="Arial" w:cs="Arial"/>
          <w:b/>
          <w:sz w:val="20"/>
          <w:szCs w:val="20"/>
          <w:lang w:val="sl-SI"/>
        </w:rPr>
        <w:t xml:space="preserve"> </w:t>
      </w:r>
      <w:r w:rsidRPr="00460276">
        <w:rPr>
          <w:rFonts w:ascii="Arial" w:hAnsi="Arial" w:cs="Arial"/>
          <w:b/>
          <w:sz w:val="20"/>
          <w:szCs w:val="20"/>
          <w:lang w:val="sl-SI"/>
        </w:rPr>
        <w:t>Število kosov opreme, kupljene za mejne prehode:</w:t>
      </w:r>
    </w:p>
    <w:p w:rsidR="00460276" w:rsidRPr="00460276" w:rsidRDefault="00460276" w:rsidP="009F45D5">
      <w:pPr>
        <w:pStyle w:val="Brezrazmikov"/>
        <w:spacing w:line="260" w:lineRule="exact"/>
        <w:jc w:val="both"/>
        <w:rPr>
          <w:rFonts w:ascii="Arial" w:hAnsi="Arial" w:cs="Arial"/>
          <w:sz w:val="20"/>
          <w:szCs w:val="20"/>
          <w:lang w:val="sl-SI"/>
        </w:rPr>
      </w:pPr>
      <w:r w:rsidRPr="00460276">
        <w:rPr>
          <w:rFonts w:ascii="Arial" w:hAnsi="Arial" w:cs="Arial"/>
          <w:sz w:val="20"/>
          <w:szCs w:val="20"/>
          <w:lang w:val="sl-SI"/>
        </w:rPr>
        <w:t>1.1 od tega število kupljenih sistemov za avtomatizirani nadzor meje/samopostrežnih sistemov/e-prehodov.</w:t>
      </w:r>
    </w:p>
    <w:p w:rsidR="00460276" w:rsidRDefault="00460276" w:rsidP="00460276">
      <w:pPr>
        <w:pStyle w:val="Brezrazmikov"/>
        <w:jc w:val="both"/>
        <w:rPr>
          <w:rFonts w:ascii="Arial" w:hAnsi="Arial" w:cs="Arial"/>
          <w:b/>
          <w:sz w:val="20"/>
          <w:szCs w:val="20"/>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E03FA6" w:rsidRPr="000C41D4" w:rsidTr="000C41D4">
        <w:tc>
          <w:tcPr>
            <w:tcW w:w="1255"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E03FA6" w:rsidRPr="000C41D4" w:rsidTr="000C41D4">
        <w:tc>
          <w:tcPr>
            <w:tcW w:w="1255" w:type="dxa"/>
            <w:vAlign w:val="center"/>
          </w:tcPr>
          <w:p w:rsidR="00E03FA6" w:rsidRPr="00245C0C" w:rsidRDefault="00A00ED3" w:rsidP="00F91E9A">
            <w:pPr>
              <w:pStyle w:val="Brezrazmikov"/>
              <w:spacing w:line="260" w:lineRule="exact"/>
              <w:jc w:val="center"/>
              <w:rPr>
                <w:rFonts w:ascii="Arial" w:hAnsi="Arial" w:cs="Arial"/>
                <w:sz w:val="20"/>
                <w:szCs w:val="20"/>
                <w:highlight w:val="yellow"/>
                <w:lang w:val="it-IT"/>
              </w:rPr>
            </w:pPr>
            <w:r w:rsidRPr="00245C0C">
              <w:rPr>
                <w:rFonts w:ascii="Arial" w:hAnsi="Arial" w:cs="Arial"/>
                <w:sz w:val="20"/>
                <w:szCs w:val="20"/>
                <w:lang w:val="it-IT"/>
              </w:rPr>
              <w:t>1a(i), 1a(ii</w:t>
            </w:r>
            <w:r w:rsidR="00F91E9A" w:rsidRPr="00245C0C">
              <w:rPr>
                <w:rFonts w:ascii="Arial" w:hAnsi="Arial" w:cs="Arial"/>
                <w:sz w:val="20"/>
                <w:szCs w:val="20"/>
                <w:lang w:val="it-IT"/>
              </w:rPr>
              <w:t>),</w:t>
            </w:r>
            <w:r w:rsidRPr="00245C0C">
              <w:rPr>
                <w:rFonts w:ascii="Arial" w:hAnsi="Arial" w:cs="Arial"/>
                <w:sz w:val="20"/>
                <w:szCs w:val="20"/>
                <w:lang w:val="it-IT"/>
              </w:rPr>
              <w:t xml:space="preserve"> 1d, 1e</w:t>
            </w:r>
          </w:p>
        </w:tc>
        <w:tc>
          <w:tcPr>
            <w:tcW w:w="976" w:type="dxa"/>
            <w:vAlign w:val="center"/>
          </w:tcPr>
          <w:p w:rsidR="00E03FA6"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O.1.1</w:t>
            </w:r>
          </w:p>
        </w:tc>
        <w:tc>
          <w:tcPr>
            <w:tcW w:w="2333" w:type="dxa"/>
            <w:vAlign w:val="center"/>
          </w:tcPr>
          <w:p w:rsidR="00E03FA6" w:rsidRPr="000C41D4" w:rsidRDefault="00E03FA6" w:rsidP="001D2DAB">
            <w:pPr>
              <w:pStyle w:val="Brezrazmikov"/>
              <w:spacing w:line="260" w:lineRule="exact"/>
              <w:jc w:val="both"/>
              <w:rPr>
                <w:rFonts w:ascii="Arial" w:hAnsi="Arial" w:cs="Arial"/>
                <w:sz w:val="20"/>
                <w:szCs w:val="20"/>
                <w:lang w:val="sl-SI"/>
              </w:rPr>
            </w:pPr>
            <w:r w:rsidRPr="000C41D4">
              <w:rPr>
                <w:rFonts w:ascii="Arial" w:hAnsi="Arial" w:cs="Arial"/>
                <w:sz w:val="20"/>
                <w:szCs w:val="20"/>
                <w:lang w:val="sl-SI"/>
              </w:rPr>
              <w:t>Število kosov opreme, kupljene za mejne prehode:</w:t>
            </w:r>
          </w:p>
        </w:tc>
        <w:tc>
          <w:tcPr>
            <w:tcW w:w="1587" w:type="dxa"/>
            <w:vAlign w:val="center"/>
          </w:tcPr>
          <w:p w:rsidR="00E03FA6" w:rsidRPr="000C41D4" w:rsidRDefault="003E7FD1" w:rsidP="001D2DA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rsidR="00C60D87" w:rsidRPr="00B00FF9" w:rsidRDefault="003E1DDA" w:rsidP="001D2DAB">
            <w:pPr>
              <w:pStyle w:val="Text1"/>
              <w:spacing w:before="0" w:after="0" w:line="260" w:lineRule="exact"/>
              <w:ind w:left="0"/>
              <w:jc w:val="center"/>
              <w:rPr>
                <w:rFonts w:ascii="Arial" w:hAnsi="Arial" w:cs="Arial"/>
                <w:noProof/>
                <w:sz w:val="20"/>
              </w:rPr>
            </w:pPr>
            <w:r w:rsidRPr="00B00FF9">
              <w:rPr>
                <w:rFonts w:ascii="Arial" w:hAnsi="Arial" w:cs="Arial"/>
                <w:noProof/>
                <w:sz w:val="20"/>
              </w:rPr>
              <w:t>3</w:t>
            </w:r>
            <w:r w:rsidR="001E44D9" w:rsidRPr="00B00FF9">
              <w:rPr>
                <w:rFonts w:ascii="Arial" w:hAnsi="Arial" w:cs="Arial"/>
                <w:noProof/>
                <w:sz w:val="20"/>
              </w:rPr>
              <w:t>.</w:t>
            </w:r>
            <w:r w:rsidR="005E18A5" w:rsidRPr="00B00FF9">
              <w:rPr>
                <w:rFonts w:ascii="Arial" w:hAnsi="Arial" w:cs="Arial"/>
                <w:noProof/>
                <w:sz w:val="20"/>
              </w:rPr>
              <w:t>550</w:t>
            </w:r>
          </w:p>
        </w:tc>
        <w:tc>
          <w:tcPr>
            <w:tcW w:w="1293" w:type="dxa"/>
            <w:vAlign w:val="center"/>
          </w:tcPr>
          <w:p w:rsidR="00C60D87" w:rsidRPr="0028718C" w:rsidRDefault="003E1DDA" w:rsidP="009D5C6B">
            <w:pPr>
              <w:pStyle w:val="Text1"/>
              <w:spacing w:before="0" w:after="0" w:line="260" w:lineRule="exact"/>
              <w:ind w:left="0"/>
              <w:jc w:val="center"/>
              <w:rPr>
                <w:rFonts w:ascii="Arial" w:hAnsi="Arial" w:cs="Arial"/>
                <w:noProof/>
                <w:sz w:val="20"/>
              </w:rPr>
            </w:pPr>
            <w:r w:rsidRPr="0028718C">
              <w:rPr>
                <w:rFonts w:ascii="Arial" w:hAnsi="Arial" w:cs="Arial"/>
                <w:sz w:val="20"/>
              </w:rPr>
              <w:t>6</w:t>
            </w:r>
            <w:r w:rsidR="001E44D9" w:rsidRPr="0028718C">
              <w:rPr>
                <w:rFonts w:ascii="Arial" w:hAnsi="Arial" w:cs="Arial"/>
                <w:sz w:val="20"/>
              </w:rPr>
              <w:t>.</w:t>
            </w:r>
            <w:r w:rsidR="00106462" w:rsidRPr="0028718C">
              <w:rPr>
                <w:rFonts w:ascii="Arial" w:hAnsi="Arial" w:cs="Arial"/>
                <w:sz w:val="20"/>
              </w:rPr>
              <w:t>06</w:t>
            </w:r>
            <w:r w:rsidR="005E18A5" w:rsidRPr="0028718C">
              <w:rPr>
                <w:rFonts w:ascii="Arial" w:hAnsi="Arial" w:cs="Arial"/>
                <w:sz w:val="20"/>
              </w:rPr>
              <w:t>2</w:t>
            </w:r>
          </w:p>
        </w:tc>
      </w:tr>
      <w:tr w:rsidR="003E7FD1" w:rsidRPr="000C41D4" w:rsidTr="000C41D4">
        <w:tc>
          <w:tcPr>
            <w:tcW w:w="1255" w:type="dxa"/>
            <w:vAlign w:val="center"/>
          </w:tcPr>
          <w:p w:rsidR="003E7FD1" w:rsidRPr="004316CE" w:rsidRDefault="00F91E9A" w:rsidP="003E7FD1">
            <w:pPr>
              <w:pStyle w:val="Brezrazmikov"/>
              <w:spacing w:line="260" w:lineRule="exact"/>
              <w:jc w:val="center"/>
              <w:rPr>
                <w:rFonts w:ascii="Arial" w:hAnsi="Arial" w:cs="Arial"/>
                <w:sz w:val="20"/>
                <w:szCs w:val="20"/>
                <w:highlight w:val="yellow"/>
                <w:lang w:val="sl-SI"/>
              </w:rPr>
            </w:pPr>
            <w:r w:rsidRPr="00F91E9A">
              <w:rPr>
                <w:rFonts w:ascii="Arial" w:hAnsi="Arial" w:cs="Arial"/>
                <w:sz w:val="20"/>
                <w:szCs w:val="20"/>
                <w:lang w:val="it-IT"/>
              </w:rPr>
              <w:t>/</w:t>
            </w:r>
          </w:p>
        </w:tc>
        <w:tc>
          <w:tcPr>
            <w:tcW w:w="976" w:type="dxa"/>
            <w:vAlign w:val="center"/>
          </w:tcPr>
          <w:p w:rsidR="003E7FD1" w:rsidRPr="000C41D4" w:rsidRDefault="003E7FD1" w:rsidP="003E7FD1">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O.1.1.1</w:t>
            </w:r>
          </w:p>
        </w:tc>
        <w:tc>
          <w:tcPr>
            <w:tcW w:w="2333" w:type="dxa"/>
            <w:vAlign w:val="center"/>
          </w:tcPr>
          <w:p w:rsidR="003E7FD1" w:rsidRPr="000C41D4" w:rsidRDefault="003E7FD1" w:rsidP="003E7FD1">
            <w:pPr>
              <w:pStyle w:val="Brezrazmikov"/>
              <w:spacing w:line="260" w:lineRule="exact"/>
              <w:rPr>
                <w:rFonts w:ascii="Arial" w:hAnsi="Arial" w:cs="Arial"/>
                <w:sz w:val="20"/>
                <w:szCs w:val="20"/>
                <w:lang w:val="sl-SI"/>
              </w:rPr>
            </w:pPr>
            <w:r>
              <w:rPr>
                <w:rFonts w:ascii="Arial" w:hAnsi="Arial" w:cs="Arial"/>
                <w:sz w:val="20"/>
                <w:szCs w:val="20"/>
                <w:lang w:val="sl-SI"/>
              </w:rPr>
              <w:t xml:space="preserve">- </w:t>
            </w:r>
            <w:r w:rsidRPr="000C41D4">
              <w:rPr>
                <w:rFonts w:ascii="Arial" w:hAnsi="Arial" w:cs="Arial"/>
                <w:sz w:val="20"/>
                <w:szCs w:val="20"/>
                <w:lang w:val="sl-SI"/>
              </w:rPr>
              <w:t xml:space="preserve">od tega število kupljenih sistemov za avtomatizirani nadzor meje/samopostrežnih sistemov/ </w:t>
            </w:r>
          </w:p>
          <w:p w:rsidR="003E7FD1" w:rsidRPr="000C41D4" w:rsidRDefault="003E7FD1" w:rsidP="003E7FD1">
            <w:pPr>
              <w:pStyle w:val="Brezrazmikov"/>
              <w:spacing w:line="260" w:lineRule="exact"/>
              <w:jc w:val="both"/>
              <w:rPr>
                <w:rFonts w:ascii="Arial" w:hAnsi="Arial" w:cs="Arial"/>
                <w:sz w:val="20"/>
                <w:szCs w:val="20"/>
                <w:lang w:val="sl-SI"/>
              </w:rPr>
            </w:pPr>
            <w:r w:rsidRPr="000C41D4">
              <w:rPr>
                <w:rFonts w:ascii="Arial" w:hAnsi="Arial" w:cs="Arial"/>
                <w:sz w:val="20"/>
                <w:szCs w:val="20"/>
                <w:lang w:val="sl-SI"/>
              </w:rPr>
              <w:t>e-prehodov</w:t>
            </w:r>
          </w:p>
        </w:tc>
        <w:tc>
          <w:tcPr>
            <w:tcW w:w="1587" w:type="dxa"/>
            <w:vAlign w:val="center"/>
          </w:tcPr>
          <w:p w:rsidR="003E7FD1" w:rsidRPr="000C41D4" w:rsidRDefault="003E7FD1" w:rsidP="003E7FD1">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rsidR="003E7FD1" w:rsidRPr="000C41D4" w:rsidRDefault="003E7FD1" w:rsidP="003E7FD1">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3" w:type="dxa"/>
            <w:vAlign w:val="center"/>
          </w:tcPr>
          <w:p w:rsidR="003E7FD1" w:rsidRPr="000C41D4" w:rsidRDefault="003E7FD1" w:rsidP="003E7FD1">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9F45D5" w:rsidRPr="006F5CEB" w:rsidRDefault="009F45D5" w:rsidP="009F45D5">
      <w:pPr>
        <w:rPr>
          <w:rFonts w:cs="Arial"/>
          <w:szCs w:val="20"/>
          <w:lang w:val="sl-SI"/>
        </w:rPr>
      </w:pPr>
      <w:r w:rsidRPr="006F5CEB">
        <w:rPr>
          <w:rFonts w:cs="Arial"/>
          <w:szCs w:val="20"/>
          <w:lang w:val="sl-SI"/>
        </w:rPr>
        <w:t xml:space="preserve">Opomba: </w:t>
      </w:r>
      <w:r w:rsidR="000954C4">
        <w:rPr>
          <w:rFonts w:cs="Arial"/>
          <w:szCs w:val="20"/>
          <w:lang w:val="sl-SI"/>
        </w:rPr>
        <w:t xml:space="preserve">pri kazalniku O.1.1 </w:t>
      </w:r>
      <w:r w:rsidRPr="006F5CEB">
        <w:rPr>
          <w:rFonts w:cs="Arial"/>
          <w:szCs w:val="20"/>
          <w:lang w:val="sl-SI"/>
        </w:rPr>
        <w:t>merska enota »število«</w:t>
      </w:r>
      <w:r w:rsidR="000954C4">
        <w:rPr>
          <w:rFonts w:cs="Arial"/>
          <w:szCs w:val="20"/>
          <w:lang w:val="sl-SI"/>
        </w:rPr>
        <w:t xml:space="preserve"> </w:t>
      </w:r>
      <w:r w:rsidRPr="006F5CEB">
        <w:rPr>
          <w:rFonts w:cs="Arial"/>
          <w:szCs w:val="20"/>
          <w:lang w:val="sl-SI"/>
        </w:rPr>
        <w:t xml:space="preserve">predstavlja število </w:t>
      </w:r>
      <w:r w:rsidR="000954C4">
        <w:rPr>
          <w:rFonts w:cs="Arial"/>
          <w:szCs w:val="20"/>
          <w:lang w:val="sl-SI"/>
        </w:rPr>
        <w:t>kosov, pri kazalniku O.1.</w:t>
      </w:r>
      <w:r w:rsidR="00F722B6">
        <w:rPr>
          <w:rFonts w:cs="Arial"/>
          <w:szCs w:val="20"/>
          <w:lang w:val="sl-SI"/>
        </w:rPr>
        <w:t>1.1</w:t>
      </w:r>
      <w:r w:rsidR="000954C4">
        <w:rPr>
          <w:rFonts w:cs="Arial"/>
          <w:szCs w:val="20"/>
          <w:lang w:val="sl-SI"/>
        </w:rPr>
        <w:t xml:space="preserve"> pa število sistemov</w:t>
      </w:r>
      <w:r w:rsidRPr="006F5CEB">
        <w:rPr>
          <w:rFonts w:cs="Arial"/>
          <w:szCs w:val="20"/>
          <w:lang w:val="sl-SI"/>
        </w:rPr>
        <w:t>.</w:t>
      </w:r>
    </w:p>
    <w:p w:rsidR="009F45D5" w:rsidRDefault="009F45D5" w:rsidP="009F45D5">
      <w:pPr>
        <w:rPr>
          <w:rFonts w:cs="Arial"/>
          <w:szCs w:val="20"/>
          <w:lang w:val="sl-SI"/>
        </w:rPr>
      </w:pPr>
    </w:p>
    <w:p w:rsidR="009F45D5" w:rsidRPr="00420EA8" w:rsidRDefault="009F45D5" w:rsidP="009F45D5">
      <w:pPr>
        <w:pStyle w:val="Brezrazmikov"/>
        <w:spacing w:line="260" w:lineRule="exact"/>
        <w:jc w:val="both"/>
        <w:rPr>
          <w:rFonts w:ascii="Arial" w:hAnsi="Arial" w:cs="Arial"/>
          <w:sz w:val="20"/>
          <w:szCs w:val="20"/>
          <w:lang w:val="sl-SI"/>
        </w:rPr>
      </w:pPr>
      <w:r w:rsidRPr="00420EA8">
        <w:rPr>
          <w:rFonts w:ascii="Arial" w:hAnsi="Arial" w:cs="Arial"/>
          <w:sz w:val="20"/>
          <w:szCs w:val="20"/>
          <w:lang w:val="sl-SI"/>
        </w:rPr>
        <w:t xml:space="preserve">Spremljanje kazalnika je povezano z </w:t>
      </w:r>
      <w:r w:rsidR="00420EA8" w:rsidRPr="00420EA8">
        <w:rPr>
          <w:rFonts w:ascii="Arial" w:hAnsi="Arial" w:cs="Arial"/>
          <w:sz w:val="20"/>
          <w:szCs w:val="20"/>
          <w:lang w:val="sl-SI"/>
        </w:rPr>
        <w:t>zamenjavami poškodovane, iztrošene, izrabljene, zastarele oziroma energetsko neučinkovite opreme, s čemer se zagotavljajo ustrezni delovni pogoji za učinkovito varovanje zunanje Schengenske meje in učinkovito izvajanje mejne kontrole. Glede na razpoložljiva sredstva se bo sledilo zamenjavam izrabljene, zastarele, energetsko neučinkovite opreme oz. opreme, ki se ji iztekel življenjski cikel ali zanjo več niso dobavljivi rezervni deli. Kazalnik je povezan z nabavo naslednje opreme oziroma</w:t>
      </w:r>
      <w:r w:rsidRPr="00420EA8">
        <w:rPr>
          <w:rFonts w:ascii="Arial" w:hAnsi="Arial" w:cs="Arial"/>
          <w:sz w:val="20"/>
          <w:szCs w:val="20"/>
          <w:lang w:val="sl-SI"/>
        </w:rPr>
        <w:t xml:space="preserve"> projekti:</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Naprave za pr</w:t>
      </w:r>
      <w:r>
        <w:rPr>
          <w:rFonts w:ascii="Arial" w:hAnsi="Arial" w:cs="Arial"/>
          <w:sz w:val="20"/>
          <w:szCs w:val="20"/>
          <w:lang w:val="sl-SI"/>
        </w:rPr>
        <w:t>everjanje pristnosti dokumentov;</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Oprema za</w:t>
      </w:r>
      <w:r>
        <w:rPr>
          <w:rFonts w:ascii="Arial" w:hAnsi="Arial" w:cs="Arial"/>
          <w:sz w:val="20"/>
          <w:szCs w:val="20"/>
          <w:lang w:val="sl-SI"/>
        </w:rPr>
        <w:t xml:space="preserve"> tehnično varovanje zelene meje;</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Oprema policistov</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Analitični programi za izdelavo napre</w:t>
      </w:r>
      <w:r>
        <w:rPr>
          <w:rFonts w:ascii="Arial" w:hAnsi="Arial" w:cs="Arial"/>
          <w:sz w:val="20"/>
          <w:szCs w:val="20"/>
          <w:lang w:val="sl-SI"/>
        </w:rPr>
        <w:t>dnih analiz tveganja;</w:t>
      </w:r>
    </w:p>
    <w:p w:rsidR="0097294F" w:rsidRDefault="00420EA8" w:rsidP="00420EA8">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R</w:t>
      </w:r>
      <w:r w:rsidRPr="00420EA8">
        <w:rPr>
          <w:rFonts w:ascii="Arial" w:hAnsi="Arial" w:cs="Arial"/>
          <w:sz w:val="20"/>
          <w:szCs w:val="20"/>
          <w:lang w:val="sl-SI"/>
        </w:rPr>
        <w:t>očn</w:t>
      </w:r>
      <w:r>
        <w:rPr>
          <w:rFonts w:ascii="Arial" w:hAnsi="Arial" w:cs="Arial"/>
          <w:sz w:val="20"/>
          <w:szCs w:val="20"/>
          <w:lang w:val="sl-SI"/>
        </w:rPr>
        <w:t>e</w:t>
      </w:r>
      <w:r w:rsidRPr="00420EA8">
        <w:rPr>
          <w:rFonts w:ascii="Arial" w:hAnsi="Arial" w:cs="Arial"/>
          <w:sz w:val="20"/>
          <w:szCs w:val="20"/>
          <w:lang w:val="sl-SI"/>
        </w:rPr>
        <w:t xml:space="preserve"> in mobiln</w:t>
      </w:r>
      <w:r>
        <w:rPr>
          <w:rFonts w:ascii="Arial" w:hAnsi="Arial" w:cs="Arial"/>
          <w:sz w:val="20"/>
          <w:szCs w:val="20"/>
          <w:lang w:val="sl-SI"/>
        </w:rPr>
        <w:t>e</w:t>
      </w:r>
      <w:r w:rsidRPr="00420EA8">
        <w:rPr>
          <w:rFonts w:ascii="Arial" w:hAnsi="Arial" w:cs="Arial"/>
          <w:sz w:val="20"/>
          <w:szCs w:val="20"/>
          <w:lang w:val="sl-SI"/>
        </w:rPr>
        <w:t xml:space="preserve"> </w:t>
      </w:r>
      <w:proofErr w:type="spellStart"/>
      <w:r w:rsidRPr="00420EA8">
        <w:rPr>
          <w:rFonts w:ascii="Arial" w:hAnsi="Arial" w:cs="Arial"/>
          <w:sz w:val="20"/>
          <w:szCs w:val="20"/>
          <w:lang w:val="sl-SI"/>
        </w:rPr>
        <w:t>termovizij</w:t>
      </w:r>
      <w:r>
        <w:rPr>
          <w:rFonts w:ascii="Arial" w:hAnsi="Arial" w:cs="Arial"/>
          <w:sz w:val="20"/>
          <w:szCs w:val="20"/>
          <w:lang w:val="sl-SI"/>
        </w:rPr>
        <w:t>e</w:t>
      </w:r>
      <w:proofErr w:type="spellEnd"/>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Detektorji za odkrivanje oseb in pregled prtljage</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Službeni psi in konji</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Oprema za nočno opazovanje</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Pr>
          <w:rFonts w:ascii="Arial" w:hAnsi="Arial" w:cs="Arial"/>
          <w:sz w:val="20"/>
          <w:szCs w:val="20"/>
          <w:lang w:val="sl-SI"/>
        </w:rPr>
        <w:t>R</w:t>
      </w:r>
      <w:r w:rsidRPr="00420EA8">
        <w:rPr>
          <w:rFonts w:ascii="Arial" w:hAnsi="Arial" w:cs="Arial"/>
          <w:sz w:val="20"/>
          <w:szCs w:val="20"/>
          <w:lang w:val="sl-SI"/>
        </w:rPr>
        <w:t>adarski sistem</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Nabava či</w:t>
      </w:r>
      <w:r>
        <w:rPr>
          <w:rFonts w:ascii="Arial" w:hAnsi="Arial" w:cs="Arial"/>
          <w:sz w:val="20"/>
          <w:szCs w:val="20"/>
          <w:lang w:val="sl-SI"/>
        </w:rPr>
        <w:t>talnikov in računalniške opreme;</w:t>
      </w:r>
    </w:p>
    <w:p w:rsidR="00420EA8" w:rsidRDefault="00420EA8" w:rsidP="00420EA8">
      <w:pPr>
        <w:pStyle w:val="Brezrazmikov"/>
        <w:numPr>
          <w:ilvl w:val="0"/>
          <w:numId w:val="13"/>
        </w:numPr>
        <w:spacing w:line="260" w:lineRule="exact"/>
        <w:jc w:val="both"/>
        <w:rPr>
          <w:rFonts w:ascii="Arial" w:hAnsi="Arial" w:cs="Arial"/>
          <w:sz w:val="20"/>
          <w:szCs w:val="20"/>
          <w:lang w:val="sl-SI"/>
        </w:rPr>
      </w:pPr>
      <w:r w:rsidRPr="00420EA8">
        <w:rPr>
          <w:rFonts w:ascii="Arial" w:hAnsi="Arial" w:cs="Arial"/>
          <w:sz w:val="20"/>
          <w:szCs w:val="20"/>
          <w:lang w:val="sl-SI"/>
        </w:rPr>
        <w:t>MDM licence</w:t>
      </w:r>
      <w:r>
        <w:rPr>
          <w:rFonts w:ascii="Arial" w:hAnsi="Arial" w:cs="Arial"/>
          <w:sz w:val="20"/>
          <w:szCs w:val="20"/>
          <w:lang w:val="sl-SI"/>
        </w:rPr>
        <w:t xml:space="preserve"> </w:t>
      </w:r>
      <w:r w:rsidRPr="00420EA8">
        <w:rPr>
          <w:rFonts w:ascii="Arial" w:hAnsi="Arial" w:cs="Arial"/>
          <w:sz w:val="20"/>
          <w:szCs w:val="20"/>
          <w:lang w:val="sl-SI"/>
        </w:rPr>
        <w:t>(mobilna informacijska podpora uporabnika)</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Zamenjava amortizirane omrežne opreme na mejnih prehodih</w:t>
      </w:r>
      <w:r>
        <w:rPr>
          <w:rFonts w:ascii="Arial" w:hAnsi="Arial" w:cs="Arial"/>
          <w:sz w:val="20"/>
          <w:szCs w:val="20"/>
          <w:lang w:val="sl-SI"/>
        </w:rPr>
        <w:t>;</w:t>
      </w:r>
    </w:p>
    <w:p w:rsidR="00420EA8" w:rsidRPr="00420EA8" w:rsidRDefault="00420EA8" w:rsidP="00420EA8">
      <w:pPr>
        <w:pStyle w:val="Brezrazmikov"/>
        <w:numPr>
          <w:ilvl w:val="0"/>
          <w:numId w:val="13"/>
        </w:numPr>
        <w:spacing w:line="260" w:lineRule="exact"/>
        <w:jc w:val="both"/>
        <w:rPr>
          <w:rFonts w:ascii="Arial" w:hAnsi="Arial" w:cs="Arial"/>
          <w:sz w:val="20"/>
          <w:szCs w:val="20"/>
          <w:lang w:val="sl-SI"/>
        </w:rPr>
      </w:pPr>
      <w:r w:rsidRPr="00420EA8">
        <w:rPr>
          <w:rFonts w:ascii="Arial" w:hAnsi="Arial" w:cs="Arial"/>
          <w:sz w:val="20"/>
          <w:szCs w:val="20"/>
          <w:lang w:val="sl-SI"/>
        </w:rPr>
        <w:lastRenderedPageBreak/>
        <w:t>Povečanje zmogljivosti omrežnih povezav.</w:t>
      </w:r>
    </w:p>
    <w:p w:rsidR="00420EA8" w:rsidRDefault="00420EA8" w:rsidP="00420EA8">
      <w:pPr>
        <w:pStyle w:val="Brezrazmikov"/>
        <w:spacing w:line="260" w:lineRule="exact"/>
        <w:jc w:val="both"/>
        <w:rPr>
          <w:rFonts w:ascii="Arial" w:hAnsi="Arial" w:cs="Arial"/>
          <w:sz w:val="20"/>
          <w:szCs w:val="20"/>
          <w:lang w:val="sl-SI"/>
        </w:rPr>
      </w:pPr>
    </w:p>
    <w:p w:rsidR="00634DC1" w:rsidRDefault="00634DC1" w:rsidP="00634DC1">
      <w:pPr>
        <w:pStyle w:val="Brezrazmikov"/>
        <w:jc w:val="both"/>
        <w:rPr>
          <w:rFonts w:ascii="Arial" w:hAnsi="Arial" w:cs="Arial"/>
          <w:sz w:val="20"/>
          <w:szCs w:val="20"/>
          <w:lang w:val="sl-SI"/>
        </w:rPr>
      </w:pPr>
      <w:r w:rsidRPr="00CC3598">
        <w:rPr>
          <w:rFonts w:ascii="Arial" w:hAnsi="Arial" w:cs="Arial"/>
          <w:sz w:val="20"/>
          <w:szCs w:val="20"/>
          <w:lang w:val="sl-SI"/>
        </w:rPr>
        <w:t xml:space="preserve">Vrednost oziroma podatek za mejnik 2024 je </w:t>
      </w:r>
      <w:r w:rsidRPr="00634DC1">
        <w:rPr>
          <w:rFonts w:ascii="Arial" w:hAnsi="Arial" w:cs="Arial"/>
          <w:sz w:val="20"/>
          <w:szCs w:val="20"/>
          <w:lang w:val="sl-SI"/>
        </w:rPr>
        <w:t xml:space="preserve">določena na podlagi </w:t>
      </w:r>
      <w:r>
        <w:rPr>
          <w:rFonts w:ascii="Arial" w:hAnsi="Arial" w:cs="Arial"/>
          <w:sz w:val="20"/>
          <w:szCs w:val="20"/>
          <w:lang w:val="sl-SI"/>
        </w:rPr>
        <w:t xml:space="preserve">podatkov o </w:t>
      </w:r>
      <w:r w:rsidRPr="00420EA8">
        <w:rPr>
          <w:rFonts w:ascii="Arial" w:hAnsi="Arial" w:cs="Arial"/>
          <w:sz w:val="20"/>
          <w:szCs w:val="20"/>
          <w:lang w:val="sl-SI"/>
        </w:rPr>
        <w:t>iztrošen</w:t>
      </w:r>
      <w:r>
        <w:rPr>
          <w:rFonts w:ascii="Arial" w:hAnsi="Arial" w:cs="Arial"/>
          <w:sz w:val="20"/>
          <w:szCs w:val="20"/>
          <w:lang w:val="sl-SI"/>
        </w:rPr>
        <w:t>i</w:t>
      </w:r>
      <w:r w:rsidRPr="00420EA8">
        <w:rPr>
          <w:rFonts w:ascii="Arial" w:hAnsi="Arial" w:cs="Arial"/>
          <w:sz w:val="20"/>
          <w:szCs w:val="20"/>
          <w:lang w:val="sl-SI"/>
        </w:rPr>
        <w:t>, izrabljen</w:t>
      </w:r>
      <w:r>
        <w:rPr>
          <w:rFonts w:ascii="Arial" w:hAnsi="Arial" w:cs="Arial"/>
          <w:sz w:val="20"/>
          <w:szCs w:val="20"/>
          <w:lang w:val="sl-SI"/>
        </w:rPr>
        <w:t>i</w:t>
      </w:r>
      <w:r w:rsidRPr="00420EA8">
        <w:rPr>
          <w:rFonts w:ascii="Arial" w:hAnsi="Arial" w:cs="Arial"/>
          <w:sz w:val="20"/>
          <w:szCs w:val="20"/>
          <w:lang w:val="sl-SI"/>
        </w:rPr>
        <w:t>, zastarel</w:t>
      </w:r>
      <w:r>
        <w:rPr>
          <w:rFonts w:ascii="Arial" w:hAnsi="Arial" w:cs="Arial"/>
          <w:sz w:val="20"/>
          <w:szCs w:val="20"/>
          <w:lang w:val="sl-SI"/>
        </w:rPr>
        <w:t>i oziroma energetsko neučinkoviti opremi, in sicer na naslednji način:</w:t>
      </w:r>
    </w:p>
    <w:p w:rsidR="00634DC1" w:rsidRPr="00245C0C" w:rsidRDefault="00634DC1" w:rsidP="00344F24">
      <w:pPr>
        <w:pStyle w:val="Brezrazmikov"/>
        <w:numPr>
          <w:ilvl w:val="0"/>
          <w:numId w:val="13"/>
        </w:numPr>
        <w:jc w:val="both"/>
        <w:rPr>
          <w:rFonts w:ascii="Arial" w:hAnsi="Arial" w:cs="Arial"/>
          <w:sz w:val="20"/>
          <w:szCs w:val="20"/>
          <w:lang w:val="sl-SI"/>
        </w:rPr>
      </w:pPr>
      <w:r w:rsidRPr="00366C1B">
        <w:rPr>
          <w:rFonts w:ascii="Arial" w:hAnsi="Arial" w:cs="Arial"/>
          <w:sz w:val="20"/>
          <w:szCs w:val="20"/>
          <w:lang w:val="sl-SI"/>
        </w:rPr>
        <w:t xml:space="preserve">oprema za tehnično varovanje zelene meje, </w:t>
      </w:r>
      <w:r w:rsidR="009B3715" w:rsidRPr="00366C1B">
        <w:rPr>
          <w:rFonts w:ascii="Arial" w:hAnsi="Arial" w:cs="Arial"/>
          <w:sz w:val="20"/>
          <w:szCs w:val="20"/>
          <w:lang w:val="sl-SI"/>
        </w:rPr>
        <w:t>službeni psi in konji</w:t>
      </w:r>
      <w:r w:rsidR="00366C1B" w:rsidRPr="00366C1B">
        <w:rPr>
          <w:rFonts w:ascii="Arial" w:hAnsi="Arial" w:cs="Arial"/>
          <w:sz w:val="20"/>
          <w:szCs w:val="20"/>
          <w:lang w:val="sl-SI"/>
        </w:rPr>
        <w:t xml:space="preserve"> ter r</w:t>
      </w:r>
      <w:r w:rsidR="003535DC" w:rsidRPr="00366C1B">
        <w:rPr>
          <w:rFonts w:ascii="Arial" w:hAnsi="Arial" w:cs="Arial"/>
          <w:sz w:val="20"/>
          <w:szCs w:val="20"/>
          <w:lang w:val="sl-SI"/>
        </w:rPr>
        <w:t>adarski sistem</w:t>
      </w:r>
      <w:r w:rsidR="00366C1B">
        <w:rPr>
          <w:rFonts w:ascii="Arial" w:hAnsi="Arial" w:cs="Arial"/>
          <w:sz w:val="20"/>
          <w:szCs w:val="20"/>
          <w:lang w:val="sl-SI"/>
        </w:rPr>
        <w:t xml:space="preserve"> </w:t>
      </w:r>
      <w:r w:rsidRPr="00366C1B">
        <w:rPr>
          <w:rFonts w:ascii="Arial" w:hAnsi="Arial" w:cs="Arial"/>
          <w:sz w:val="20"/>
          <w:szCs w:val="20"/>
          <w:lang w:val="sl-SI"/>
        </w:rPr>
        <w:t xml:space="preserve">se do 2024 še ne bodo </w:t>
      </w:r>
      <w:r w:rsidRPr="00245C0C">
        <w:rPr>
          <w:rFonts w:ascii="Arial" w:hAnsi="Arial" w:cs="Arial"/>
          <w:sz w:val="20"/>
          <w:szCs w:val="20"/>
          <w:lang w:val="sl-SI"/>
        </w:rPr>
        <w:t>nabavili;</w:t>
      </w:r>
    </w:p>
    <w:p w:rsidR="00634DC1" w:rsidRPr="00245C0C" w:rsidRDefault="00366C1B" w:rsidP="00634DC1">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n</w:t>
      </w:r>
      <w:r w:rsidR="00634DC1" w:rsidRPr="00245C0C">
        <w:rPr>
          <w:rFonts w:ascii="Arial" w:hAnsi="Arial" w:cs="Arial"/>
          <w:sz w:val="20"/>
          <w:szCs w:val="20"/>
          <w:lang w:val="sl-SI"/>
        </w:rPr>
        <w:t>aprave za preverjanje pristnosti dokumentov</w:t>
      </w:r>
      <w:r w:rsidR="00634DC1" w:rsidRPr="00245C0C">
        <w:rPr>
          <w:lang w:val="sl-SI"/>
        </w:rPr>
        <w:t xml:space="preserve"> – </w:t>
      </w:r>
      <w:r w:rsidR="00634DC1" w:rsidRPr="00245C0C">
        <w:rPr>
          <w:rFonts w:ascii="Arial" w:hAnsi="Arial" w:cs="Arial"/>
          <w:sz w:val="20"/>
          <w:szCs w:val="20"/>
          <w:lang w:val="sl-SI"/>
        </w:rPr>
        <w:t>zamenjana bo obstoječa opreme z naprednejšo (ročne lupe in naprave za podrobnejši pregled);</w:t>
      </w:r>
    </w:p>
    <w:p w:rsidR="00634DC1" w:rsidRPr="00245C0C" w:rsidRDefault="00366C1B" w:rsidP="00634DC1">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o</w:t>
      </w:r>
      <w:r w:rsidR="00634DC1" w:rsidRPr="00245C0C">
        <w:rPr>
          <w:rFonts w:ascii="Arial" w:hAnsi="Arial" w:cs="Arial"/>
          <w:sz w:val="20"/>
          <w:szCs w:val="20"/>
          <w:lang w:val="sl-SI"/>
        </w:rPr>
        <w:t>prema policistov – zamenjava iztrošene opreme (2000 kosov);</w:t>
      </w:r>
    </w:p>
    <w:p w:rsidR="00634DC1" w:rsidRPr="00245C0C" w:rsidRDefault="00366C1B" w:rsidP="00634DC1">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a</w:t>
      </w:r>
      <w:r w:rsidR="00634DC1" w:rsidRPr="00245C0C">
        <w:rPr>
          <w:rFonts w:ascii="Arial" w:hAnsi="Arial" w:cs="Arial"/>
          <w:sz w:val="20"/>
          <w:szCs w:val="20"/>
          <w:lang w:val="sl-SI"/>
        </w:rPr>
        <w:t>nalitični programi za izdelavo naprednih analiz tveganja - licence za uporabnike (za GPU Uprava uniformirane policije, vsaka Policijska uprava po 2</w:t>
      </w:r>
      <w:r w:rsidR="00C61D01" w:rsidRPr="00245C0C">
        <w:rPr>
          <w:rFonts w:ascii="Arial" w:hAnsi="Arial" w:cs="Arial"/>
          <w:sz w:val="20"/>
          <w:szCs w:val="20"/>
          <w:lang w:val="sl-SI"/>
        </w:rPr>
        <w:t>x,</w:t>
      </w:r>
      <w:r w:rsidR="00634DC1" w:rsidRPr="00245C0C">
        <w:rPr>
          <w:rFonts w:ascii="Arial" w:hAnsi="Arial" w:cs="Arial"/>
          <w:sz w:val="20"/>
          <w:szCs w:val="20"/>
          <w:lang w:val="sl-SI"/>
        </w:rPr>
        <w:t xml:space="preserve"> </w:t>
      </w:r>
      <w:r w:rsidR="00C61D01" w:rsidRPr="00245C0C">
        <w:rPr>
          <w:rFonts w:ascii="Arial" w:hAnsi="Arial" w:cs="Arial"/>
          <w:sz w:val="20"/>
          <w:szCs w:val="20"/>
          <w:lang w:val="sl-SI"/>
        </w:rPr>
        <w:t>za</w:t>
      </w:r>
      <w:r w:rsidR="00634DC1" w:rsidRPr="00245C0C">
        <w:rPr>
          <w:rFonts w:ascii="Arial" w:hAnsi="Arial" w:cs="Arial"/>
          <w:sz w:val="20"/>
          <w:szCs w:val="20"/>
          <w:lang w:val="sl-SI"/>
        </w:rPr>
        <w:t xml:space="preserve"> GPU U</w:t>
      </w:r>
      <w:r w:rsidR="00C61D01" w:rsidRPr="00245C0C">
        <w:rPr>
          <w:rFonts w:ascii="Arial" w:hAnsi="Arial" w:cs="Arial"/>
          <w:sz w:val="20"/>
          <w:szCs w:val="20"/>
          <w:lang w:val="sl-SI"/>
        </w:rPr>
        <w:t>pravo za informatiko</w:t>
      </w:r>
      <w:r w:rsidR="00634DC1" w:rsidRPr="00245C0C">
        <w:rPr>
          <w:rFonts w:ascii="Arial" w:hAnsi="Arial" w:cs="Arial"/>
          <w:sz w:val="20"/>
          <w:szCs w:val="20"/>
          <w:lang w:val="sl-SI"/>
        </w:rPr>
        <w:t xml:space="preserve">; </w:t>
      </w:r>
      <w:r w:rsidR="00C61D01" w:rsidRPr="00245C0C">
        <w:rPr>
          <w:rFonts w:ascii="Arial" w:hAnsi="Arial" w:cs="Arial"/>
          <w:sz w:val="20"/>
          <w:szCs w:val="20"/>
          <w:lang w:val="sl-SI"/>
        </w:rPr>
        <w:t>za letalsko policijo Brnik in za</w:t>
      </w:r>
      <w:r w:rsidR="00634DC1" w:rsidRPr="00245C0C">
        <w:rPr>
          <w:rFonts w:ascii="Arial" w:hAnsi="Arial" w:cs="Arial"/>
          <w:sz w:val="20"/>
          <w:szCs w:val="20"/>
          <w:lang w:val="sl-SI"/>
        </w:rPr>
        <w:t xml:space="preserve"> PPOP Koper</w:t>
      </w:r>
      <w:r w:rsidR="00C61D01" w:rsidRPr="00245C0C">
        <w:rPr>
          <w:rFonts w:ascii="Arial" w:hAnsi="Arial" w:cs="Arial"/>
          <w:sz w:val="20"/>
          <w:szCs w:val="20"/>
          <w:lang w:val="sl-SI"/>
        </w:rPr>
        <w:t>);</w:t>
      </w:r>
      <w:r w:rsidR="00634DC1" w:rsidRPr="00245C0C">
        <w:rPr>
          <w:rFonts w:ascii="Arial" w:hAnsi="Arial" w:cs="Arial"/>
          <w:sz w:val="20"/>
          <w:szCs w:val="20"/>
          <w:lang w:val="sl-SI"/>
        </w:rPr>
        <w:t xml:space="preserve">  </w:t>
      </w:r>
    </w:p>
    <w:p w:rsidR="009B3715" w:rsidRPr="00245C0C" w:rsidRDefault="00366C1B" w:rsidP="009B3715">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r</w:t>
      </w:r>
      <w:r w:rsidR="00634DC1" w:rsidRPr="00245C0C">
        <w:rPr>
          <w:rFonts w:ascii="Arial" w:hAnsi="Arial" w:cs="Arial"/>
          <w:sz w:val="20"/>
          <w:szCs w:val="20"/>
          <w:lang w:val="sl-SI"/>
        </w:rPr>
        <w:t xml:space="preserve">očne in mobilne </w:t>
      </w:r>
      <w:proofErr w:type="spellStart"/>
      <w:r w:rsidR="00634DC1" w:rsidRPr="00245C0C">
        <w:rPr>
          <w:rFonts w:ascii="Arial" w:hAnsi="Arial" w:cs="Arial"/>
          <w:sz w:val="20"/>
          <w:szCs w:val="20"/>
          <w:lang w:val="sl-SI"/>
        </w:rPr>
        <w:t>termovizije</w:t>
      </w:r>
      <w:proofErr w:type="spellEnd"/>
      <w:r w:rsidR="009B3715" w:rsidRPr="00245C0C">
        <w:rPr>
          <w:rFonts w:ascii="Arial" w:hAnsi="Arial" w:cs="Arial"/>
          <w:sz w:val="20"/>
          <w:szCs w:val="20"/>
          <w:lang w:val="sl-SI"/>
        </w:rPr>
        <w:t xml:space="preserve"> - potrebna je zamenjava 10 starih obstoječih mobilnih </w:t>
      </w:r>
      <w:proofErr w:type="spellStart"/>
      <w:r w:rsidR="009B3715" w:rsidRPr="00245C0C">
        <w:rPr>
          <w:rFonts w:ascii="Arial" w:hAnsi="Arial" w:cs="Arial"/>
          <w:sz w:val="20"/>
          <w:szCs w:val="20"/>
          <w:lang w:val="sl-SI"/>
        </w:rPr>
        <w:t>termovizij</w:t>
      </w:r>
      <w:proofErr w:type="spellEnd"/>
      <w:r w:rsidR="009B3715" w:rsidRPr="00245C0C">
        <w:rPr>
          <w:rFonts w:ascii="Arial" w:hAnsi="Arial" w:cs="Arial"/>
          <w:sz w:val="20"/>
          <w:szCs w:val="20"/>
          <w:lang w:val="sl-SI"/>
        </w:rPr>
        <w:t xml:space="preserve"> ter 20 ročnih </w:t>
      </w:r>
      <w:proofErr w:type="spellStart"/>
      <w:r w:rsidR="009B3715" w:rsidRPr="00245C0C">
        <w:rPr>
          <w:rFonts w:ascii="Arial" w:hAnsi="Arial" w:cs="Arial"/>
          <w:sz w:val="20"/>
          <w:szCs w:val="20"/>
          <w:lang w:val="sl-SI"/>
        </w:rPr>
        <w:t>termovizij</w:t>
      </w:r>
      <w:proofErr w:type="spellEnd"/>
      <w:r w:rsidR="009B3715" w:rsidRPr="00245C0C">
        <w:rPr>
          <w:rFonts w:ascii="Arial" w:hAnsi="Arial" w:cs="Arial"/>
          <w:sz w:val="20"/>
          <w:szCs w:val="20"/>
          <w:lang w:val="sl-SI"/>
        </w:rPr>
        <w:t xml:space="preserve">, zamenjava 30 žepnih </w:t>
      </w:r>
      <w:proofErr w:type="spellStart"/>
      <w:r w:rsidR="009B3715" w:rsidRPr="00245C0C">
        <w:rPr>
          <w:rFonts w:ascii="Arial" w:hAnsi="Arial" w:cs="Arial"/>
          <w:sz w:val="20"/>
          <w:szCs w:val="20"/>
          <w:lang w:val="sl-SI"/>
        </w:rPr>
        <w:t>termovizij</w:t>
      </w:r>
      <w:proofErr w:type="spellEnd"/>
      <w:r w:rsidR="00521236" w:rsidRPr="00245C0C">
        <w:rPr>
          <w:rFonts w:ascii="Arial" w:hAnsi="Arial" w:cs="Arial"/>
          <w:sz w:val="20"/>
          <w:szCs w:val="20"/>
          <w:lang w:val="sl-SI"/>
        </w:rPr>
        <w:t xml:space="preserve">, 10 ročnih </w:t>
      </w:r>
      <w:proofErr w:type="spellStart"/>
      <w:r w:rsidR="00521236" w:rsidRPr="00245C0C">
        <w:rPr>
          <w:rFonts w:ascii="Arial" w:hAnsi="Arial" w:cs="Arial"/>
          <w:sz w:val="20"/>
          <w:szCs w:val="20"/>
          <w:lang w:val="sl-SI"/>
        </w:rPr>
        <w:t>termovizij</w:t>
      </w:r>
      <w:proofErr w:type="spellEnd"/>
      <w:r w:rsidR="00521236" w:rsidRPr="00245C0C">
        <w:rPr>
          <w:rFonts w:ascii="Arial" w:hAnsi="Arial" w:cs="Arial"/>
          <w:sz w:val="20"/>
          <w:szCs w:val="20"/>
          <w:lang w:val="sl-SI"/>
        </w:rPr>
        <w:t xml:space="preserve"> bo namenjenih za </w:t>
      </w:r>
      <w:proofErr w:type="spellStart"/>
      <w:r w:rsidR="00521236" w:rsidRPr="00245C0C">
        <w:rPr>
          <w:rFonts w:ascii="Arial" w:hAnsi="Arial" w:cs="Arial"/>
          <w:sz w:val="20"/>
          <w:szCs w:val="20"/>
          <w:lang w:val="sl-SI"/>
        </w:rPr>
        <w:t>Frontex</w:t>
      </w:r>
      <w:proofErr w:type="spellEnd"/>
      <w:r w:rsidR="00521236" w:rsidRPr="00245C0C">
        <w:rPr>
          <w:rFonts w:ascii="Arial" w:hAnsi="Arial" w:cs="Arial"/>
          <w:sz w:val="20"/>
          <w:szCs w:val="20"/>
          <w:lang w:val="sl-SI"/>
        </w:rPr>
        <w:t xml:space="preserve"> TEP</w:t>
      </w:r>
      <w:r w:rsidR="009B3715" w:rsidRPr="00245C0C">
        <w:rPr>
          <w:rFonts w:ascii="Arial" w:hAnsi="Arial" w:cs="Arial"/>
          <w:sz w:val="20"/>
          <w:szCs w:val="20"/>
          <w:lang w:val="sl-SI"/>
        </w:rPr>
        <w:t>;</w:t>
      </w:r>
    </w:p>
    <w:p w:rsidR="00634DC1" w:rsidRPr="00245C0C" w:rsidRDefault="00366C1B" w:rsidP="009B3715">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d</w:t>
      </w:r>
      <w:r w:rsidR="00634DC1" w:rsidRPr="00245C0C">
        <w:rPr>
          <w:rFonts w:ascii="Arial" w:hAnsi="Arial" w:cs="Arial"/>
          <w:sz w:val="20"/>
          <w:szCs w:val="20"/>
          <w:lang w:val="sl-SI"/>
        </w:rPr>
        <w:t>etektorji za odkrivanje oseb in pregled prtljage</w:t>
      </w:r>
      <w:r w:rsidR="009B3715" w:rsidRPr="00245C0C">
        <w:rPr>
          <w:rFonts w:ascii="Arial" w:hAnsi="Arial" w:cs="Arial"/>
          <w:sz w:val="20"/>
          <w:szCs w:val="20"/>
          <w:lang w:val="sl-SI"/>
        </w:rPr>
        <w:t xml:space="preserve"> (40x CO2 detektorji, ki so potrebni zam</w:t>
      </w:r>
      <w:r w:rsidR="00310C7D" w:rsidRPr="00245C0C">
        <w:rPr>
          <w:rFonts w:ascii="Arial" w:hAnsi="Arial" w:cs="Arial"/>
          <w:sz w:val="20"/>
          <w:szCs w:val="20"/>
          <w:lang w:val="sl-SI"/>
        </w:rPr>
        <w:t xml:space="preserve">enjave zaradi amortiziranosti, </w:t>
      </w:r>
      <w:r w:rsidR="009B3715" w:rsidRPr="00245C0C">
        <w:rPr>
          <w:rFonts w:ascii="Arial" w:hAnsi="Arial" w:cs="Arial"/>
          <w:sz w:val="20"/>
          <w:szCs w:val="20"/>
          <w:lang w:val="sl-SI"/>
        </w:rPr>
        <w:t>8x zamenjava izrabljenih detektorjev srčnega utripa)</w:t>
      </w:r>
      <w:r w:rsidR="00634DC1" w:rsidRPr="00245C0C">
        <w:rPr>
          <w:rFonts w:ascii="Arial" w:hAnsi="Arial" w:cs="Arial"/>
          <w:sz w:val="20"/>
          <w:szCs w:val="20"/>
          <w:lang w:val="sl-SI"/>
        </w:rPr>
        <w:t>;</w:t>
      </w:r>
    </w:p>
    <w:p w:rsidR="009B3715" w:rsidRPr="00245C0C" w:rsidRDefault="00366C1B" w:rsidP="009B3715">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o</w:t>
      </w:r>
      <w:r w:rsidR="00634DC1" w:rsidRPr="00245C0C">
        <w:rPr>
          <w:rFonts w:ascii="Arial" w:hAnsi="Arial" w:cs="Arial"/>
          <w:sz w:val="20"/>
          <w:szCs w:val="20"/>
          <w:lang w:val="sl-SI"/>
        </w:rPr>
        <w:t>prema za nočno opazovanje</w:t>
      </w:r>
      <w:r w:rsidR="009B3715" w:rsidRPr="00245C0C">
        <w:rPr>
          <w:rFonts w:ascii="Arial" w:hAnsi="Arial" w:cs="Arial"/>
          <w:sz w:val="20"/>
          <w:szCs w:val="20"/>
          <w:lang w:val="sl-SI"/>
        </w:rPr>
        <w:t xml:space="preserve"> - delna zamenjava obstoječe opreme;</w:t>
      </w:r>
    </w:p>
    <w:p w:rsidR="00634DC1" w:rsidRPr="00245C0C" w:rsidRDefault="00366C1B" w:rsidP="003535DC">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n</w:t>
      </w:r>
      <w:r w:rsidR="00634DC1" w:rsidRPr="00245C0C">
        <w:rPr>
          <w:rFonts w:ascii="Arial" w:hAnsi="Arial" w:cs="Arial"/>
          <w:sz w:val="20"/>
          <w:szCs w:val="20"/>
          <w:lang w:val="sl-SI"/>
        </w:rPr>
        <w:t>abava čitalnikov in računalniške opreme</w:t>
      </w:r>
      <w:r w:rsidR="003535DC" w:rsidRPr="00245C0C">
        <w:rPr>
          <w:lang w:val="sl-SI"/>
        </w:rPr>
        <w:t xml:space="preserve"> - z</w:t>
      </w:r>
      <w:r w:rsidR="003535DC" w:rsidRPr="00245C0C">
        <w:rPr>
          <w:rFonts w:ascii="Arial" w:hAnsi="Arial" w:cs="Arial"/>
          <w:sz w:val="20"/>
          <w:szCs w:val="20"/>
          <w:lang w:val="sl-SI"/>
        </w:rPr>
        <w:t>amenjava iztrošene opreme na vseh PPIU</w:t>
      </w:r>
      <w:r w:rsidR="00634DC1" w:rsidRPr="00245C0C">
        <w:rPr>
          <w:rFonts w:ascii="Arial" w:hAnsi="Arial" w:cs="Arial"/>
          <w:sz w:val="20"/>
          <w:szCs w:val="20"/>
          <w:lang w:val="sl-SI"/>
        </w:rPr>
        <w:t>;</w:t>
      </w:r>
    </w:p>
    <w:p w:rsidR="00634DC1" w:rsidRDefault="00634DC1" w:rsidP="003535DC">
      <w:pPr>
        <w:pStyle w:val="Brezrazmikov"/>
        <w:numPr>
          <w:ilvl w:val="0"/>
          <w:numId w:val="13"/>
        </w:numPr>
        <w:spacing w:line="260" w:lineRule="exact"/>
        <w:jc w:val="both"/>
        <w:rPr>
          <w:rFonts w:ascii="Arial" w:hAnsi="Arial" w:cs="Arial"/>
          <w:sz w:val="20"/>
          <w:szCs w:val="20"/>
          <w:lang w:val="sl-SI"/>
        </w:rPr>
      </w:pPr>
      <w:r w:rsidRPr="00420EA8">
        <w:rPr>
          <w:rFonts w:ascii="Arial" w:hAnsi="Arial" w:cs="Arial"/>
          <w:sz w:val="20"/>
          <w:szCs w:val="20"/>
          <w:lang w:val="sl-SI"/>
        </w:rPr>
        <w:t>MDM licence</w:t>
      </w:r>
      <w:r>
        <w:rPr>
          <w:rFonts w:ascii="Arial" w:hAnsi="Arial" w:cs="Arial"/>
          <w:sz w:val="20"/>
          <w:szCs w:val="20"/>
          <w:lang w:val="sl-SI"/>
        </w:rPr>
        <w:t xml:space="preserve"> </w:t>
      </w:r>
      <w:r w:rsidRPr="00420EA8">
        <w:rPr>
          <w:rFonts w:ascii="Arial" w:hAnsi="Arial" w:cs="Arial"/>
          <w:sz w:val="20"/>
          <w:szCs w:val="20"/>
          <w:lang w:val="sl-SI"/>
        </w:rPr>
        <w:t>(mobilna informacijska podpora uporabnika)</w:t>
      </w:r>
      <w:r w:rsidR="003535DC">
        <w:rPr>
          <w:rFonts w:ascii="Arial" w:hAnsi="Arial" w:cs="Arial"/>
          <w:sz w:val="20"/>
          <w:szCs w:val="20"/>
          <w:lang w:val="sl-SI"/>
        </w:rPr>
        <w:t xml:space="preserve"> -</w:t>
      </w:r>
      <w:r w:rsidR="003535DC" w:rsidRPr="003535DC">
        <w:rPr>
          <w:lang w:val="sl-SI"/>
        </w:rPr>
        <w:t xml:space="preserve"> </w:t>
      </w:r>
      <w:r w:rsidR="003535DC" w:rsidRPr="003535DC">
        <w:rPr>
          <w:rFonts w:ascii="Arial" w:hAnsi="Arial" w:cs="Arial"/>
          <w:sz w:val="20"/>
          <w:szCs w:val="20"/>
          <w:lang w:val="sl-SI"/>
        </w:rPr>
        <w:t>vsakoletni najem 500 licenc</w:t>
      </w:r>
      <w:r w:rsidR="003535DC">
        <w:rPr>
          <w:rFonts w:ascii="Arial" w:hAnsi="Arial" w:cs="Arial"/>
          <w:sz w:val="20"/>
          <w:szCs w:val="20"/>
          <w:lang w:val="sl-SI"/>
        </w:rPr>
        <w:t>;</w:t>
      </w:r>
    </w:p>
    <w:p w:rsidR="00634DC1" w:rsidRPr="00420EA8" w:rsidRDefault="00366C1B" w:rsidP="003535DC">
      <w:pPr>
        <w:pStyle w:val="Brezrazmikov"/>
        <w:numPr>
          <w:ilvl w:val="0"/>
          <w:numId w:val="13"/>
        </w:numPr>
        <w:jc w:val="both"/>
        <w:rPr>
          <w:rFonts w:ascii="Arial" w:hAnsi="Arial" w:cs="Arial"/>
          <w:sz w:val="20"/>
          <w:szCs w:val="20"/>
          <w:lang w:val="sl-SI"/>
        </w:rPr>
      </w:pPr>
      <w:r>
        <w:rPr>
          <w:rFonts w:ascii="Arial" w:hAnsi="Arial" w:cs="Arial"/>
          <w:sz w:val="20"/>
          <w:szCs w:val="20"/>
          <w:lang w:val="sl-SI"/>
        </w:rPr>
        <w:t>z</w:t>
      </w:r>
      <w:r w:rsidR="00634DC1" w:rsidRPr="00420EA8">
        <w:rPr>
          <w:rFonts w:ascii="Arial" w:hAnsi="Arial" w:cs="Arial"/>
          <w:sz w:val="20"/>
          <w:szCs w:val="20"/>
          <w:lang w:val="sl-SI"/>
        </w:rPr>
        <w:t>amenjava amortizirane omrežne opreme na mejnih prehodih</w:t>
      </w:r>
      <w:r w:rsidR="003535DC">
        <w:rPr>
          <w:rFonts w:ascii="Arial" w:hAnsi="Arial" w:cs="Arial"/>
          <w:sz w:val="20"/>
          <w:szCs w:val="20"/>
          <w:lang w:val="sl-SI"/>
        </w:rPr>
        <w:t xml:space="preserve"> - n</w:t>
      </w:r>
      <w:r w:rsidR="003535DC" w:rsidRPr="003535DC">
        <w:rPr>
          <w:rFonts w:ascii="Arial" w:hAnsi="Arial" w:cs="Arial"/>
          <w:sz w:val="20"/>
          <w:szCs w:val="20"/>
          <w:lang w:val="sl-SI"/>
        </w:rPr>
        <w:t>a podlagi kvalitativnega in kvantitativnega pregleda omrežne opreme v ITSP z upoštevanjem rokov in priporočil proizvajalca glede podpore in življenjske dobe</w:t>
      </w:r>
      <w:r w:rsidR="003535DC">
        <w:rPr>
          <w:rFonts w:ascii="Arial" w:hAnsi="Arial" w:cs="Arial"/>
          <w:sz w:val="20"/>
          <w:szCs w:val="20"/>
          <w:lang w:val="sl-SI"/>
        </w:rPr>
        <w:t>;</w:t>
      </w:r>
    </w:p>
    <w:p w:rsidR="00634DC1" w:rsidRPr="00420EA8" w:rsidRDefault="00366C1B" w:rsidP="003535DC">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00634DC1" w:rsidRPr="00420EA8">
        <w:rPr>
          <w:rFonts w:ascii="Arial" w:hAnsi="Arial" w:cs="Arial"/>
          <w:sz w:val="20"/>
          <w:szCs w:val="20"/>
          <w:lang w:val="sl-SI"/>
        </w:rPr>
        <w:t>ovečanje zmogljivosti omrežnih povezav</w:t>
      </w:r>
      <w:r w:rsidR="003535DC">
        <w:rPr>
          <w:rFonts w:ascii="Arial" w:hAnsi="Arial" w:cs="Arial"/>
          <w:sz w:val="20"/>
          <w:szCs w:val="20"/>
          <w:lang w:val="sl-SI"/>
        </w:rPr>
        <w:t xml:space="preserve"> - p</w:t>
      </w:r>
      <w:r w:rsidR="003535DC" w:rsidRPr="003535DC">
        <w:rPr>
          <w:rFonts w:ascii="Arial" w:hAnsi="Arial" w:cs="Arial"/>
          <w:sz w:val="20"/>
          <w:szCs w:val="20"/>
          <w:lang w:val="sl-SI"/>
        </w:rPr>
        <w:t>regled zmogljivosti omrežnih povezav do lokacij policije in predvidena povečanja zmogljivosti zaradi uvedbe vsebin in storitev v ITSP (nove aplikacije, video vsebine, podatkovni centri</w:t>
      </w:r>
      <w:r w:rsidR="003535DC">
        <w:rPr>
          <w:rFonts w:ascii="Arial" w:hAnsi="Arial" w:cs="Arial"/>
          <w:sz w:val="20"/>
          <w:szCs w:val="20"/>
          <w:lang w:val="sl-SI"/>
        </w:rPr>
        <w:t>,…</w:t>
      </w:r>
      <w:r w:rsidR="003535DC" w:rsidRPr="003535DC">
        <w:rPr>
          <w:rFonts w:ascii="Arial" w:hAnsi="Arial" w:cs="Arial"/>
          <w:sz w:val="20"/>
          <w:szCs w:val="20"/>
          <w:lang w:val="sl-SI"/>
        </w:rPr>
        <w:t>)</w:t>
      </w:r>
      <w:r w:rsidR="003535DC">
        <w:rPr>
          <w:rFonts w:ascii="Arial" w:hAnsi="Arial" w:cs="Arial"/>
          <w:sz w:val="20"/>
          <w:szCs w:val="20"/>
          <w:lang w:val="sl-SI"/>
        </w:rPr>
        <w:t>.</w:t>
      </w:r>
    </w:p>
    <w:p w:rsidR="00634DC1" w:rsidRDefault="00634DC1" w:rsidP="00634DC1">
      <w:pPr>
        <w:pStyle w:val="Brezrazmikov"/>
        <w:jc w:val="both"/>
        <w:rPr>
          <w:rFonts w:ascii="Arial" w:hAnsi="Arial" w:cs="Arial"/>
          <w:sz w:val="20"/>
          <w:szCs w:val="20"/>
          <w:lang w:val="sl-SI"/>
        </w:rPr>
      </w:pPr>
    </w:p>
    <w:p w:rsidR="00286C06" w:rsidRPr="00E456A4" w:rsidRDefault="00286C06" w:rsidP="00634DC1">
      <w:pPr>
        <w:pStyle w:val="Brezrazmikov"/>
        <w:jc w:val="both"/>
        <w:rPr>
          <w:rFonts w:ascii="Arial" w:hAnsi="Arial" w:cs="Arial"/>
          <w:sz w:val="20"/>
          <w:szCs w:val="20"/>
          <w:lang w:val="sl-SI"/>
        </w:rPr>
      </w:pPr>
      <w:r w:rsidRPr="00E456A4">
        <w:rPr>
          <w:rFonts w:ascii="Arial" w:hAnsi="Arial" w:cs="Arial"/>
          <w:sz w:val="20"/>
          <w:szCs w:val="20"/>
          <w:lang w:val="sl-SI"/>
        </w:rPr>
        <w:t>Za kazalnik O.1.1.1 ni predvidenih projektov, saj je za tovrstni sistem že sklenjena pogodba.</w:t>
      </w:r>
    </w:p>
    <w:p w:rsidR="00286C06" w:rsidRDefault="00286C06" w:rsidP="00634DC1">
      <w:pPr>
        <w:pStyle w:val="Brezrazmikov"/>
        <w:jc w:val="both"/>
        <w:rPr>
          <w:rFonts w:ascii="Arial" w:hAnsi="Arial" w:cs="Arial"/>
          <w:sz w:val="20"/>
          <w:szCs w:val="20"/>
          <w:lang w:val="sl-SI"/>
        </w:rPr>
      </w:pPr>
    </w:p>
    <w:p w:rsidR="0046228D" w:rsidRDefault="0046228D" w:rsidP="0046228D">
      <w:pPr>
        <w:pStyle w:val="Brezrazmikov"/>
        <w:jc w:val="both"/>
        <w:rPr>
          <w:rFonts w:ascii="Arial" w:hAnsi="Arial" w:cs="Arial"/>
          <w:sz w:val="20"/>
          <w:szCs w:val="20"/>
          <w:lang w:val="sl-SI"/>
        </w:rPr>
      </w:pPr>
      <w:r w:rsidRPr="00CC3598">
        <w:rPr>
          <w:rFonts w:ascii="Arial" w:hAnsi="Arial" w:cs="Arial"/>
          <w:sz w:val="20"/>
          <w:szCs w:val="20"/>
          <w:lang w:val="sl-SI"/>
        </w:rPr>
        <w:t xml:space="preserve">Ciljna vrednost za leto 2029 je določena </w:t>
      </w:r>
      <w:r w:rsidRPr="00634DC1">
        <w:rPr>
          <w:rFonts w:ascii="Arial" w:hAnsi="Arial" w:cs="Arial"/>
          <w:sz w:val="20"/>
          <w:szCs w:val="20"/>
          <w:lang w:val="sl-SI"/>
        </w:rPr>
        <w:t xml:space="preserve">na podlagi </w:t>
      </w:r>
      <w:r>
        <w:rPr>
          <w:rFonts w:ascii="Arial" w:hAnsi="Arial" w:cs="Arial"/>
          <w:sz w:val="20"/>
          <w:szCs w:val="20"/>
          <w:lang w:val="sl-SI"/>
        </w:rPr>
        <w:t xml:space="preserve">podatkov o </w:t>
      </w:r>
      <w:r w:rsidRPr="00420EA8">
        <w:rPr>
          <w:rFonts w:ascii="Arial" w:hAnsi="Arial" w:cs="Arial"/>
          <w:sz w:val="20"/>
          <w:szCs w:val="20"/>
          <w:lang w:val="sl-SI"/>
        </w:rPr>
        <w:t>iztrošen</w:t>
      </w:r>
      <w:r>
        <w:rPr>
          <w:rFonts w:ascii="Arial" w:hAnsi="Arial" w:cs="Arial"/>
          <w:sz w:val="20"/>
          <w:szCs w:val="20"/>
          <w:lang w:val="sl-SI"/>
        </w:rPr>
        <w:t>i</w:t>
      </w:r>
      <w:r w:rsidRPr="00420EA8">
        <w:rPr>
          <w:rFonts w:ascii="Arial" w:hAnsi="Arial" w:cs="Arial"/>
          <w:sz w:val="20"/>
          <w:szCs w:val="20"/>
          <w:lang w:val="sl-SI"/>
        </w:rPr>
        <w:t>, izrabljen</w:t>
      </w:r>
      <w:r>
        <w:rPr>
          <w:rFonts w:ascii="Arial" w:hAnsi="Arial" w:cs="Arial"/>
          <w:sz w:val="20"/>
          <w:szCs w:val="20"/>
          <w:lang w:val="sl-SI"/>
        </w:rPr>
        <w:t>i</w:t>
      </w:r>
      <w:r w:rsidRPr="00420EA8">
        <w:rPr>
          <w:rFonts w:ascii="Arial" w:hAnsi="Arial" w:cs="Arial"/>
          <w:sz w:val="20"/>
          <w:szCs w:val="20"/>
          <w:lang w:val="sl-SI"/>
        </w:rPr>
        <w:t>, zastarel</w:t>
      </w:r>
      <w:r>
        <w:rPr>
          <w:rFonts w:ascii="Arial" w:hAnsi="Arial" w:cs="Arial"/>
          <w:sz w:val="20"/>
          <w:szCs w:val="20"/>
          <w:lang w:val="sl-SI"/>
        </w:rPr>
        <w:t>i oziroma energetsko neučinkoviti opremi, in sicer na naslednji način:</w:t>
      </w:r>
    </w:p>
    <w:p w:rsidR="00474AFF" w:rsidRPr="001123A3" w:rsidRDefault="00474AFF" w:rsidP="00344F24">
      <w:pPr>
        <w:pStyle w:val="Brezrazmikov"/>
        <w:numPr>
          <w:ilvl w:val="0"/>
          <w:numId w:val="13"/>
        </w:numPr>
        <w:jc w:val="both"/>
        <w:rPr>
          <w:rFonts w:ascii="Arial" w:hAnsi="Arial" w:cs="Arial"/>
          <w:sz w:val="20"/>
          <w:szCs w:val="20"/>
          <w:lang w:val="sl-SI"/>
        </w:rPr>
      </w:pPr>
      <w:r w:rsidRPr="001123A3">
        <w:rPr>
          <w:rFonts w:ascii="Arial" w:hAnsi="Arial" w:cs="Arial"/>
          <w:sz w:val="20"/>
          <w:szCs w:val="20"/>
          <w:lang w:val="sl-SI"/>
        </w:rPr>
        <w:t>naprave za preverjanje pristnosti dokumentov</w:t>
      </w:r>
      <w:r w:rsidR="001123A3" w:rsidRPr="001123A3">
        <w:rPr>
          <w:rFonts w:ascii="Arial" w:hAnsi="Arial" w:cs="Arial"/>
          <w:sz w:val="20"/>
          <w:szCs w:val="20"/>
          <w:lang w:val="sl-SI"/>
        </w:rPr>
        <w:t xml:space="preserve"> ter </w:t>
      </w:r>
      <w:r w:rsidR="00695FAE" w:rsidRPr="001123A3">
        <w:rPr>
          <w:rFonts w:ascii="Arial" w:hAnsi="Arial" w:cs="Arial"/>
          <w:sz w:val="20"/>
          <w:szCs w:val="20"/>
          <w:lang w:val="sl-SI"/>
        </w:rPr>
        <w:t xml:space="preserve">analitični programi za izdelavo naprednih analiz tveganja </w:t>
      </w:r>
      <w:r w:rsidRPr="001123A3">
        <w:rPr>
          <w:rFonts w:ascii="Arial" w:hAnsi="Arial" w:cs="Arial"/>
          <w:sz w:val="20"/>
          <w:szCs w:val="20"/>
          <w:lang w:val="sl-SI"/>
        </w:rPr>
        <w:t>bodo nabavljeni že do</w:t>
      </w:r>
      <w:r w:rsidR="001123A3" w:rsidRPr="001123A3">
        <w:rPr>
          <w:rFonts w:ascii="Arial" w:hAnsi="Arial" w:cs="Arial"/>
          <w:sz w:val="20"/>
          <w:szCs w:val="20"/>
          <w:lang w:val="sl-SI"/>
        </w:rPr>
        <w:t xml:space="preserve"> mejnika</w:t>
      </w:r>
      <w:r w:rsidRPr="001123A3">
        <w:rPr>
          <w:rFonts w:ascii="Arial" w:hAnsi="Arial" w:cs="Arial"/>
          <w:sz w:val="20"/>
          <w:szCs w:val="20"/>
          <w:lang w:val="sl-SI"/>
        </w:rPr>
        <w:t xml:space="preserve"> 2024;</w:t>
      </w:r>
    </w:p>
    <w:p w:rsidR="00474AFF" w:rsidRPr="00245C0C" w:rsidRDefault="00474AFF" w:rsidP="00474AFF">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 xml:space="preserve">oprema za tehnično varovanje zelene meje -  uvedba </w:t>
      </w:r>
      <w:proofErr w:type="spellStart"/>
      <w:r w:rsidRPr="00245C0C">
        <w:rPr>
          <w:rFonts w:ascii="Arial" w:hAnsi="Arial" w:cs="Arial"/>
          <w:sz w:val="20"/>
          <w:szCs w:val="20"/>
          <w:lang w:val="sl-SI"/>
        </w:rPr>
        <w:t>senzorike</w:t>
      </w:r>
      <w:proofErr w:type="spellEnd"/>
      <w:r w:rsidRPr="00245C0C">
        <w:rPr>
          <w:rFonts w:ascii="Arial" w:hAnsi="Arial" w:cs="Arial"/>
          <w:sz w:val="20"/>
          <w:szCs w:val="20"/>
          <w:lang w:val="sl-SI"/>
        </w:rPr>
        <w:t xml:space="preserve"> za zaznavanje in odkrivanje poizkusov ilegalnih prehodov, na podlagi zaznanih lokacij najpogostejših točk ilegalnih prehodov meje;</w:t>
      </w:r>
    </w:p>
    <w:p w:rsidR="0046228D" w:rsidRPr="00245C0C" w:rsidRDefault="0046228D" w:rsidP="0046228D">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oprema policistov – zamenjava iztrošene opreme (</w:t>
      </w:r>
      <w:r w:rsidR="00695FAE" w:rsidRPr="00245C0C">
        <w:rPr>
          <w:rFonts w:ascii="Arial" w:hAnsi="Arial" w:cs="Arial"/>
          <w:sz w:val="20"/>
          <w:szCs w:val="20"/>
          <w:lang w:val="sl-SI"/>
        </w:rPr>
        <w:t>dodatnih 100</w:t>
      </w:r>
      <w:r w:rsidRPr="00245C0C">
        <w:rPr>
          <w:rFonts w:ascii="Arial" w:hAnsi="Arial" w:cs="Arial"/>
          <w:sz w:val="20"/>
          <w:szCs w:val="20"/>
          <w:lang w:val="sl-SI"/>
        </w:rPr>
        <w:t>0 kosov);</w:t>
      </w:r>
    </w:p>
    <w:p w:rsidR="0046228D" w:rsidRPr="00245C0C" w:rsidRDefault="0046228D" w:rsidP="00695FAE">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 xml:space="preserve">ročne in mobilne </w:t>
      </w:r>
      <w:proofErr w:type="spellStart"/>
      <w:r w:rsidRPr="00245C0C">
        <w:rPr>
          <w:rFonts w:ascii="Arial" w:hAnsi="Arial" w:cs="Arial"/>
          <w:sz w:val="20"/>
          <w:szCs w:val="20"/>
          <w:lang w:val="sl-SI"/>
        </w:rPr>
        <w:t>termovizije</w:t>
      </w:r>
      <w:proofErr w:type="spellEnd"/>
      <w:r w:rsidRPr="00245C0C">
        <w:rPr>
          <w:rFonts w:ascii="Arial" w:hAnsi="Arial" w:cs="Arial"/>
          <w:sz w:val="20"/>
          <w:szCs w:val="20"/>
          <w:lang w:val="sl-SI"/>
        </w:rPr>
        <w:t xml:space="preserve"> - </w:t>
      </w:r>
      <w:r w:rsidR="00695FAE" w:rsidRPr="00245C0C">
        <w:rPr>
          <w:rFonts w:ascii="Arial" w:hAnsi="Arial" w:cs="Arial"/>
          <w:sz w:val="20"/>
          <w:szCs w:val="20"/>
          <w:lang w:val="sl-SI"/>
        </w:rPr>
        <w:t xml:space="preserve">zamenjava obstoječe opreme z nabavo </w:t>
      </w:r>
      <w:r w:rsidR="003C25BD" w:rsidRPr="00245C0C">
        <w:rPr>
          <w:rFonts w:ascii="Arial" w:hAnsi="Arial" w:cs="Arial"/>
          <w:sz w:val="20"/>
          <w:szCs w:val="20"/>
          <w:lang w:val="sl-SI"/>
        </w:rPr>
        <w:t xml:space="preserve">še 50 žepnih </w:t>
      </w:r>
      <w:proofErr w:type="spellStart"/>
      <w:r w:rsidR="003C25BD" w:rsidRPr="00245C0C">
        <w:rPr>
          <w:rFonts w:ascii="Arial" w:hAnsi="Arial" w:cs="Arial"/>
          <w:sz w:val="20"/>
          <w:szCs w:val="20"/>
          <w:lang w:val="sl-SI"/>
        </w:rPr>
        <w:t>termovizij</w:t>
      </w:r>
      <w:proofErr w:type="spellEnd"/>
      <w:r w:rsidR="003C25BD" w:rsidRPr="00245C0C">
        <w:rPr>
          <w:rFonts w:ascii="Arial" w:hAnsi="Arial" w:cs="Arial"/>
          <w:sz w:val="20"/>
          <w:szCs w:val="20"/>
          <w:lang w:val="sl-SI"/>
        </w:rPr>
        <w:t xml:space="preserve"> in </w:t>
      </w:r>
      <w:r w:rsidR="00521236" w:rsidRPr="00245C0C">
        <w:rPr>
          <w:rFonts w:ascii="Arial" w:hAnsi="Arial" w:cs="Arial"/>
          <w:sz w:val="20"/>
          <w:szCs w:val="20"/>
          <w:lang w:val="sl-SI"/>
        </w:rPr>
        <w:t>1</w:t>
      </w:r>
      <w:r w:rsidR="00695FAE" w:rsidRPr="00245C0C">
        <w:rPr>
          <w:rFonts w:ascii="Arial" w:hAnsi="Arial" w:cs="Arial"/>
          <w:sz w:val="20"/>
          <w:szCs w:val="20"/>
          <w:lang w:val="sl-SI"/>
        </w:rPr>
        <w:t>0</w:t>
      </w:r>
      <w:r w:rsidR="00521236" w:rsidRPr="00245C0C">
        <w:rPr>
          <w:rFonts w:ascii="Arial" w:hAnsi="Arial" w:cs="Arial"/>
          <w:sz w:val="20"/>
          <w:szCs w:val="20"/>
          <w:lang w:val="sl-SI"/>
        </w:rPr>
        <w:t xml:space="preserve"> ročnih </w:t>
      </w:r>
      <w:proofErr w:type="spellStart"/>
      <w:r w:rsidR="00521236" w:rsidRPr="00245C0C">
        <w:rPr>
          <w:rFonts w:ascii="Arial" w:hAnsi="Arial" w:cs="Arial"/>
          <w:sz w:val="20"/>
          <w:szCs w:val="20"/>
          <w:lang w:val="sl-SI"/>
        </w:rPr>
        <w:t>termovizij</w:t>
      </w:r>
      <w:proofErr w:type="spellEnd"/>
      <w:r w:rsidR="00521236" w:rsidRPr="00245C0C">
        <w:rPr>
          <w:rFonts w:ascii="Arial" w:hAnsi="Arial" w:cs="Arial"/>
          <w:sz w:val="20"/>
          <w:szCs w:val="20"/>
          <w:lang w:val="sl-SI"/>
        </w:rPr>
        <w:t>, skupaj 13</w:t>
      </w:r>
      <w:r w:rsidR="00695FAE" w:rsidRPr="00245C0C">
        <w:rPr>
          <w:rFonts w:ascii="Arial" w:hAnsi="Arial" w:cs="Arial"/>
          <w:sz w:val="20"/>
          <w:szCs w:val="20"/>
          <w:lang w:val="sl-SI"/>
        </w:rPr>
        <w:t>0;</w:t>
      </w:r>
    </w:p>
    <w:p w:rsidR="00695FAE" w:rsidRPr="00245C0C" w:rsidRDefault="0046228D" w:rsidP="00695FAE">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detektorji za odkrivanje oseb in pregled prtljage (</w:t>
      </w:r>
      <w:r w:rsidR="00695FAE" w:rsidRPr="00245C0C">
        <w:rPr>
          <w:rFonts w:ascii="Arial" w:hAnsi="Arial" w:cs="Arial"/>
          <w:sz w:val="20"/>
          <w:szCs w:val="20"/>
          <w:lang w:val="sl-SI"/>
        </w:rPr>
        <w:t>50x CO2 detektorji, ki so potrebni  za zamenjavo zaradi amortiziranosti, 10x uvedba nove tehnologije prenosnih malih RTG naprav, 7x zamenj</w:t>
      </w:r>
      <w:r w:rsidR="001123A3" w:rsidRPr="00245C0C">
        <w:rPr>
          <w:rFonts w:ascii="Arial" w:hAnsi="Arial" w:cs="Arial"/>
          <w:sz w:val="20"/>
          <w:szCs w:val="20"/>
          <w:lang w:val="sl-SI"/>
        </w:rPr>
        <w:t>a</w:t>
      </w:r>
      <w:r w:rsidR="00695FAE" w:rsidRPr="00245C0C">
        <w:rPr>
          <w:rFonts w:ascii="Arial" w:hAnsi="Arial" w:cs="Arial"/>
          <w:sz w:val="20"/>
          <w:szCs w:val="20"/>
          <w:lang w:val="sl-SI"/>
        </w:rPr>
        <w:t>va preostanka izrabljenih detektorjev srčnega utripa);</w:t>
      </w:r>
    </w:p>
    <w:p w:rsidR="00695FAE" w:rsidRDefault="00695FAE" w:rsidP="00695FAE">
      <w:pPr>
        <w:pStyle w:val="Brezrazmikov"/>
        <w:numPr>
          <w:ilvl w:val="0"/>
          <w:numId w:val="13"/>
        </w:numPr>
        <w:jc w:val="both"/>
        <w:rPr>
          <w:rFonts w:ascii="Arial" w:hAnsi="Arial" w:cs="Arial"/>
          <w:sz w:val="20"/>
          <w:szCs w:val="20"/>
          <w:lang w:val="sl-SI"/>
        </w:rPr>
      </w:pPr>
      <w:r w:rsidRPr="00366C1B">
        <w:rPr>
          <w:rFonts w:ascii="Arial" w:hAnsi="Arial" w:cs="Arial"/>
          <w:sz w:val="20"/>
          <w:szCs w:val="20"/>
          <w:lang w:val="sl-SI"/>
        </w:rPr>
        <w:t xml:space="preserve">službeni psi in konji </w:t>
      </w:r>
      <w:r>
        <w:rPr>
          <w:rFonts w:ascii="Arial" w:hAnsi="Arial" w:cs="Arial"/>
          <w:sz w:val="20"/>
          <w:szCs w:val="20"/>
          <w:lang w:val="sl-SI"/>
        </w:rPr>
        <w:t xml:space="preserve">– predvidene potrebe </w:t>
      </w:r>
      <w:r w:rsidRPr="00695FAE">
        <w:rPr>
          <w:rFonts w:ascii="Arial" w:hAnsi="Arial" w:cs="Arial"/>
          <w:sz w:val="20"/>
          <w:szCs w:val="20"/>
          <w:lang w:val="sl-SI"/>
        </w:rPr>
        <w:t xml:space="preserve">in </w:t>
      </w:r>
      <w:r>
        <w:rPr>
          <w:rFonts w:ascii="Arial" w:hAnsi="Arial" w:cs="Arial"/>
          <w:sz w:val="20"/>
          <w:szCs w:val="20"/>
          <w:lang w:val="sl-SI"/>
        </w:rPr>
        <w:t xml:space="preserve">potrebne </w:t>
      </w:r>
      <w:r w:rsidRPr="00695FAE">
        <w:rPr>
          <w:rFonts w:ascii="Arial" w:hAnsi="Arial" w:cs="Arial"/>
          <w:sz w:val="20"/>
          <w:szCs w:val="20"/>
          <w:lang w:val="sl-SI"/>
        </w:rPr>
        <w:t>zamenjav</w:t>
      </w:r>
      <w:r>
        <w:rPr>
          <w:rFonts w:ascii="Arial" w:hAnsi="Arial" w:cs="Arial"/>
          <w:sz w:val="20"/>
          <w:szCs w:val="20"/>
          <w:lang w:val="sl-SI"/>
        </w:rPr>
        <w:t>e že obstoječih živali;</w:t>
      </w:r>
    </w:p>
    <w:p w:rsidR="0046228D" w:rsidRPr="00634DC1" w:rsidRDefault="0046228D" w:rsidP="0046228D">
      <w:pPr>
        <w:pStyle w:val="Brezrazmikov"/>
        <w:numPr>
          <w:ilvl w:val="0"/>
          <w:numId w:val="13"/>
        </w:numPr>
        <w:jc w:val="both"/>
        <w:rPr>
          <w:rFonts w:ascii="Arial" w:hAnsi="Arial" w:cs="Arial"/>
          <w:sz w:val="20"/>
          <w:szCs w:val="20"/>
          <w:lang w:val="sl-SI"/>
        </w:rPr>
      </w:pPr>
      <w:r>
        <w:rPr>
          <w:rFonts w:ascii="Arial" w:hAnsi="Arial" w:cs="Arial"/>
          <w:sz w:val="20"/>
          <w:szCs w:val="20"/>
          <w:lang w:val="sl-SI"/>
        </w:rPr>
        <w:t>o</w:t>
      </w:r>
      <w:r w:rsidRPr="00420EA8">
        <w:rPr>
          <w:rFonts w:ascii="Arial" w:hAnsi="Arial" w:cs="Arial"/>
          <w:sz w:val="20"/>
          <w:szCs w:val="20"/>
          <w:lang w:val="sl-SI"/>
        </w:rPr>
        <w:t>prema za nočno opazovanje</w:t>
      </w:r>
      <w:r>
        <w:rPr>
          <w:rFonts w:ascii="Arial" w:hAnsi="Arial" w:cs="Arial"/>
          <w:sz w:val="20"/>
          <w:szCs w:val="20"/>
          <w:lang w:val="sl-SI"/>
        </w:rPr>
        <w:t xml:space="preserve"> - </w:t>
      </w:r>
      <w:r w:rsidRPr="00634DC1">
        <w:rPr>
          <w:rFonts w:ascii="Arial" w:hAnsi="Arial" w:cs="Arial"/>
          <w:sz w:val="20"/>
          <w:szCs w:val="20"/>
          <w:lang w:val="sl-SI"/>
        </w:rPr>
        <w:t xml:space="preserve">delna zamenjava obstoječe </w:t>
      </w:r>
      <w:r w:rsidR="00B26FC2">
        <w:rPr>
          <w:rFonts w:ascii="Arial" w:hAnsi="Arial" w:cs="Arial"/>
          <w:sz w:val="20"/>
          <w:szCs w:val="20"/>
          <w:lang w:val="sl-SI"/>
        </w:rPr>
        <w:t xml:space="preserve">amortizirane in zastarele </w:t>
      </w:r>
      <w:r w:rsidRPr="00634DC1">
        <w:rPr>
          <w:rFonts w:ascii="Arial" w:hAnsi="Arial" w:cs="Arial"/>
          <w:sz w:val="20"/>
          <w:szCs w:val="20"/>
          <w:lang w:val="sl-SI"/>
        </w:rPr>
        <w:t>opreme</w:t>
      </w:r>
      <w:r>
        <w:rPr>
          <w:rFonts w:ascii="Arial" w:hAnsi="Arial" w:cs="Arial"/>
          <w:sz w:val="20"/>
          <w:szCs w:val="20"/>
          <w:lang w:val="sl-SI"/>
        </w:rPr>
        <w:t>;</w:t>
      </w:r>
    </w:p>
    <w:p w:rsidR="00B26FC2" w:rsidRPr="00366C1B" w:rsidRDefault="00B26FC2" w:rsidP="00B26FC2">
      <w:pPr>
        <w:pStyle w:val="Brezrazmikov"/>
        <w:numPr>
          <w:ilvl w:val="0"/>
          <w:numId w:val="13"/>
        </w:numPr>
        <w:jc w:val="both"/>
        <w:rPr>
          <w:rFonts w:ascii="Arial" w:hAnsi="Arial" w:cs="Arial"/>
          <w:sz w:val="20"/>
          <w:szCs w:val="20"/>
          <w:lang w:val="sl-SI"/>
        </w:rPr>
      </w:pPr>
      <w:r w:rsidRPr="00366C1B">
        <w:rPr>
          <w:rFonts w:ascii="Arial" w:hAnsi="Arial" w:cs="Arial"/>
          <w:sz w:val="20"/>
          <w:szCs w:val="20"/>
          <w:lang w:val="sl-SI"/>
        </w:rPr>
        <w:t>radarski sistem</w:t>
      </w:r>
      <w:r>
        <w:rPr>
          <w:rFonts w:ascii="Arial" w:hAnsi="Arial" w:cs="Arial"/>
          <w:sz w:val="20"/>
          <w:szCs w:val="20"/>
          <w:lang w:val="sl-SI"/>
        </w:rPr>
        <w:t xml:space="preserve">- </w:t>
      </w:r>
      <w:r w:rsidRPr="00B26FC2">
        <w:rPr>
          <w:rFonts w:ascii="Arial" w:hAnsi="Arial" w:cs="Arial"/>
          <w:sz w:val="20"/>
          <w:szCs w:val="20"/>
          <w:lang w:val="sl-SI"/>
        </w:rPr>
        <w:t>zamenjava oz</w:t>
      </w:r>
      <w:r>
        <w:rPr>
          <w:rFonts w:ascii="Arial" w:hAnsi="Arial" w:cs="Arial"/>
          <w:sz w:val="20"/>
          <w:szCs w:val="20"/>
          <w:lang w:val="sl-SI"/>
        </w:rPr>
        <w:t>. nadgradnja</w:t>
      </w:r>
      <w:r w:rsidRPr="00B26FC2">
        <w:rPr>
          <w:rFonts w:ascii="Arial" w:hAnsi="Arial" w:cs="Arial"/>
          <w:sz w:val="20"/>
          <w:szCs w:val="20"/>
          <w:lang w:val="sl-SI"/>
        </w:rPr>
        <w:t xml:space="preserve"> obstoječih sistemov</w:t>
      </w:r>
      <w:r w:rsidRPr="00366C1B">
        <w:rPr>
          <w:rFonts w:ascii="Arial" w:hAnsi="Arial" w:cs="Arial"/>
          <w:sz w:val="20"/>
          <w:szCs w:val="20"/>
          <w:lang w:val="sl-SI"/>
        </w:rPr>
        <w:t>;</w:t>
      </w:r>
    </w:p>
    <w:p w:rsidR="0046228D" w:rsidRPr="00420EA8" w:rsidRDefault="0046228D" w:rsidP="0046228D">
      <w:pPr>
        <w:pStyle w:val="Brezrazmikov"/>
        <w:numPr>
          <w:ilvl w:val="0"/>
          <w:numId w:val="13"/>
        </w:numPr>
        <w:jc w:val="both"/>
        <w:rPr>
          <w:rFonts w:ascii="Arial" w:hAnsi="Arial" w:cs="Arial"/>
          <w:sz w:val="20"/>
          <w:szCs w:val="20"/>
          <w:lang w:val="sl-SI"/>
        </w:rPr>
      </w:pPr>
      <w:r>
        <w:rPr>
          <w:rFonts w:ascii="Arial" w:hAnsi="Arial" w:cs="Arial"/>
          <w:sz w:val="20"/>
          <w:szCs w:val="20"/>
          <w:lang w:val="sl-SI"/>
        </w:rPr>
        <w:t>n</w:t>
      </w:r>
      <w:r w:rsidRPr="00420EA8">
        <w:rPr>
          <w:rFonts w:ascii="Arial" w:hAnsi="Arial" w:cs="Arial"/>
          <w:sz w:val="20"/>
          <w:szCs w:val="20"/>
          <w:lang w:val="sl-SI"/>
        </w:rPr>
        <w:t>abava či</w:t>
      </w:r>
      <w:r>
        <w:rPr>
          <w:rFonts w:ascii="Arial" w:hAnsi="Arial" w:cs="Arial"/>
          <w:sz w:val="20"/>
          <w:szCs w:val="20"/>
          <w:lang w:val="sl-SI"/>
        </w:rPr>
        <w:t>talnikov in računalniške opreme</w:t>
      </w:r>
      <w:r w:rsidRPr="003535DC">
        <w:rPr>
          <w:lang w:val="sl-SI"/>
        </w:rPr>
        <w:t xml:space="preserve"> </w:t>
      </w:r>
      <w:r>
        <w:rPr>
          <w:lang w:val="sl-SI"/>
        </w:rPr>
        <w:t>- z</w:t>
      </w:r>
      <w:r>
        <w:rPr>
          <w:rFonts w:ascii="Arial" w:hAnsi="Arial" w:cs="Arial"/>
          <w:sz w:val="20"/>
          <w:szCs w:val="20"/>
          <w:lang w:val="sl-SI"/>
        </w:rPr>
        <w:t>amenjava iz</w:t>
      </w:r>
      <w:r w:rsidR="008605AA">
        <w:rPr>
          <w:rFonts w:ascii="Arial" w:hAnsi="Arial" w:cs="Arial"/>
          <w:sz w:val="20"/>
          <w:szCs w:val="20"/>
          <w:lang w:val="sl-SI"/>
        </w:rPr>
        <w:t>trošene</w:t>
      </w:r>
      <w:r w:rsidRPr="003535DC">
        <w:rPr>
          <w:rFonts w:ascii="Arial" w:hAnsi="Arial" w:cs="Arial"/>
          <w:sz w:val="20"/>
          <w:szCs w:val="20"/>
          <w:lang w:val="sl-SI"/>
        </w:rPr>
        <w:t xml:space="preserve"> </w:t>
      </w:r>
      <w:r w:rsidR="008605AA" w:rsidRPr="000C0D5F">
        <w:rPr>
          <w:rFonts w:ascii="Arial" w:hAnsi="Arial" w:cs="Arial"/>
          <w:sz w:val="20"/>
          <w:szCs w:val="20"/>
          <w:lang w:val="sl-SI"/>
        </w:rPr>
        <w:t>opreme na policijskih enotah na meji</w:t>
      </w:r>
      <w:r>
        <w:rPr>
          <w:rFonts w:ascii="Arial" w:hAnsi="Arial" w:cs="Arial"/>
          <w:sz w:val="20"/>
          <w:szCs w:val="20"/>
          <w:lang w:val="sl-SI"/>
        </w:rPr>
        <w:t>;</w:t>
      </w:r>
    </w:p>
    <w:p w:rsidR="0046228D" w:rsidRPr="008605AA" w:rsidRDefault="0046228D" w:rsidP="008605AA">
      <w:pPr>
        <w:pStyle w:val="Brezrazmikov"/>
        <w:numPr>
          <w:ilvl w:val="0"/>
          <w:numId w:val="13"/>
        </w:numPr>
        <w:spacing w:line="260" w:lineRule="exact"/>
        <w:jc w:val="both"/>
        <w:rPr>
          <w:rFonts w:ascii="Arial" w:hAnsi="Arial" w:cs="Arial"/>
          <w:sz w:val="20"/>
          <w:szCs w:val="20"/>
          <w:lang w:val="sl-SI"/>
        </w:rPr>
      </w:pPr>
      <w:r w:rsidRPr="008605AA">
        <w:rPr>
          <w:rFonts w:ascii="Arial" w:hAnsi="Arial" w:cs="Arial"/>
          <w:sz w:val="20"/>
          <w:szCs w:val="20"/>
          <w:lang w:val="sl-SI"/>
        </w:rPr>
        <w:t>MDM licence (mobilna informacijska podpora uporabnika) -</w:t>
      </w:r>
      <w:r w:rsidRPr="008605AA">
        <w:rPr>
          <w:lang w:val="sl-SI"/>
        </w:rPr>
        <w:t xml:space="preserve"> </w:t>
      </w:r>
      <w:r w:rsidRPr="008605AA">
        <w:rPr>
          <w:rFonts w:ascii="Arial" w:hAnsi="Arial" w:cs="Arial"/>
          <w:sz w:val="20"/>
          <w:szCs w:val="20"/>
          <w:lang w:val="sl-SI"/>
        </w:rPr>
        <w:t>vsakoletni najem 500 licenc;</w:t>
      </w:r>
    </w:p>
    <w:p w:rsidR="0046228D" w:rsidRPr="00420EA8" w:rsidRDefault="0046228D" w:rsidP="0046228D">
      <w:pPr>
        <w:pStyle w:val="Brezrazmikov"/>
        <w:numPr>
          <w:ilvl w:val="0"/>
          <w:numId w:val="13"/>
        </w:numPr>
        <w:jc w:val="both"/>
        <w:rPr>
          <w:rFonts w:ascii="Arial" w:hAnsi="Arial" w:cs="Arial"/>
          <w:sz w:val="20"/>
          <w:szCs w:val="20"/>
          <w:lang w:val="sl-SI"/>
        </w:rPr>
      </w:pPr>
      <w:r>
        <w:rPr>
          <w:rFonts w:ascii="Arial" w:hAnsi="Arial" w:cs="Arial"/>
          <w:sz w:val="20"/>
          <w:szCs w:val="20"/>
          <w:lang w:val="sl-SI"/>
        </w:rPr>
        <w:t>z</w:t>
      </w:r>
      <w:r w:rsidRPr="00420EA8">
        <w:rPr>
          <w:rFonts w:ascii="Arial" w:hAnsi="Arial" w:cs="Arial"/>
          <w:sz w:val="20"/>
          <w:szCs w:val="20"/>
          <w:lang w:val="sl-SI"/>
        </w:rPr>
        <w:t>amenjava amortizirane omrežne opreme na mejnih prehodih</w:t>
      </w:r>
      <w:r>
        <w:rPr>
          <w:rFonts w:ascii="Arial" w:hAnsi="Arial" w:cs="Arial"/>
          <w:sz w:val="20"/>
          <w:szCs w:val="20"/>
          <w:lang w:val="sl-SI"/>
        </w:rPr>
        <w:t xml:space="preserve"> - n</w:t>
      </w:r>
      <w:r w:rsidRPr="003535DC">
        <w:rPr>
          <w:rFonts w:ascii="Arial" w:hAnsi="Arial" w:cs="Arial"/>
          <w:sz w:val="20"/>
          <w:szCs w:val="20"/>
          <w:lang w:val="sl-SI"/>
        </w:rPr>
        <w:t>a podlagi kvalitativnega in kvantitativnega pregleda omrežne opreme v ITSP z upoštevanjem rokov in priporočil proizvajalca glede podpore in življenjske dobe</w:t>
      </w:r>
      <w:r>
        <w:rPr>
          <w:rFonts w:ascii="Arial" w:hAnsi="Arial" w:cs="Arial"/>
          <w:sz w:val="20"/>
          <w:szCs w:val="20"/>
          <w:lang w:val="sl-SI"/>
        </w:rPr>
        <w:t>;</w:t>
      </w:r>
    </w:p>
    <w:p w:rsidR="0046228D" w:rsidRPr="00420EA8" w:rsidRDefault="0046228D" w:rsidP="0046228D">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Pr="00420EA8">
        <w:rPr>
          <w:rFonts w:ascii="Arial" w:hAnsi="Arial" w:cs="Arial"/>
          <w:sz w:val="20"/>
          <w:szCs w:val="20"/>
          <w:lang w:val="sl-SI"/>
        </w:rPr>
        <w:t>ovečanje zmogljivosti omrežnih povezav</w:t>
      </w:r>
      <w:r>
        <w:rPr>
          <w:rFonts w:ascii="Arial" w:hAnsi="Arial" w:cs="Arial"/>
          <w:sz w:val="20"/>
          <w:szCs w:val="20"/>
          <w:lang w:val="sl-SI"/>
        </w:rPr>
        <w:t xml:space="preserve"> - p</w:t>
      </w:r>
      <w:r w:rsidRPr="003535DC">
        <w:rPr>
          <w:rFonts w:ascii="Arial" w:hAnsi="Arial" w:cs="Arial"/>
          <w:sz w:val="20"/>
          <w:szCs w:val="20"/>
          <w:lang w:val="sl-SI"/>
        </w:rPr>
        <w:t>regled zmogljivosti omrežnih povezav do lokacij policije in predvidena povečanja zmogljivosti zaradi uvedbe vsebin in storitev v ITSP (nove aplikacije, video vsebine, podatkovni centri</w:t>
      </w:r>
      <w:r>
        <w:rPr>
          <w:rFonts w:ascii="Arial" w:hAnsi="Arial" w:cs="Arial"/>
          <w:sz w:val="20"/>
          <w:szCs w:val="20"/>
          <w:lang w:val="sl-SI"/>
        </w:rPr>
        <w:t>,…</w:t>
      </w:r>
      <w:r w:rsidRPr="003535DC">
        <w:rPr>
          <w:rFonts w:ascii="Arial" w:hAnsi="Arial" w:cs="Arial"/>
          <w:sz w:val="20"/>
          <w:szCs w:val="20"/>
          <w:lang w:val="sl-SI"/>
        </w:rPr>
        <w:t>)</w:t>
      </w:r>
      <w:r>
        <w:rPr>
          <w:rFonts w:ascii="Arial" w:hAnsi="Arial" w:cs="Arial"/>
          <w:sz w:val="20"/>
          <w:szCs w:val="20"/>
          <w:lang w:val="sl-SI"/>
        </w:rPr>
        <w:t>.</w:t>
      </w:r>
    </w:p>
    <w:p w:rsidR="000C0D5F" w:rsidRPr="00E456A4" w:rsidRDefault="000C0D5F" w:rsidP="000C0D5F">
      <w:pPr>
        <w:pStyle w:val="Brezrazmikov"/>
        <w:spacing w:line="260" w:lineRule="exact"/>
        <w:jc w:val="both"/>
        <w:rPr>
          <w:rFonts w:ascii="Arial" w:hAnsi="Arial" w:cs="Arial"/>
          <w:sz w:val="20"/>
          <w:szCs w:val="20"/>
          <w:lang w:val="sl-SI"/>
        </w:rPr>
      </w:pPr>
    </w:p>
    <w:p w:rsidR="00422856" w:rsidRPr="00E456A4" w:rsidRDefault="00DB4FA1" w:rsidP="00422856">
      <w:pPr>
        <w:pStyle w:val="Brezrazmikov"/>
        <w:spacing w:line="260" w:lineRule="exact"/>
        <w:jc w:val="both"/>
        <w:rPr>
          <w:rFonts w:ascii="Arial" w:hAnsi="Arial" w:cs="Arial"/>
          <w:sz w:val="20"/>
          <w:szCs w:val="20"/>
          <w:lang w:val="sl-SI"/>
        </w:rPr>
      </w:pPr>
      <w:r w:rsidRPr="00E456A4">
        <w:rPr>
          <w:rFonts w:ascii="Arial" w:hAnsi="Arial" w:cs="Arial"/>
          <w:sz w:val="20"/>
          <w:szCs w:val="20"/>
          <w:lang w:val="sl-SI"/>
        </w:rPr>
        <w:lastRenderedPageBreak/>
        <w:t>Vir</w:t>
      </w:r>
      <w:r w:rsidR="00422856" w:rsidRPr="00E456A4">
        <w:rPr>
          <w:rFonts w:ascii="Arial" w:hAnsi="Arial" w:cs="Arial"/>
          <w:sz w:val="20"/>
          <w:szCs w:val="20"/>
          <w:lang w:val="sl-SI"/>
        </w:rPr>
        <w:t>i</w:t>
      </w:r>
      <w:r w:rsidRPr="00E456A4">
        <w:rPr>
          <w:rFonts w:ascii="Arial" w:hAnsi="Arial" w:cs="Arial"/>
          <w:sz w:val="20"/>
          <w:szCs w:val="20"/>
          <w:lang w:val="sl-SI"/>
        </w:rPr>
        <w:t>, iz kater</w:t>
      </w:r>
      <w:r w:rsidR="00422856" w:rsidRPr="00E456A4">
        <w:rPr>
          <w:rFonts w:ascii="Arial" w:hAnsi="Arial" w:cs="Arial"/>
          <w:sz w:val="20"/>
          <w:szCs w:val="20"/>
          <w:lang w:val="sl-SI"/>
        </w:rPr>
        <w:t>ih</w:t>
      </w:r>
      <w:r w:rsidRPr="00E456A4">
        <w:rPr>
          <w:rFonts w:ascii="Arial" w:hAnsi="Arial" w:cs="Arial"/>
          <w:sz w:val="20"/>
          <w:szCs w:val="20"/>
          <w:lang w:val="sl-SI"/>
        </w:rPr>
        <w:t xml:space="preserve"> se črpajo podatki</w:t>
      </w:r>
      <w:r w:rsidR="00422856" w:rsidRPr="00E456A4">
        <w:rPr>
          <w:rFonts w:ascii="Arial" w:hAnsi="Arial" w:cs="Arial"/>
          <w:sz w:val="20"/>
          <w:szCs w:val="20"/>
          <w:lang w:val="sl-SI"/>
        </w:rPr>
        <w:t>, so sklenjene pogodbe o dobavi blaga, dobavnice, prevzemnice, primopredajni zapisniki, podatki o osnovnih sredstvih iz aplikacije MFERAC, interne evidence MNZ in policije, pogodbe o najemu opreme.</w:t>
      </w:r>
    </w:p>
    <w:p w:rsidR="00422856" w:rsidRPr="00BF2AAF" w:rsidRDefault="00422856" w:rsidP="00DB4FA1">
      <w:pPr>
        <w:rPr>
          <w:rFonts w:cs="Arial"/>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2.</w:t>
      </w:r>
      <w:r>
        <w:rPr>
          <w:rFonts w:ascii="Arial" w:hAnsi="Arial" w:cs="Arial"/>
          <w:b/>
          <w:sz w:val="20"/>
          <w:szCs w:val="20"/>
          <w:lang w:val="sl-SI"/>
        </w:rPr>
        <w:t xml:space="preserve"> </w:t>
      </w:r>
      <w:r w:rsidRPr="00460276">
        <w:rPr>
          <w:rFonts w:ascii="Arial" w:hAnsi="Arial" w:cs="Arial"/>
          <w:b/>
          <w:sz w:val="20"/>
          <w:szCs w:val="20"/>
          <w:lang w:val="sl-SI"/>
        </w:rPr>
        <w:t>Število kosov vzdrževane/popravljene infrastrukture.</w:t>
      </w:r>
    </w:p>
    <w:p w:rsidR="00DB4FA1" w:rsidRPr="00DB4FA1" w:rsidRDefault="00DB4FA1">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1D2DAB" w:rsidRPr="000C41D4" w:rsidTr="000C41D4">
        <w:tc>
          <w:tcPr>
            <w:tcW w:w="1255" w:type="dxa"/>
            <w:vAlign w:val="center"/>
          </w:tcPr>
          <w:p w:rsidR="001D2DAB" w:rsidRPr="00245C0C" w:rsidRDefault="004316CE"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1D2DAB" w:rsidRPr="00245C0C">
              <w:rPr>
                <w:rFonts w:ascii="Arial" w:hAnsi="Arial" w:cs="Arial"/>
                <w:sz w:val="20"/>
                <w:szCs w:val="20"/>
                <w:lang w:val="sl-SI"/>
              </w:rPr>
              <w:t>)</w:t>
            </w:r>
          </w:p>
        </w:tc>
        <w:tc>
          <w:tcPr>
            <w:tcW w:w="976" w:type="dxa"/>
            <w:vAlign w:val="center"/>
          </w:tcPr>
          <w:p w:rsidR="001D2DAB"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O.1.2</w:t>
            </w:r>
          </w:p>
        </w:tc>
        <w:tc>
          <w:tcPr>
            <w:tcW w:w="2333" w:type="dxa"/>
            <w:vAlign w:val="center"/>
          </w:tcPr>
          <w:p w:rsidR="001D2DAB" w:rsidRPr="000C41D4" w:rsidRDefault="001D2DAB" w:rsidP="005E2FAE">
            <w:pPr>
              <w:pStyle w:val="Brezrazmikov"/>
              <w:spacing w:line="260" w:lineRule="exact"/>
              <w:rPr>
                <w:rFonts w:ascii="Arial" w:hAnsi="Arial" w:cs="Arial"/>
                <w:sz w:val="20"/>
                <w:szCs w:val="20"/>
                <w:lang w:val="sl-SI"/>
              </w:rPr>
            </w:pPr>
            <w:r w:rsidRPr="000C41D4">
              <w:rPr>
                <w:rFonts w:ascii="Arial" w:hAnsi="Arial" w:cs="Arial"/>
                <w:sz w:val="20"/>
                <w:szCs w:val="20"/>
                <w:lang w:val="sl-SI"/>
              </w:rPr>
              <w:t>Število kosov vzdrževane/ popravljene infrastrukture</w:t>
            </w:r>
          </w:p>
        </w:tc>
        <w:tc>
          <w:tcPr>
            <w:tcW w:w="1587" w:type="dxa"/>
            <w:vAlign w:val="center"/>
          </w:tcPr>
          <w:p w:rsidR="001D2DAB" w:rsidRPr="000C41D4" w:rsidRDefault="004D1C1E" w:rsidP="001D2DA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rsidR="002A67C8" w:rsidRPr="003C25BD" w:rsidRDefault="001D2DAB" w:rsidP="00910A53">
            <w:pPr>
              <w:pStyle w:val="Text1"/>
              <w:spacing w:before="0" w:after="0" w:line="260" w:lineRule="exact"/>
              <w:ind w:left="0"/>
              <w:jc w:val="center"/>
              <w:rPr>
                <w:rFonts w:ascii="Arial" w:hAnsi="Arial" w:cs="Arial"/>
                <w:color w:val="FF0000"/>
                <w:sz w:val="20"/>
              </w:rPr>
            </w:pPr>
            <w:r w:rsidRPr="003C25BD">
              <w:rPr>
                <w:rFonts w:ascii="Arial" w:hAnsi="Arial" w:cs="Arial"/>
                <w:sz w:val="20"/>
              </w:rPr>
              <w:t>62</w:t>
            </w:r>
          </w:p>
        </w:tc>
        <w:tc>
          <w:tcPr>
            <w:tcW w:w="1293" w:type="dxa"/>
            <w:vAlign w:val="center"/>
          </w:tcPr>
          <w:p w:rsidR="002A67C8" w:rsidRPr="003C25BD" w:rsidRDefault="003C25BD" w:rsidP="00910A53">
            <w:pPr>
              <w:pStyle w:val="Text1"/>
              <w:spacing w:before="0" w:after="0" w:line="260" w:lineRule="exact"/>
              <w:ind w:left="0"/>
              <w:jc w:val="center"/>
              <w:rPr>
                <w:rFonts w:ascii="Arial" w:hAnsi="Arial" w:cs="Arial"/>
                <w:color w:val="FF0000"/>
                <w:sz w:val="20"/>
              </w:rPr>
            </w:pPr>
            <w:r w:rsidRPr="00B00FF9">
              <w:rPr>
                <w:rFonts w:ascii="Arial" w:hAnsi="Arial" w:cs="Arial"/>
                <w:sz w:val="20"/>
              </w:rPr>
              <w:t>6</w:t>
            </w:r>
            <w:r w:rsidR="00910A53" w:rsidRPr="00B00FF9">
              <w:rPr>
                <w:rFonts w:ascii="Arial" w:hAnsi="Arial" w:cs="Arial"/>
                <w:sz w:val="20"/>
              </w:rPr>
              <w:t>2</w:t>
            </w:r>
          </w:p>
        </w:tc>
      </w:tr>
    </w:tbl>
    <w:p w:rsidR="0024149C" w:rsidRPr="00910A53" w:rsidRDefault="0024149C" w:rsidP="0024149C">
      <w:pPr>
        <w:rPr>
          <w:rFonts w:cs="Arial"/>
          <w:szCs w:val="20"/>
          <w:lang w:val="sl-SI"/>
        </w:rPr>
      </w:pPr>
      <w:r w:rsidRPr="00910A53">
        <w:rPr>
          <w:rFonts w:cs="Arial"/>
          <w:szCs w:val="20"/>
          <w:lang w:val="sl-SI"/>
        </w:rPr>
        <w:t xml:space="preserve">Opomba: merska enota »število« predstavlja število </w:t>
      </w:r>
      <w:r w:rsidR="00286C06" w:rsidRPr="00910A53">
        <w:rPr>
          <w:rFonts w:cs="Arial"/>
          <w:szCs w:val="20"/>
          <w:lang w:val="sl-SI"/>
        </w:rPr>
        <w:t>enot</w:t>
      </w:r>
      <w:r w:rsidRPr="00910A53">
        <w:rPr>
          <w:rFonts w:cs="Arial"/>
          <w:szCs w:val="20"/>
          <w:lang w:val="sl-SI"/>
        </w:rPr>
        <w:t>.</w:t>
      </w:r>
    </w:p>
    <w:p w:rsidR="0024149C" w:rsidRPr="0024149C" w:rsidRDefault="0024149C" w:rsidP="0024149C">
      <w:pPr>
        <w:rPr>
          <w:rFonts w:cs="Arial"/>
          <w:color w:val="00B050"/>
          <w:szCs w:val="20"/>
          <w:lang w:val="sl-SI"/>
        </w:rPr>
      </w:pPr>
    </w:p>
    <w:p w:rsidR="00DB4FA1" w:rsidRPr="00910A53" w:rsidRDefault="00DB4FA1" w:rsidP="00DB4FA1">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s številom mejnih prehodov ter stanjem objektov. Na zunanji schengenski meji z Republiko Hrvaško je 62 mejnih prehodov, od tega 57 kopenskih, 3 zračni in 2 pomorska. </w:t>
      </w:r>
      <w:r w:rsidR="00910A53" w:rsidRPr="00910A53">
        <w:rPr>
          <w:rFonts w:cs="Arial"/>
          <w:szCs w:val="20"/>
          <w:lang w:val="sl-SI"/>
        </w:rPr>
        <w:t>V okviru projekta se bodo zamenjali poškodovani, iztrošeni, izrabljeni, zastareli oziroma energetsko neučinkoviti sistemi in oprema mejnih prehodov s katerimi se zagotavljajo ustrezni delovni pogoji za učinkovito varovanje zunanje Schengenske meje in učinkovito izvajanje mejne kontrole.</w:t>
      </w:r>
    </w:p>
    <w:p w:rsidR="0087092F" w:rsidRPr="00910A53" w:rsidRDefault="0087092F" w:rsidP="00DB4FA1">
      <w:pPr>
        <w:pStyle w:val="Brezrazmikov"/>
        <w:spacing w:line="260" w:lineRule="exact"/>
        <w:jc w:val="both"/>
        <w:rPr>
          <w:rFonts w:ascii="Arial" w:hAnsi="Arial" w:cs="Arial"/>
          <w:sz w:val="20"/>
          <w:szCs w:val="20"/>
          <w:lang w:val="sl-SI"/>
        </w:rPr>
      </w:pPr>
    </w:p>
    <w:p w:rsidR="0087092F" w:rsidRDefault="00DB4FA1" w:rsidP="00DB4FA1">
      <w:pPr>
        <w:pStyle w:val="Brezrazmikov"/>
        <w:spacing w:line="260" w:lineRule="exact"/>
        <w:jc w:val="both"/>
        <w:rPr>
          <w:rFonts w:ascii="Arial" w:hAnsi="Arial" w:cs="Arial"/>
          <w:sz w:val="20"/>
          <w:szCs w:val="20"/>
          <w:lang w:val="sl-SI"/>
        </w:rPr>
      </w:pPr>
      <w:r w:rsidRPr="00910A53">
        <w:rPr>
          <w:rFonts w:ascii="Arial" w:hAnsi="Arial" w:cs="Arial"/>
          <w:sz w:val="20"/>
          <w:szCs w:val="20"/>
          <w:lang w:val="sl-SI"/>
        </w:rPr>
        <w:t>Vrednost oziroma podatek za mejnik 2024 je določen na podlagi dosedanjega obsega vzdrževanja infrastrukture mejnih prehodov.</w:t>
      </w:r>
      <w:r w:rsidR="00910A53" w:rsidRPr="00910A53">
        <w:rPr>
          <w:lang w:val="sl-SI"/>
        </w:rPr>
        <w:t xml:space="preserve"> </w:t>
      </w:r>
      <w:r w:rsidR="00910A53" w:rsidRPr="00910A53">
        <w:rPr>
          <w:rFonts w:ascii="Arial" w:hAnsi="Arial" w:cs="Arial"/>
          <w:sz w:val="20"/>
          <w:szCs w:val="20"/>
          <w:lang w:val="sl-SI"/>
        </w:rPr>
        <w:t>Predvideno je vzdrževanje na 62 objektih mejnih prehodov</w:t>
      </w:r>
      <w:r w:rsidR="00910A53">
        <w:rPr>
          <w:rFonts w:ascii="Arial" w:hAnsi="Arial" w:cs="Arial"/>
          <w:sz w:val="20"/>
          <w:szCs w:val="20"/>
          <w:lang w:val="sl-SI"/>
        </w:rPr>
        <w:t>, in sicer vsaj v obsegu</w:t>
      </w:r>
      <w:r w:rsidR="00910A53" w:rsidRPr="00910A53">
        <w:rPr>
          <w:rFonts w:ascii="Arial" w:hAnsi="Arial" w:cs="Arial"/>
          <w:sz w:val="20"/>
          <w:szCs w:val="20"/>
          <w:lang w:val="sl-SI"/>
        </w:rPr>
        <w:t>, kot se to trenutno izvaja.</w:t>
      </w:r>
    </w:p>
    <w:p w:rsidR="00910A53" w:rsidRPr="00910A53" w:rsidRDefault="00910A53" w:rsidP="00DB4FA1">
      <w:pPr>
        <w:pStyle w:val="Brezrazmikov"/>
        <w:spacing w:line="260" w:lineRule="exact"/>
        <w:jc w:val="both"/>
        <w:rPr>
          <w:rFonts w:ascii="Arial" w:hAnsi="Arial" w:cs="Arial"/>
          <w:sz w:val="20"/>
          <w:szCs w:val="20"/>
          <w:lang w:val="sl-SI"/>
        </w:rPr>
      </w:pPr>
    </w:p>
    <w:p w:rsidR="00DB4FA1" w:rsidRPr="003C25BD" w:rsidRDefault="00DB4FA1" w:rsidP="00DB4FA1">
      <w:pPr>
        <w:pStyle w:val="Brezrazmikov"/>
        <w:spacing w:line="260" w:lineRule="exact"/>
        <w:jc w:val="both"/>
        <w:rPr>
          <w:rFonts w:ascii="Arial" w:hAnsi="Arial" w:cs="Arial"/>
          <w:strike/>
          <w:color w:val="FF0000"/>
          <w:sz w:val="20"/>
          <w:szCs w:val="20"/>
          <w:lang w:val="sl-SI"/>
        </w:rPr>
      </w:pPr>
      <w:r w:rsidRPr="00910A53">
        <w:rPr>
          <w:rFonts w:ascii="Arial" w:hAnsi="Arial" w:cs="Arial"/>
          <w:sz w:val="20"/>
          <w:szCs w:val="20"/>
          <w:lang w:val="sl-SI"/>
        </w:rPr>
        <w:t xml:space="preserve">Ciljna vrednost za leto 2029 je </w:t>
      </w:r>
      <w:r w:rsidRPr="00B00FF9">
        <w:rPr>
          <w:rFonts w:ascii="Arial" w:hAnsi="Arial" w:cs="Arial"/>
          <w:sz w:val="20"/>
          <w:szCs w:val="20"/>
          <w:lang w:val="sl-SI"/>
        </w:rPr>
        <w:t>določena</w:t>
      </w:r>
      <w:r w:rsidR="003C25BD" w:rsidRPr="00B00FF9">
        <w:rPr>
          <w:rFonts w:ascii="Arial" w:hAnsi="Arial" w:cs="Arial"/>
          <w:sz w:val="20"/>
          <w:szCs w:val="20"/>
          <w:lang w:val="sl-SI"/>
        </w:rPr>
        <w:t xml:space="preserve"> tako, da je predvideno vzdrževanje na 62 objektih mejnih prehodov, in sicer vsaj v obsegu, kot se to trenutno izvaja. </w:t>
      </w:r>
    </w:p>
    <w:p w:rsidR="00254D41" w:rsidRPr="00910A53" w:rsidRDefault="00254D41" w:rsidP="00DB4FA1">
      <w:pPr>
        <w:pStyle w:val="Brezrazmikov"/>
        <w:spacing w:line="260" w:lineRule="exact"/>
        <w:jc w:val="both"/>
        <w:rPr>
          <w:rFonts w:ascii="Arial" w:hAnsi="Arial" w:cs="Arial"/>
          <w:sz w:val="20"/>
          <w:szCs w:val="20"/>
          <w:lang w:val="sl-SI"/>
        </w:rPr>
      </w:pPr>
    </w:p>
    <w:p w:rsidR="0087092F" w:rsidRDefault="00254D41" w:rsidP="00DB4FA1">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Pri določitvi obeh vrednosti je upoštevano dejansko število mejnih prehodov</w:t>
      </w:r>
      <w:r w:rsidR="00414AE5" w:rsidRPr="00245C0C">
        <w:rPr>
          <w:rFonts w:ascii="Arial" w:hAnsi="Arial" w:cs="Arial"/>
          <w:sz w:val="20"/>
          <w:szCs w:val="20"/>
          <w:lang w:val="sl-SI"/>
        </w:rPr>
        <w:t xml:space="preserve"> za nujno vzdrževanje</w:t>
      </w:r>
      <w:r w:rsidRPr="00245C0C">
        <w:rPr>
          <w:rFonts w:ascii="Arial" w:hAnsi="Arial" w:cs="Arial"/>
          <w:sz w:val="20"/>
          <w:szCs w:val="20"/>
          <w:lang w:val="sl-SI"/>
        </w:rPr>
        <w:t xml:space="preserve">, pri zamenjavi opreme pa razpoložljivi podatki o stanju opreme na terenu, podatki o </w:t>
      </w:r>
      <w:r w:rsidRPr="00254D41">
        <w:rPr>
          <w:rFonts w:ascii="Arial" w:hAnsi="Arial" w:cs="Arial"/>
          <w:sz w:val="20"/>
          <w:szCs w:val="20"/>
          <w:lang w:val="sl-SI"/>
        </w:rPr>
        <w:t>starosti oziroma življen</w:t>
      </w:r>
      <w:r>
        <w:rPr>
          <w:rFonts w:ascii="Arial" w:hAnsi="Arial" w:cs="Arial"/>
          <w:sz w:val="20"/>
          <w:szCs w:val="20"/>
          <w:lang w:val="sl-SI"/>
        </w:rPr>
        <w:t>j</w:t>
      </w:r>
      <w:r w:rsidRPr="00254D41">
        <w:rPr>
          <w:rFonts w:ascii="Arial" w:hAnsi="Arial" w:cs="Arial"/>
          <w:sz w:val="20"/>
          <w:szCs w:val="20"/>
          <w:lang w:val="sl-SI"/>
        </w:rPr>
        <w:t>ski dobi opreme in sistemov, predlog</w:t>
      </w:r>
      <w:r>
        <w:rPr>
          <w:rFonts w:ascii="Arial" w:hAnsi="Arial" w:cs="Arial"/>
          <w:sz w:val="20"/>
          <w:szCs w:val="20"/>
          <w:lang w:val="sl-SI"/>
        </w:rPr>
        <w:t>i</w:t>
      </w:r>
      <w:r w:rsidRPr="00254D41">
        <w:rPr>
          <w:rFonts w:ascii="Arial" w:hAnsi="Arial" w:cs="Arial"/>
          <w:sz w:val="20"/>
          <w:szCs w:val="20"/>
          <w:lang w:val="sl-SI"/>
        </w:rPr>
        <w:t xml:space="preserve"> upravnikov o potrebah po zamenjavi opreme in v okviru raziskave trga dostopne energetsko učinkovitejše opreme dostopne na trgu (za zamenjavo energetsko neučinkovite in zastarele opreme).</w:t>
      </w:r>
    </w:p>
    <w:p w:rsidR="00254D41" w:rsidRPr="00910A53" w:rsidRDefault="00254D41" w:rsidP="00DB4FA1">
      <w:pPr>
        <w:pStyle w:val="Brezrazmikov"/>
        <w:spacing w:line="260" w:lineRule="exact"/>
        <w:jc w:val="both"/>
        <w:rPr>
          <w:rFonts w:ascii="Arial" w:hAnsi="Arial" w:cs="Arial"/>
          <w:sz w:val="20"/>
          <w:szCs w:val="20"/>
          <w:lang w:val="sl-SI"/>
        </w:rPr>
      </w:pPr>
    </w:p>
    <w:p w:rsidR="00254D41" w:rsidRDefault="00DB4FA1" w:rsidP="00254D41">
      <w:pPr>
        <w:pStyle w:val="Brezrazmikov"/>
        <w:spacing w:line="260" w:lineRule="exact"/>
        <w:jc w:val="both"/>
        <w:rPr>
          <w:rFonts w:ascii="Arial" w:hAnsi="Arial" w:cs="Arial"/>
          <w:sz w:val="20"/>
          <w:szCs w:val="20"/>
          <w:lang w:val="sl-SI"/>
        </w:rPr>
      </w:pPr>
      <w:r w:rsidRPr="00910A53">
        <w:rPr>
          <w:rFonts w:ascii="Arial" w:hAnsi="Arial" w:cs="Arial"/>
          <w:sz w:val="20"/>
          <w:szCs w:val="20"/>
          <w:lang w:val="sl-SI"/>
        </w:rPr>
        <w:t xml:space="preserve">Vir, iz katerega se črpajo podatki, so sklenjene pogodbe o </w:t>
      </w:r>
      <w:proofErr w:type="spellStart"/>
      <w:r w:rsidRPr="00910A53">
        <w:rPr>
          <w:rFonts w:ascii="Arial" w:hAnsi="Arial" w:cs="Arial"/>
          <w:sz w:val="20"/>
          <w:szCs w:val="20"/>
          <w:lang w:val="sl-SI"/>
        </w:rPr>
        <w:t>okoljsko</w:t>
      </w:r>
      <w:proofErr w:type="spellEnd"/>
      <w:r w:rsidRPr="00910A53">
        <w:rPr>
          <w:rFonts w:ascii="Arial" w:hAnsi="Arial" w:cs="Arial"/>
          <w:sz w:val="20"/>
          <w:szCs w:val="20"/>
          <w:lang w:val="sl-SI"/>
        </w:rPr>
        <w:t xml:space="preserve"> manj obremenjujočem upravljanju in vzdrževanju objektov, mesečna poročila upravnikov, ki bodo priloga računov,  podatki iz aplikacije MFERAC</w:t>
      </w:r>
      <w:r w:rsidR="00254D41">
        <w:rPr>
          <w:rFonts w:ascii="Arial" w:hAnsi="Arial" w:cs="Arial"/>
          <w:sz w:val="20"/>
          <w:szCs w:val="20"/>
          <w:lang w:val="sl-SI"/>
        </w:rPr>
        <w:t xml:space="preserve"> - materialno knjigovo</w:t>
      </w:r>
      <w:r w:rsidR="00E036B8">
        <w:rPr>
          <w:rFonts w:ascii="Arial" w:hAnsi="Arial" w:cs="Arial"/>
          <w:sz w:val="20"/>
          <w:szCs w:val="20"/>
          <w:lang w:val="sl-SI"/>
        </w:rPr>
        <w:t>d</w:t>
      </w:r>
      <w:r w:rsidR="00254D41">
        <w:rPr>
          <w:rFonts w:ascii="Arial" w:hAnsi="Arial" w:cs="Arial"/>
          <w:sz w:val="20"/>
          <w:szCs w:val="20"/>
          <w:lang w:val="sl-SI"/>
        </w:rPr>
        <w:t>stvo</w:t>
      </w:r>
      <w:r w:rsidRPr="00910A53">
        <w:rPr>
          <w:rFonts w:ascii="Arial" w:hAnsi="Arial" w:cs="Arial"/>
          <w:sz w:val="20"/>
          <w:szCs w:val="20"/>
          <w:lang w:val="sl-SI"/>
        </w:rPr>
        <w:t xml:space="preserve"> ter </w:t>
      </w:r>
      <w:r w:rsidR="00254D41">
        <w:rPr>
          <w:rFonts w:ascii="Arial" w:hAnsi="Arial" w:cs="Arial"/>
          <w:sz w:val="20"/>
          <w:szCs w:val="20"/>
          <w:lang w:val="sl-SI"/>
        </w:rPr>
        <w:t>interne</w:t>
      </w:r>
      <w:r w:rsidRPr="00910A53">
        <w:rPr>
          <w:rFonts w:ascii="Arial" w:hAnsi="Arial" w:cs="Arial"/>
          <w:sz w:val="20"/>
          <w:szCs w:val="20"/>
          <w:lang w:val="sl-SI"/>
        </w:rPr>
        <w:t xml:space="preserve"> evidence</w:t>
      </w:r>
      <w:r w:rsidR="00254D41">
        <w:rPr>
          <w:rFonts w:ascii="Arial" w:hAnsi="Arial" w:cs="Arial"/>
          <w:sz w:val="20"/>
          <w:szCs w:val="20"/>
          <w:lang w:val="sl-SI"/>
        </w:rPr>
        <w:t xml:space="preserve"> MNZ </w:t>
      </w:r>
      <w:r w:rsidR="00254D41" w:rsidRPr="00254D41">
        <w:rPr>
          <w:rFonts w:ascii="Arial" w:hAnsi="Arial" w:cs="Arial"/>
          <w:sz w:val="20"/>
          <w:szCs w:val="20"/>
          <w:lang w:val="sl-SI"/>
        </w:rPr>
        <w:t>in policije</w:t>
      </w:r>
      <w:r w:rsidR="00254D41">
        <w:rPr>
          <w:rFonts w:ascii="Arial" w:hAnsi="Arial" w:cs="Arial"/>
          <w:sz w:val="20"/>
          <w:szCs w:val="20"/>
          <w:lang w:val="sl-SI"/>
        </w:rPr>
        <w:t>.</w:t>
      </w:r>
    </w:p>
    <w:p w:rsidR="00254D41" w:rsidRPr="00910A53" w:rsidRDefault="00254D41" w:rsidP="00DB4FA1">
      <w:pPr>
        <w:pStyle w:val="Brezrazmikov"/>
        <w:spacing w:line="260" w:lineRule="exact"/>
        <w:jc w:val="both"/>
        <w:rPr>
          <w:rFonts w:ascii="Arial" w:hAnsi="Arial" w:cs="Arial"/>
          <w:sz w:val="20"/>
          <w:szCs w:val="20"/>
          <w:lang w:val="sl-SI"/>
        </w:rPr>
      </w:pPr>
    </w:p>
    <w:p w:rsidR="00DB4FA1" w:rsidRPr="00910A53" w:rsidRDefault="00DB4FA1">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3.</w:t>
      </w:r>
      <w:r>
        <w:rPr>
          <w:rFonts w:ascii="Arial" w:hAnsi="Arial" w:cs="Arial"/>
          <w:b/>
          <w:sz w:val="20"/>
          <w:szCs w:val="20"/>
          <w:lang w:val="sl-SI"/>
        </w:rPr>
        <w:t xml:space="preserve"> </w:t>
      </w:r>
      <w:r w:rsidRPr="00460276">
        <w:rPr>
          <w:rFonts w:ascii="Arial" w:hAnsi="Arial" w:cs="Arial"/>
          <w:b/>
          <w:sz w:val="20"/>
          <w:szCs w:val="20"/>
          <w:lang w:val="sl-SI"/>
        </w:rPr>
        <w:t>Število podprtih žariščnih območij.</w:t>
      </w:r>
    </w:p>
    <w:p w:rsidR="00135A4C" w:rsidRPr="00DB4FA1"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F1737C">
        <w:tc>
          <w:tcPr>
            <w:tcW w:w="1255"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1D2DAB" w:rsidRPr="000C41D4" w:rsidTr="00450662">
        <w:tc>
          <w:tcPr>
            <w:tcW w:w="1255" w:type="dxa"/>
            <w:vAlign w:val="center"/>
          </w:tcPr>
          <w:p w:rsidR="001D2DAB" w:rsidRPr="000C41D4" w:rsidRDefault="00450662" w:rsidP="001D2DAB">
            <w:pPr>
              <w:pStyle w:val="Brezrazmikov"/>
              <w:spacing w:line="260" w:lineRule="exact"/>
              <w:jc w:val="center"/>
              <w:rPr>
                <w:rFonts w:ascii="Arial" w:hAnsi="Arial" w:cs="Arial"/>
                <w:sz w:val="20"/>
                <w:szCs w:val="20"/>
                <w:lang w:val="sl-SI"/>
              </w:rPr>
            </w:pPr>
            <w:r>
              <w:rPr>
                <w:rFonts w:ascii="Arial" w:hAnsi="Arial" w:cs="Arial"/>
                <w:sz w:val="20"/>
                <w:szCs w:val="20"/>
                <w:lang w:val="sl-SI"/>
              </w:rPr>
              <w:t>/</w:t>
            </w:r>
          </w:p>
        </w:tc>
        <w:tc>
          <w:tcPr>
            <w:tcW w:w="976" w:type="dxa"/>
            <w:vAlign w:val="center"/>
          </w:tcPr>
          <w:p w:rsidR="001D2DAB"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O.1.3</w:t>
            </w:r>
          </w:p>
        </w:tc>
        <w:tc>
          <w:tcPr>
            <w:tcW w:w="2333" w:type="dxa"/>
          </w:tcPr>
          <w:p w:rsidR="001D2DAB" w:rsidRPr="000C41D4" w:rsidRDefault="001D2DAB" w:rsidP="005E2FAE">
            <w:pPr>
              <w:pStyle w:val="Brezrazmikov"/>
              <w:spacing w:line="260" w:lineRule="exact"/>
              <w:rPr>
                <w:rFonts w:ascii="Arial" w:hAnsi="Arial" w:cs="Arial"/>
                <w:sz w:val="20"/>
                <w:szCs w:val="20"/>
                <w:lang w:val="sl-SI"/>
              </w:rPr>
            </w:pPr>
            <w:r w:rsidRPr="000C41D4">
              <w:rPr>
                <w:rFonts w:ascii="Arial" w:hAnsi="Arial" w:cs="Arial"/>
                <w:sz w:val="20"/>
                <w:szCs w:val="20"/>
                <w:lang w:val="sl-SI"/>
              </w:rPr>
              <w:t>Število podprtih žariščnih območij</w:t>
            </w:r>
          </w:p>
        </w:tc>
        <w:tc>
          <w:tcPr>
            <w:tcW w:w="1587" w:type="dxa"/>
            <w:vAlign w:val="center"/>
          </w:tcPr>
          <w:p w:rsidR="001D2DAB" w:rsidRPr="000C41D4" w:rsidRDefault="00450662" w:rsidP="00450662">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056" w:type="dxa"/>
            <w:vAlign w:val="center"/>
          </w:tcPr>
          <w:p w:rsidR="001D2DAB" w:rsidRPr="000C41D4" w:rsidRDefault="00450662" w:rsidP="001D2DAB">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3" w:type="dxa"/>
            <w:vAlign w:val="center"/>
          </w:tcPr>
          <w:p w:rsidR="001D2DAB" w:rsidRPr="000C41D4" w:rsidRDefault="00450662" w:rsidP="001D2DAB">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450662" w:rsidRPr="00FF320C" w:rsidRDefault="00450662" w:rsidP="00450662">
      <w:pPr>
        <w:rPr>
          <w:rFonts w:cs="Arial"/>
          <w:szCs w:val="20"/>
          <w:lang w:val="sl-SI"/>
        </w:rPr>
      </w:pPr>
      <w:r w:rsidRPr="00FF320C">
        <w:rPr>
          <w:rFonts w:cs="Arial"/>
          <w:szCs w:val="20"/>
          <w:lang w:val="sl-SI"/>
        </w:rPr>
        <w:t xml:space="preserve">Opomba: merska enota »število« predstavlja število </w:t>
      </w:r>
      <w:proofErr w:type="spellStart"/>
      <w:r w:rsidRPr="00450662">
        <w:rPr>
          <w:rFonts w:cs="Arial"/>
        </w:rPr>
        <w:t>žariščnih</w:t>
      </w:r>
      <w:proofErr w:type="spellEnd"/>
      <w:r w:rsidRPr="00450662">
        <w:rPr>
          <w:rFonts w:cs="Arial"/>
        </w:rPr>
        <w:t xml:space="preserve"> </w:t>
      </w:r>
      <w:proofErr w:type="spellStart"/>
      <w:r w:rsidRPr="00450662">
        <w:rPr>
          <w:rFonts w:cs="Arial"/>
        </w:rPr>
        <w:t>območij</w:t>
      </w:r>
      <w:proofErr w:type="spellEnd"/>
      <w:r w:rsidRPr="00FF320C">
        <w:rPr>
          <w:rFonts w:cs="Arial"/>
          <w:szCs w:val="20"/>
          <w:lang w:val="sl-SI"/>
        </w:rPr>
        <w:t>.</w:t>
      </w:r>
    </w:p>
    <w:p w:rsidR="00450662" w:rsidRDefault="00450662" w:rsidP="00450662">
      <w:pPr>
        <w:pStyle w:val="Brezrazmikov"/>
        <w:jc w:val="both"/>
        <w:rPr>
          <w:rFonts w:ascii="Arial" w:hAnsi="Arial" w:cs="Arial"/>
          <w:sz w:val="20"/>
          <w:szCs w:val="20"/>
          <w:lang w:val="sl-SI"/>
        </w:rPr>
      </w:pPr>
    </w:p>
    <w:p w:rsidR="00450662" w:rsidRDefault="00450662" w:rsidP="00450662">
      <w:pPr>
        <w:pStyle w:val="Brezrazmikov"/>
        <w:jc w:val="both"/>
        <w:rPr>
          <w:rFonts w:ascii="Arial" w:hAnsi="Arial" w:cs="Arial"/>
          <w:sz w:val="20"/>
          <w:szCs w:val="20"/>
          <w:lang w:val="sl-SI"/>
        </w:rPr>
      </w:pPr>
      <w:r w:rsidRPr="002A2CC5">
        <w:rPr>
          <w:rFonts w:ascii="Arial" w:hAnsi="Arial" w:cs="Arial"/>
          <w:sz w:val="20"/>
          <w:szCs w:val="20"/>
          <w:lang w:val="sl-SI"/>
        </w:rPr>
        <w:t>Aktivnosti oziroma projekti v povezavi s tem kazalnikom niso planirani, zato ga ne bomo</w:t>
      </w:r>
      <w:r w:rsidRPr="00891072">
        <w:rPr>
          <w:rFonts w:ascii="Arial" w:hAnsi="Arial" w:cs="Arial"/>
          <w:sz w:val="20"/>
          <w:szCs w:val="20"/>
          <w:lang w:val="sl-SI"/>
        </w:rPr>
        <w:t xml:space="preserve"> spremljali.</w:t>
      </w:r>
    </w:p>
    <w:p w:rsidR="00450662" w:rsidRDefault="00450662" w:rsidP="00450662">
      <w:pPr>
        <w:pStyle w:val="Brezrazmikov"/>
        <w:jc w:val="both"/>
        <w:rPr>
          <w:rFonts w:ascii="Arial" w:hAnsi="Arial" w:cs="Arial"/>
          <w:sz w:val="20"/>
          <w:szCs w:val="20"/>
          <w:lang w:val="sl-SI"/>
        </w:rPr>
      </w:pPr>
    </w:p>
    <w:p w:rsidR="003D5734" w:rsidRDefault="003D5734" w:rsidP="00450662">
      <w:pPr>
        <w:pStyle w:val="Brezrazmikov"/>
        <w:jc w:val="both"/>
        <w:rPr>
          <w:rFonts w:ascii="Arial" w:hAnsi="Arial" w:cs="Arial"/>
          <w:sz w:val="20"/>
          <w:szCs w:val="20"/>
          <w:lang w:val="sl-SI"/>
        </w:rPr>
      </w:pPr>
    </w:p>
    <w:p w:rsidR="003D5734" w:rsidRDefault="003D5734" w:rsidP="00450662">
      <w:pPr>
        <w:pStyle w:val="Brezrazmikov"/>
        <w:jc w:val="both"/>
        <w:rPr>
          <w:rFonts w:ascii="Arial" w:hAnsi="Arial" w:cs="Arial"/>
          <w:sz w:val="20"/>
          <w:szCs w:val="20"/>
          <w:lang w:val="sl-SI"/>
        </w:rPr>
      </w:pPr>
    </w:p>
    <w:p w:rsidR="003D5734" w:rsidRDefault="003D5734" w:rsidP="00450662">
      <w:pPr>
        <w:pStyle w:val="Brezrazmikov"/>
        <w:jc w:val="both"/>
        <w:rPr>
          <w:rFonts w:ascii="Arial" w:hAnsi="Arial" w:cs="Arial"/>
          <w:sz w:val="20"/>
          <w:szCs w:val="20"/>
          <w:lang w:val="sl-SI"/>
        </w:rPr>
      </w:pPr>
    </w:p>
    <w:p w:rsidR="003D5734" w:rsidRPr="00891072" w:rsidRDefault="003D5734" w:rsidP="00450662">
      <w:pPr>
        <w:pStyle w:val="Brezrazmikov"/>
        <w:jc w:val="both"/>
        <w:rPr>
          <w:rFonts w:ascii="Arial" w:hAnsi="Arial" w:cs="Arial"/>
          <w:sz w:val="20"/>
          <w:szCs w:val="20"/>
          <w:lang w:val="sl-SI"/>
        </w:rPr>
      </w:pPr>
    </w:p>
    <w:p w:rsidR="00DB4FA1" w:rsidRPr="00450662" w:rsidRDefault="00DB4FA1">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4.</w:t>
      </w:r>
      <w:r>
        <w:rPr>
          <w:rFonts w:ascii="Arial" w:hAnsi="Arial" w:cs="Arial"/>
          <w:b/>
          <w:sz w:val="20"/>
          <w:szCs w:val="20"/>
          <w:lang w:val="sl-SI"/>
        </w:rPr>
        <w:t xml:space="preserve"> </w:t>
      </w:r>
      <w:r w:rsidRPr="00460276">
        <w:rPr>
          <w:rFonts w:ascii="Arial" w:hAnsi="Arial" w:cs="Arial"/>
          <w:b/>
          <w:sz w:val="20"/>
          <w:szCs w:val="20"/>
          <w:lang w:val="sl-SI"/>
        </w:rPr>
        <w:t>Število zgrajenih/posodobljenih objektov za mejne prehode.</w:t>
      </w:r>
    </w:p>
    <w:p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4316CE" w:rsidP="001D2DAB">
            <w:pPr>
              <w:pStyle w:val="Brezrazmikov"/>
              <w:spacing w:line="260" w:lineRule="exact"/>
              <w:jc w:val="center"/>
              <w:rPr>
                <w:rFonts w:ascii="Arial" w:hAnsi="Arial" w:cs="Arial"/>
                <w:sz w:val="20"/>
                <w:szCs w:val="20"/>
                <w:highlight w:val="yellow"/>
                <w:lang w:val="sl-SI"/>
              </w:rPr>
            </w:pPr>
            <w:r w:rsidRPr="00245C0C">
              <w:rPr>
                <w:rFonts w:ascii="Arial" w:hAnsi="Arial" w:cs="Arial"/>
                <w:sz w:val="20"/>
                <w:szCs w:val="20"/>
                <w:lang w:val="sl-SI"/>
              </w:rPr>
              <w:t>1a(i</w:t>
            </w:r>
            <w:r w:rsidR="004B15D0" w:rsidRPr="00245C0C">
              <w:rPr>
                <w:rFonts w:ascii="Arial" w:hAnsi="Arial" w:cs="Arial"/>
                <w:sz w:val="20"/>
                <w:szCs w:val="20"/>
                <w:lang w:val="sl-SI"/>
              </w:rPr>
              <w:t>), 1e</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O.1.4</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zgrajenih/</w:t>
            </w:r>
            <w:r w:rsidR="005E2FAE" w:rsidRPr="00245C0C">
              <w:rPr>
                <w:rFonts w:ascii="Arial" w:hAnsi="Arial" w:cs="Arial"/>
                <w:sz w:val="20"/>
                <w:szCs w:val="20"/>
                <w:lang w:val="sl-SI"/>
              </w:rPr>
              <w:t xml:space="preserve"> </w:t>
            </w:r>
            <w:r w:rsidRPr="00245C0C">
              <w:rPr>
                <w:rFonts w:ascii="Arial" w:hAnsi="Arial" w:cs="Arial"/>
                <w:sz w:val="20"/>
                <w:szCs w:val="20"/>
                <w:lang w:val="sl-SI"/>
              </w:rPr>
              <w:t>posodobljenih objektov za mejne prehode</w:t>
            </w:r>
          </w:p>
        </w:tc>
        <w:tc>
          <w:tcPr>
            <w:tcW w:w="1587" w:type="dxa"/>
            <w:vAlign w:val="center"/>
          </w:tcPr>
          <w:p w:rsidR="001D2DAB" w:rsidRPr="00245C0C" w:rsidRDefault="004D1C1E"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926EA1"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30</w:t>
            </w:r>
          </w:p>
        </w:tc>
        <w:tc>
          <w:tcPr>
            <w:tcW w:w="1293" w:type="dxa"/>
            <w:vAlign w:val="center"/>
          </w:tcPr>
          <w:p w:rsidR="001D2DAB" w:rsidRPr="00245C0C" w:rsidRDefault="00926EA1"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49</w:t>
            </w:r>
          </w:p>
        </w:tc>
      </w:tr>
    </w:tbl>
    <w:p w:rsidR="004B15D0" w:rsidRPr="00910A53" w:rsidRDefault="004B15D0" w:rsidP="004B15D0">
      <w:pPr>
        <w:rPr>
          <w:rFonts w:cs="Arial"/>
          <w:szCs w:val="20"/>
          <w:lang w:val="sl-SI"/>
        </w:rPr>
      </w:pPr>
      <w:r w:rsidRPr="00910A53">
        <w:rPr>
          <w:rFonts w:cs="Arial"/>
          <w:szCs w:val="20"/>
          <w:lang w:val="sl-SI"/>
        </w:rPr>
        <w:t>Opomba: merska enota »število« predstavlja število enot.</w:t>
      </w:r>
    </w:p>
    <w:p w:rsidR="004B15D0" w:rsidRPr="0024149C" w:rsidRDefault="004B15D0" w:rsidP="004B15D0">
      <w:pPr>
        <w:rPr>
          <w:rFonts w:cs="Arial"/>
          <w:color w:val="00B050"/>
          <w:szCs w:val="20"/>
          <w:lang w:val="sl-SI"/>
        </w:rPr>
      </w:pPr>
    </w:p>
    <w:p w:rsidR="00903D18" w:rsidRDefault="004B15D0" w:rsidP="004B15D0">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w:t>
      </w:r>
      <w:r w:rsidR="00903D18">
        <w:rPr>
          <w:rFonts w:cs="Arial"/>
          <w:szCs w:val="20"/>
          <w:lang w:val="sl-SI"/>
        </w:rPr>
        <w:t>s številom enot/lokacij, ki jih je potrebno posodobiti</w:t>
      </w:r>
      <w:r w:rsidR="005A39B4">
        <w:rPr>
          <w:rFonts w:cs="Arial"/>
          <w:szCs w:val="20"/>
          <w:lang w:val="sl-SI"/>
        </w:rPr>
        <w:t xml:space="preserve"> s t</w:t>
      </w:r>
      <w:r w:rsidR="005A39B4" w:rsidRPr="005A39B4">
        <w:rPr>
          <w:rFonts w:cs="Arial"/>
          <w:szCs w:val="20"/>
          <w:lang w:val="sl-SI"/>
        </w:rPr>
        <w:t>ehničn</w:t>
      </w:r>
      <w:r w:rsidR="005A39B4">
        <w:rPr>
          <w:rFonts w:cs="Arial"/>
          <w:szCs w:val="20"/>
          <w:lang w:val="sl-SI"/>
        </w:rPr>
        <w:t>o opremo</w:t>
      </w:r>
      <w:r w:rsidR="005A39B4" w:rsidRPr="005A39B4">
        <w:rPr>
          <w:rFonts w:cs="Arial"/>
          <w:szCs w:val="20"/>
          <w:lang w:val="sl-SI"/>
        </w:rPr>
        <w:t xml:space="preserve"> za izvajanje kontrol na zunanjih mejah</w:t>
      </w:r>
      <w:r w:rsidR="00903D18">
        <w:rPr>
          <w:rFonts w:cs="Arial"/>
          <w:szCs w:val="20"/>
          <w:lang w:val="sl-SI"/>
        </w:rPr>
        <w:t xml:space="preserve">. </w:t>
      </w:r>
      <w:r w:rsidR="00903D18" w:rsidRPr="00903D18">
        <w:rPr>
          <w:rFonts w:cs="Arial"/>
          <w:szCs w:val="20"/>
          <w:lang w:val="sl-SI"/>
        </w:rPr>
        <w:t xml:space="preserve">Predvidena je zamenjava </w:t>
      </w:r>
      <w:r w:rsidR="00903D18">
        <w:rPr>
          <w:rFonts w:cs="Arial"/>
          <w:szCs w:val="20"/>
          <w:lang w:val="sl-SI"/>
        </w:rPr>
        <w:t>opreme</w:t>
      </w:r>
      <w:r w:rsidR="005A39B4">
        <w:rPr>
          <w:rFonts w:cs="Arial"/>
          <w:szCs w:val="20"/>
          <w:lang w:val="sl-SI"/>
        </w:rPr>
        <w:t xml:space="preserve"> govornega omrežja in videonadzora</w:t>
      </w:r>
      <w:r w:rsidR="00903D18">
        <w:rPr>
          <w:rFonts w:cs="Arial"/>
          <w:szCs w:val="20"/>
          <w:lang w:val="sl-SI"/>
        </w:rPr>
        <w:t>.</w:t>
      </w:r>
      <w:r w:rsidR="004F4AEC" w:rsidRPr="004F4AEC">
        <w:rPr>
          <w:rFonts w:cs="Arial"/>
          <w:szCs w:val="20"/>
          <w:lang w:val="sl-SI"/>
        </w:rPr>
        <w:t xml:space="preserve"> </w:t>
      </w:r>
      <w:r w:rsidR="004F4AEC" w:rsidRPr="00903D18">
        <w:rPr>
          <w:rFonts w:cs="Arial"/>
          <w:szCs w:val="20"/>
          <w:lang w:val="sl-SI"/>
        </w:rPr>
        <w:t>Oprema je zastarela, izrabljena, imamo veliko stroškov s servisiranjem in vzdrževanjem obstoječe opreme.</w:t>
      </w:r>
    </w:p>
    <w:p w:rsidR="00903D18" w:rsidRDefault="00903D18" w:rsidP="004B15D0">
      <w:pPr>
        <w:autoSpaceDE w:val="0"/>
        <w:autoSpaceDN w:val="0"/>
        <w:adjustRightInd w:val="0"/>
        <w:spacing w:line="240" w:lineRule="auto"/>
        <w:jc w:val="both"/>
        <w:rPr>
          <w:rFonts w:cs="Arial"/>
          <w:szCs w:val="20"/>
          <w:lang w:val="sl-SI"/>
        </w:rPr>
      </w:pPr>
    </w:p>
    <w:p w:rsidR="004F4AEC" w:rsidRPr="00910A53" w:rsidRDefault="004B15D0" w:rsidP="004F4AEC">
      <w:pPr>
        <w:autoSpaceDE w:val="0"/>
        <w:autoSpaceDN w:val="0"/>
        <w:adjustRightInd w:val="0"/>
        <w:spacing w:line="240" w:lineRule="auto"/>
        <w:jc w:val="both"/>
        <w:rPr>
          <w:rFonts w:cs="Arial"/>
          <w:szCs w:val="20"/>
          <w:lang w:val="sl-SI"/>
        </w:rPr>
      </w:pPr>
      <w:r w:rsidRPr="00910A53">
        <w:rPr>
          <w:rFonts w:cs="Arial"/>
          <w:szCs w:val="20"/>
          <w:lang w:val="sl-SI"/>
        </w:rPr>
        <w:t xml:space="preserve">Vrednost oziroma podatek za mejnik 2024 je določen na podlagi </w:t>
      </w:r>
      <w:r w:rsidR="004F4AEC" w:rsidRPr="00903D18">
        <w:rPr>
          <w:rFonts w:cs="Arial"/>
          <w:szCs w:val="20"/>
          <w:lang w:val="sl-SI"/>
        </w:rPr>
        <w:t xml:space="preserve">popisa že obstoječih zastarelih </w:t>
      </w:r>
      <w:r w:rsidR="00926EA1">
        <w:rPr>
          <w:rFonts w:cs="Arial"/>
          <w:szCs w:val="20"/>
          <w:lang w:val="sl-SI"/>
        </w:rPr>
        <w:t>video nadzornih</w:t>
      </w:r>
      <w:r w:rsidR="004F4AEC" w:rsidRPr="00903D18">
        <w:rPr>
          <w:rFonts w:cs="Arial"/>
          <w:szCs w:val="20"/>
          <w:lang w:val="sl-SI"/>
        </w:rPr>
        <w:t xml:space="preserve"> sistemov</w:t>
      </w:r>
      <w:r w:rsidR="004F4AEC">
        <w:rPr>
          <w:rFonts w:cs="Arial"/>
          <w:szCs w:val="20"/>
          <w:lang w:val="sl-SI"/>
        </w:rPr>
        <w:t xml:space="preserve"> in sistemov govornega omrežja</w:t>
      </w:r>
      <w:r w:rsidR="004F4AEC" w:rsidRPr="00903D18">
        <w:rPr>
          <w:rFonts w:cs="Arial"/>
          <w:szCs w:val="20"/>
          <w:lang w:val="sl-SI"/>
        </w:rPr>
        <w:t xml:space="preserve">, ki so nameščeni na </w:t>
      </w:r>
      <w:r w:rsidR="004F4AEC">
        <w:rPr>
          <w:rFonts w:cs="Arial"/>
          <w:szCs w:val="20"/>
          <w:lang w:val="sl-SI"/>
        </w:rPr>
        <w:t>mejnih prehodih</w:t>
      </w:r>
      <w:r w:rsidR="004F4AEC" w:rsidRPr="00903D18">
        <w:rPr>
          <w:rFonts w:cs="Arial"/>
          <w:szCs w:val="20"/>
          <w:lang w:val="sl-SI"/>
        </w:rPr>
        <w:t xml:space="preserve">. </w:t>
      </w:r>
    </w:p>
    <w:p w:rsidR="004B15D0" w:rsidRPr="00910A53" w:rsidRDefault="004B15D0" w:rsidP="004B15D0">
      <w:pPr>
        <w:pStyle w:val="Brezrazmikov"/>
        <w:spacing w:line="260" w:lineRule="exact"/>
        <w:jc w:val="both"/>
        <w:rPr>
          <w:rFonts w:ascii="Arial" w:hAnsi="Arial" w:cs="Arial"/>
          <w:sz w:val="20"/>
          <w:szCs w:val="20"/>
          <w:lang w:val="sl-SI"/>
        </w:rPr>
      </w:pPr>
    </w:p>
    <w:p w:rsidR="004B15D0" w:rsidRDefault="004B15D0" w:rsidP="004B15D0">
      <w:pPr>
        <w:pStyle w:val="Brezrazmikov"/>
        <w:spacing w:line="260" w:lineRule="exact"/>
        <w:jc w:val="both"/>
        <w:rPr>
          <w:rFonts w:ascii="Arial" w:hAnsi="Arial" w:cs="Arial"/>
          <w:sz w:val="20"/>
          <w:szCs w:val="20"/>
          <w:lang w:val="sl-SI"/>
        </w:rPr>
      </w:pPr>
      <w:r w:rsidRPr="00910A53">
        <w:rPr>
          <w:rFonts w:ascii="Arial" w:hAnsi="Arial" w:cs="Arial"/>
          <w:sz w:val="20"/>
          <w:szCs w:val="20"/>
          <w:lang w:val="sl-SI"/>
        </w:rPr>
        <w:t xml:space="preserve">Ciljna vrednost za leto 2029 je </w:t>
      </w:r>
      <w:r w:rsidR="004F4AEC" w:rsidRPr="004F4AEC">
        <w:rPr>
          <w:rFonts w:ascii="Arial" w:hAnsi="Arial" w:cs="Arial"/>
          <w:sz w:val="20"/>
          <w:szCs w:val="20"/>
          <w:lang w:val="sl-SI"/>
        </w:rPr>
        <w:t>določen</w:t>
      </w:r>
      <w:r w:rsidR="00926EA1">
        <w:rPr>
          <w:rFonts w:ascii="Arial" w:hAnsi="Arial" w:cs="Arial"/>
          <w:sz w:val="20"/>
          <w:szCs w:val="20"/>
          <w:lang w:val="sl-SI"/>
        </w:rPr>
        <w:t>a</w:t>
      </w:r>
      <w:r w:rsidR="004F4AEC" w:rsidRPr="004F4AEC">
        <w:rPr>
          <w:rFonts w:ascii="Arial" w:hAnsi="Arial" w:cs="Arial"/>
          <w:sz w:val="20"/>
          <w:szCs w:val="20"/>
          <w:lang w:val="sl-SI"/>
        </w:rPr>
        <w:t xml:space="preserve"> na podlagi popisa že obstoječih zastarelih </w:t>
      </w:r>
      <w:r w:rsidR="00926EA1" w:rsidRPr="004F4AEC">
        <w:rPr>
          <w:rFonts w:ascii="Arial" w:hAnsi="Arial" w:cs="Arial"/>
          <w:sz w:val="20"/>
          <w:szCs w:val="20"/>
          <w:lang w:val="sl-SI"/>
        </w:rPr>
        <w:t>video nadzornih</w:t>
      </w:r>
      <w:r w:rsidR="004F4AEC" w:rsidRPr="004F4AEC">
        <w:rPr>
          <w:rFonts w:ascii="Arial" w:hAnsi="Arial" w:cs="Arial"/>
          <w:sz w:val="20"/>
          <w:szCs w:val="20"/>
          <w:lang w:val="sl-SI"/>
        </w:rPr>
        <w:t xml:space="preserve"> sistemov in sistemov govornega omrežja, ki so nameščeni na mejnih prehodih</w:t>
      </w:r>
      <w:r w:rsidR="004F4AEC">
        <w:rPr>
          <w:rFonts w:ascii="Arial" w:hAnsi="Arial" w:cs="Arial"/>
          <w:sz w:val="20"/>
          <w:szCs w:val="20"/>
          <w:lang w:val="sl-SI"/>
        </w:rPr>
        <w:t xml:space="preserve"> ter predvidevanj o potrebni zamenjavi opreme glede na življenjsko dobo</w:t>
      </w:r>
      <w:r w:rsidR="004F4AEC" w:rsidRPr="004F4AEC">
        <w:rPr>
          <w:rFonts w:ascii="Arial" w:hAnsi="Arial" w:cs="Arial"/>
          <w:sz w:val="20"/>
          <w:szCs w:val="20"/>
          <w:lang w:val="sl-SI"/>
        </w:rPr>
        <w:t>.</w:t>
      </w:r>
    </w:p>
    <w:p w:rsidR="004F4AEC" w:rsidRPr="00910A53" w:rsidRDefault="004F4AEC" w:rsidP="004B15D0">
      <w:pPr>
        <w:pStyle w:val="Brezrazmikov"/>
        <w:spacing w:line="260" w:lineRule="exact"/>
        <w:jc w:val="both"/>
        <w:rPr>
          <w:rFonts w:ascii="Arial" w:hAnsi="Arial" w:cs="Arial"/>
          <w:sz w:val="20"/>
          <w:szCs w:val="20"/>
          <w:lang w:val="sl-SI"/>
        </w:rPr>
      </w:pPr>
    </w:p>
    <w:p w:rsidR="004B15D0" w:rsidRPr="004B15D0" w:rsidRDefault="00926EA1" w:rsidP="00926EA1">
      <w:pPr>
        <w:pStyle w:val="Brezrazmikov"/>
        <w:jc w:val="both"/>
        <w:rPr>
          <w:lang w:val="sl-SI"/>
        </w:rPr>
      </w:pPr>
      <w:r w:rsidRPr="00910A53">
        <w:rPr>
          <w:rFonts w:ascii="Arial" w:hAnsi="Arial" w:cs="Arial"/>
          <w:sz w:val="20"/>
          <w:szCs w:val="20"/>
          <w:lang w:val="sl-SI"/>
        </w:rPr>
        <w:t xml:space="preserve">Vir, iz katerega se črpajo podatki, so </w:t>
      </w:r>
      <w:r w:rsidRPr="00926EA1">
        <w:rPr>
          <w:rFonts w:ascii="Arial" w:hAnsi="Arial" w:cs="Arial"/>
          <w:sz w:val="20"/>
          <w:szCs w:val="20"/>
          <w:lang w:val="sl-SI"/>
        </w:rPr>
        <w:t>s</w:t>
      </w:r>
      <w:r>
        <w:rPr>
          <w:rFonts w:ascii="Arial" w:hAnsi="Arial" w:cs="Arial"/>
          <w:sz w:val="20"/>
          <w:szCs w:val="20"/>
          <w:lang w:val="sl-SI"/>
        </w:rPr>
        <w:t>klenjene pogodbe o dobavi blaga,</w:t>
      </w:r>
      <w:r w:rsidRPr="00926EA1">
        <w:rPr>
          <w:rFonts w:ascii="Arial" w:hAnsi="Arial" w:cs="Arial"/>
          <w:sz w:val="20"/>
          <w:szCs w:val="20"/>
          <w:lang w:val="sl-SI"/>
        </w:rPr>
        <w:t xml:space="preserve"> dobavnice, prevzemnice,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rsidR="004B15D0" w:rsidRPr="004B15D0" w:rsidRDefault="004B15D0">
      <w:pPr>
        <w:rPr>
          <w:lang w:val="sl-SI"/>
        </w:rPr>
      </w:pPr>
    </w:p>
    <w:p w:rsidR="004B15D0" w:rsidRPr="004B15D0" w:rsidRDefault="004B15D0">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5.</w:t>
      </w:r>
      <w:r>
        <w:rPr>
          <w:rFonts w:ascii="Arial" w:hAnsi="Arial" w:cs="Arial"/>
          <w:b/>
          <w:sz w:val="20"/>
          <w:szCs w:val="20"/>
          <w:lang w:val="sl-SI"/>
        </w:rPr>
        <w:t xml:space="preserve"> </w:t>
      </w:r>
      <w:r w:rsidRPr="00460276">
        <w:rPr>
          <w:rFonts w:ascii="Arial" w:hAnsi="Arial" w:cs="Arial"/>
          <w:b/>
          <w:sz w:val="20"/>
          <w:szCs w:val="20"/>
          <w:lang w:val="sl-SI"/>
        </w:rPr>
        <w:t>Število kupljenih zrakoplovov:</w:t>
      </w:r>
    </w:p>
    <w:p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5.1 od česar število kupljenih brezpilotnih zrakoplovov.</w:t>
      </w:r>
    </w:p>
    <w:p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1041AD"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926EA1" w:rsidRPr="00245C0C">
              <w:rPr>
                <w:rFonts w:ascii="Arial" w:hAnsi="Arial" w:cs="Arial"/>
                <w:sz w:val="20"/>
                <w:szCs w:val="20"/>
                <w:lang w:val="sl-SI"/>
              </w:rPr>
              <w:t>)</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O.1.5</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zrakoplovov:</w:t>
            </w:r>
          </w:p>
        </w:tc>
        <w:tc>
          <w:tcPr>
            <w:tcW w:w="1587" w:type="dxa"/>
            <w:vAlign w:val="center"/>
          </w:tcPr>
          <w:p w:rsidR="001D2DAB" w:rsidRPr="00245C0C" w:rsidRDefault="00926EA1"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340E80"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65</w:t>
            </w:r>
          </w:p>
        </w:tc>
        <w:tc>
          <w:tcPr>
            <w:tcW w:w="1293" w:type="dxa"/>
            <w:vAlign w:val="center"/>
          </w:tcPr>
          <w:p w:rsidR="001D2DAB" w:rsidRPr="00245C0C" w:rsidRDefault="002A67C8" w:rsidP="00926EA1">
            <w:pPr>
              <w:pStyle w:val="Text1"/>
              <w:spacing w:before="0" w:after="0" w:line="260" w:lineRule="exact"/>
              <w:ind w:left="0"/>
              <w:jc w:val="center"/>
              <w:rPr>
                <w:rFonts w:ascii="Arial" w:hAnsi="Arial" w:cs="Arial"/>
                <w:noProof/>
                <w:sz w:val="20"/>
              </w:rPr>
            </w:pPr>
            <w:r w:rsidRPr="00245C0C">
              <w:rPr>
                <w:rFonts w:ascii="Arial" w:hAnsi="Arial" w:cs="Arial"/>
                <w:noProof/>
                <w:sz w:val="20"/>
              </w:rPr>
              <w:t>6</w:t>
            </w:r>
            <w:r w:rsidR="00251F21" w:rsidRPr="00245C0C">
              <w:rPr>
                <w:rFonts w:ascii="Arial" w:hAnsi="Arial" w:cs="Arial"/>
                <w:noProof/>
                <w:sz w:val="20"/>
              </w:rPr>
              <w:t>6</w:t>
            </w:r>
          </w:p>
        </w:tc>
      </w:tr>
      <w:tr w:rsidR="00245C0C" w:rsidRPr="00245C0C" w:rsidTr="000C41D4">
        <w:tc>
          <w:tcPr>
            <w:tcW w:w="1255" w:type="dxa"/>
            <w:vAlign w:val="center"/>
          </w:tcPr>
          <w:p w:rsidR="00926EA1" w:rsidRPr="00245C0C" w:rsidRDefault="00B7129A" w:rsidP="00926EA1">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rsidR="00926EA1" w:rsidRPr="00245C0C" w:rsidRDefault="00926EA1" w:rsidP="00926EA1">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O.1.5.1</w:t>
            </w:r>
          </w:p>
        </w:tc>
        <w:tc>
          <w:tcPr>
            <w:tcW w:w="2333" w:type="dxa"/>
            <w:vAlign w:val="center"/>
          </w:tcPr>
          <w:p w:rsidR="00926EA1" w:rsidRPr="00245C0C" w:rsidRDefault="00E036B8" w:rsidP="00926EA1">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xml:space="preserve">- </w:t>
            </w:r>
            <w:r w:rsidR="00926EA1" w:rsidRPr="00245C0C">
              <w:rPr>
                <w:rFonts w:ascii="Arial" w:hAnsi="Arial" w:cs="Arial"/>
                <w:sz w:val="20"/>
                <w:szCs w:val="20"/>
                <w:lang w:val="sl-SI"/>
              </w:rPr>
              <w:t>od česar število kupljenih brezpilotnih zrakoplovov</w:t>
            </w:r>
          </w:p>
        </w:tc>
        <w:tc>
          <w:tcPr>
            <w:tcW w:w="1587" w:type="dxa"/>
            <w:vAlign w:val="center"/>
          </w:tcPr>
          <w:p w:rsidR="00926EA1" w:rsidRPr="00245C0C" w:rsidRDefault="00926EA1" w:rsidP="00926EA1">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926EA1" w:rsidRPr="00245C0C" w:rsidRDefault="00926EA1" w:rsidP="00926EA1">
            <w:pPr>
              <w:pStyle w:val="Text1"/>
              <w:spacing w:before="0" w:after="0" w:line="260" w:lineRule="exact"/>
              <w:ind w:left="0"/>
              <w:jc w:val="center"/>
              <w:rPr>
                <w:rFonts w:ascii="Arial" w:hAnsi="Arial" w:cs="Arial"/>
                <w:noProof/>
                <w:sz w:val="20"/>
              </w:rPr>
            </w:pPr>
            <w:r w:rsidRPr="00245C0C">
              <w:rPr>
                <w:rFonts w:ascii="Arial" w:hAnsi="Arial" w:cs="Arial"/>
                <w:noProof/>
                <w:sz w:val="20"/>
              </w:rPr>
              <w:t>65</w:t>
            </w:r>
          </w:p>
        </w:tc>
        <w:tc>
          <w:tcPr>
            <w:tcW w:w="1293" w:type="dxa"/>
            <w:vAlign w:val="center"/>
          </w:tcPr>
          <w:p w:rsidR="00926EA1" w:rsidRPr="00245C0C" w:rsidRDefault="00926EA1" w:rsidP="00926EA1">
            <w:pPr>
              <w:pStyle w:val="Text1"/>
              <w:spacing w:before="0" w:after="0" w:line="260" w:lineRule="exact"/>
              <w:ind w:left="0"/>
              <w:jc w:val="center"/>
              <w:rPr>
                <w:rFonts w:ascii="Arial" w:hAnsi="Arial" w:cs="Arial"/>
                <w:noProof/>
                <w:sz w:val="20"/>
              </w:rPr>
            </w:pPr>
            <w:r w:rsidRPr="00245C0C">
              <w:rPr>
                <w:rFonts w:ascii="Arial" w:hAnsi="Arial" w:cs="Arial"/>
                <w:noProof/>
                <w:sz w:val="20"/>
              </w:rPr>
              <w:t>65</w:t>
            </w:r>
          </w:p>
        </w:tc>
      </w:tr>
    </w:tbl>
    <w:p w:rsidR="00926EA1" w:rsidRPr="000674F8" w:rsidRDefault="00926EA1" w:rsidP="00926EA1">
      <w:pPr>
        <w:rPr>
          <w:rFonts w:cs="Arial"/>
          <w:szCs w:val="20"/>
          <w:lang w:val="sl-SI"/>
        </w:rPr>
      </w:pPr>
      <w:r w:rsidRPr="000674F8">
        <w:rPr>
          <w:rFonts w:cs="Arial"/>
          <w:szCs w:val="20"/>
          <w:lang w:val="sl-SI"/>
        </w:rPr>
        <w:t>Opomba: merska enota »število« predstavlja število kosov.</w:t>
      </w:r>
    </w:p>
    <w:p w:rsidR="00926EA1" w:rsidRPr="000674F8" w:rsidRDefault="00926EA1" w:rsidP="00926EA1">
      <w:pPr>
        <w:rPr>
          <w:rFonts w:cs="Arial"/>
          <w:szCs w:val="20"/>
          <w:lang w:val="sl-SI"/>
        </w:rPr>
      </w:pPr>
    </w:p>
    <w:p w:rsidR="00926EA1" w:rsidRPr="000674F8" w:rsidRDefault="00926EA1" w:rsidP="00926EA1">
      <w:pPr>
        <w:autoSpaceDE w:val="0"/>
        <w:autoSpaceDN w:val="0"/>
        <w:adjustRightInd w:val="0"/>
        <w:spacing w:line="240" w:lineRule="auto"/>
        <w:jc w:val="both"/>
        <w:rPr>
          <w:rFonts w:cs="Arial"/>
          <w:szCs w:val="20"/>
          <w:lang w:val="sl-SI"/>
        </w:rPr>
      </w:pPr>
      <w:r w:rsidRPr="000674F8">
        <w:rPr>
          <w:rFonts w:cs="Arial"/>
          <w:szCs w:val="20"/>
          <w:lang w:val="sl-SI"/>
        </w:rPr>
        <w:t xml:space="preserve">Spremljanje kazalnika je povezano </w:t>
      </w:r>
      <w:r w:rsidR="00B97A85" w:rsidRPr="000674F8">
        <w:rPr>
          <w:rFonts w:cs="Arial"/>
          <w:szCs w:val="20"/>
          <w:lang w:val="sl-SI"/>
        </w:rPr>
        <w:t xml:space="preserve">z nabavo tehnične opreme za izvajanje kontrol na zunanjih mejah, in sicer nabavo helikopterjev in brezpilotnih </w:t>
      </w:r>
      <w:proofErr w:type="spellStart"/>
      <w:r w:rsidR="00B97A85" w:rsidRPr="000674F8">
        <w:rPr>
          <w:rFonts w:cs="Arial"/>
          <w:szCs w:val="20"/>
          <w:lang w:val="sl-SI"/>
        </w:rPr>
        <w:t>letalnikov</w:t>
      </w:r>
      <w:proofErr w:type="spellEnd"/>
      <w:r w:rsidR="00B97A85" w:rsidRPr="000674F8">
        <w:rPr>
          <w:rFonts w:cs="Arial"/>
          <w:szCs w:val="20"/>
          <w:lang w:val="sl-SI"/>
        </w:rPr>
        <w:t>.</w:t>
      </w:r>
    </w:p>
    <w:p w:rsidR="00926EA1" w:rsidRPr="000674F8" w:rsidRDefault="00926EA1" w:rsidP="00926EA1">
      <w:pPr>
        <w:autoSpaceDE w:val="0"/>
        <w:autoSpaceDN w:val="0"/>
        <w:adjustRightInd w:val="0"/>
        <w:spacing w:line="240" w:lineRule="auto"/>
        <w:jc w:val="both"/>
        <w:rPr>
          <w:rFonts w:cs="Arial"/>
          <w:szCs w:val="20"/>
          <w:lang w:val="sl-SI"/>
        </w:rPr>
      </w:pPr>
    </w:p>
    <w:p w:rsidR="00926EA1" w:rsidRPr="000674F8" w:rsidRDefault="00926EA1" w:rsidP="00926EA1">
      <w:pPr>
        <w:autoSpaceDE w:val="0"/>
        <w:autoSpaceDN w:val="0"/>
        <w:adjustRightInd w:val="0"/>
        <w:spacing w:line="240" w:lineRule="auto"/>
        <w:jc w:val="both"/>
        <w:rPr>
          <w:rFonts w:cs="Arial"/>
          <w:szCs w:val="20"/>
          <w:lang w:val="sl-SI"/>
        </w:rPr>
      </w:pPr>
      <w:r w:rsidRPr="000674F8">
        <w:rPr>
          <w:rFonts w:cs="Arial"/>
          <w:szCs w:val="20"/>
          <w:lang w:val="sl-SI"/>
        </w:rPr>
        <w:t xml:space="preserve">Vrednost oziroma podatek za mejnik 2024 je določen </w:t>
      </w:r>
      <w:r w:rsidR="00B97A85" w:rsidRPr="000674F8">
        <w:rPr>
          <w:rFonts w:cs="Arial"/>
          <w:szCs w:val="20"/>
          <w:lang w:val="sl-SI"/>
        </w:rPr>
        <w:t>glede na potrebe po novi opremi in zamenjavi obstoječe opreme na Policijskih upravah.</w:t>
      </w:r>
      <w:r w:rsidR="00251F21" w:rsidRPr="000674F8">
        <w:rPr>
          <w:rFonts w:cs="Arial"/>
          <w:szCs w:val="20"/>
          <w:lang w:val="sl-SI"/>
        </w:rPr>
        <w:t xml:space="preserve"> Nabava helikopterja</w:t>
      </w:r>
      <w:r w:rsidR="00340E80" w:rsidRPr="000674F8">
        <w:rPr>
          <w:rFonts w:cs="Arial"/>
          <w:szCs w:val="20"/>
          <w:lang w:val="sl-SI"/>
        </w:rPr>
        <w:t xml:space="preserve">, </w:t>
      </w:r>
      <w:r w:rsidR="00587A16" w:rsidRPr="000674F8">
        <w:rPr>
          <w:rFonts w:cs="Arial"/>
          <w:szCs w:val="20"/>
          <w:lang w:val="sl-SI"/>
        </w:rPr>
        <w:t xml:space="preserve">je </w:t>
      </w:r>
      <w:r w:rsidR="00340E80" w:rsidRPr="000674F8">
        <w:rPr>
          <w:rFonts w:cs="Arial"/>
          <w:szCs w:val="20"/>
          <w:lang w:val="sl-SI"/>
        </w:rPr>
        <w:t>zaradi dolgih dobavnih rokov planirana kasneje.</w:t>
      </w:r>
    </w:p>
    <w:p w:rsidR="00926EA1" w:rsidRPr="000674F8" w:rsidRDefault="00926EA1" w:rsidP="00926EA1">
      <w:pPr>
        <w:pStyle w:val="Brezrazmikov"/>
        <w:spacing w:line="260" w:lineRule="exact"/>
        <w:jc w:val="both"/>
        <w:rPr>
          <w:rFonts w:ascii="Arial" w:hAnsi="Arial" w:cs="Arial"/>
          <w:sz w:val="20"/>
          <w:szCs w:val="20"/>
          <w:lang w:val="sl-SI"/>
        </w:rPr>
      </w:pPr>
    </w:p>
    <w:p w:rsidR="00926EA1" w:rsidRPr="000674F8" w:rsidRDefault="00926EA1" w:rsidP="00926EA1">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 xml:space="preserve">Ciljna vrednost za leto 2029 je </w:t>
      </w:r>
      <w:r w:rsidR="00340E80" w:rsidRPr="000674F8">
        <w:rPr>
          <w:rFonts w:ascii="Arial" w:hAnsi="Arial" w:cs="Arial"/>
          <w:sz w:val="20"/>
          <w:szCs w:val="20"/>
          <w:lang w:val="sl-SI"/>
        </w:rPr>
        <w:t>določena glede na potrebno poenotenje in pomladitev patruljno izvidniške flote helikopterjev (starejši od 15 oz. 18 let),</w:t>
      </w:r>
      <w:r w:rsidR="00251F21" w:rsidRPr="000674F8">
        <w:rPr>
          <w:rFonts w:ascii="Arial" w:hAnsi="Arial" w:cs="Arial"/>
          <w:sz w:val="20"/>
          <w:szCs w:val="20"/>
          <w:lang w:val="sl-SI"/>
        </w:rPr>
        <w:t xml:space="preserve"> nabavljen bo 1 helikopter in bo</w:t>
      </w:r>
      <w:r w:rsidR="00340E80" w:rsidRPr="000674F8">
        <w:rPr>
          <w:rFonts w:ascii="Arial" w:hAnsi="Arial" w:cs="Arial"/>
          <w:sz w:val="20"/>
          <w:szCs w:val="20"/>
          <w:lang w:val="sl-SI"/>
        </w:rPr>
        <w:t xml:space="preserve"> sofinanciran po ključu uporabe za mejo. Za </w:t>
      </w:r>
      <w:r w:rsidR="00E304C3" w:rsidRPr="000674F8">
        <w:rPr>
          <w:rFonts w:ascii="Arial" w:hAnsi="Arial" w:cs="Arial"/>
          <w:sz w:val="20"/>
          <w:szCs w:val="20"/>
          <w:lang w:val="sl-SI"/>
        </w:rPr>
        <w:t>brezpilotne zrakoplove</w:t>
      </w:r>
      <w:r w:rsidR="00340E80" w:rsidRPr="000674F8">
        <w:rPr>
          <w:rFonts w:ascii="Arial" w:hAnsi="Arial" w:cs="Arial"/>
          <w:sz w:val="20"/>
          <w:szCs w:val="20"/>
          <w:lang w:val="sl-SI"/>
        </w:rPr>
        <w:t xml:space="preserve"> se planira</w:t>
      </w:r>
      <w:r w:rsidR="00B97A85" w:rsidRPr="000674F8">
        <w:rPr>
          <w:rFonts w:ascii="Arial" w:hAnsi="Arial" w:cs="Arial"/>
          <w:sz w:val="20"/>
          <w:szCs w:val="20"/>
          <w:lang w:val="sl-SI"/>
        </w:rPr>
        <w:t xml:space="preserve"> nabavo že do leta 2024.</w:t>
      </w:r>
    </w:p>
    <w:p w:rsidR="00926EA1" w:rsidRPr="000674F8" w:rsidRDefault="00926EA1" w:rsidP="00926EA1">
      <w:pPr>
        <w:pStyle w:val="Brezrazmikov"/>
        <w:spacing w:line="260" w:lineRule="exact"/>
        <w:jc w:val="both"/>
        <w:rPr>
          <w:rFonts w:ascii="Arial" w:hAnsi="Arial" w:cs="Arial"/>
          <w:sz w:val="20"/>
          <w:szCs w:val="20"/>
          <w:lang w:val="sl-SI"/>
        </w:rPr>
      </w:pPr>
    </w:p>
    <w:p w:rsidR="00926EA1" w:rsidRPr="004B15D0" w:rsidRDefault="00926EA1" w:rsidP="00926EA1">
      <w:pPr>
        <w:pStyle w:val="Brezrazmikov"/>
        <w:jc w:val="both"/>
        <w:rPr>
          <w:lang w:val="sl-SI"/>
        </w:rPr>
      </w:pPr>
      <w:r w:rsidRPr="000674F8">
        <w:rPr>
          <w:rFonts w:ascii="Arial" w:hAnsi="Arial" w:cs="Arial"/>
          <w:sz w:val="20"/>
          <w:szCs w:val="20"/>
          <w:lang w:val="sl-SI"/>
        </w:rPr>
        <w:lastRenderedPageBreak/>
        <w:t>Vir, iz katerega se črpajo podatki, so sklenjene pogodbe o dobavi blaga, dobavnice, prevzemnice</w:t>
      </w:r>
      <w:r w:rsidRPr="00926EA1">
        <w:rPr>
          <w:rFonts w:ascii="Arial" w:hAnsi="Arial" w:cs="Arial"/>
          <w:sz w:val="20"/>
          <w:szCs w:val="20"/>
          <w:lang w:val="sl-SI"/>
        </w:rPr>
        <w:t>,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rsidR="00926EA1" w:rsidRPr="00926EA1" w:rsidRDefault="00926EA1" w:rsidP="00926EA1">
      <w:pPr>
        <w:rPr>
          <w:lang w:val="sl-SI"/>
        </w:rPr>
      </w:pPr>
    </w:p>
    <w:p w:rsidR="00926EA1" w:rsidRPr="00926EA1" w:rsidRDefault="00926EA1" w:rsidP="00926EA1">
      <w:pPr>
        <w:rPr>
          <w:lang w:val="sl-SI"/>
        </w:rPr>
      </w:pPr>
    </w:p>
    <w:p w:rsidR="00135A4C" w:rsidRPr="00460276" w:rsidRDefault="00135A4C" w:rsidP="00135A4C">
      <w:pPr>
        <w:pStyle w:val="Brezrazmikov"/>
        <w:jc w:val="both"/>
        <w:rPr>
          <w:rFonts w:ascii="Arial" w:hAnsi="Arial" w:cs="Arial"/>
          <w:b/>
          <w:sz w:val="20"/>
          <w:szCs w:val="20"/>
          <w:lang w:val="sl-SI"/>
        </w:rPr>
      </w:pPr>
      <w:r w:rsidRPr="00DB324A">
        <w:rPr>
          <w:rFonts w:ascii="Arial" w:hAnsi="Arial" w:cs="Arial"/>
          <w:b/>
          <w:sz w:val="20"/>
          <w:szCs w:val="20"/>
          <w:lang w:val="sl-SI"/>
        </w:rPr>
        <w:t>6. Število kupljenih pomorskih prevoznih sredstev.</w:t>
      </w:r>
    </w:p>
    <w:p w:rsidR="00135A4C" w:rsidRPr="00135A4C" w:rsidRDefault="00135A4C" w:rsidP="00135A4C">
      <w:pPr>
        <w:ind w:firstLine="720"/>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F7241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O.1.6</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pomorskih prevoznih sredstev</w:t>
            </w:r>
          </w:p>
        </w:tc>
        <w:tc>
          <w:tcPr>
            <w:tcW w:w="1587" w:type="dxa"/>
            <w:vAlign w:val="center"/>
          </w:tcPr>
          <w:p w:rsidR="001D2DAB" w:rsidRPr="00245C0C" w:rsidRDefault="008C2C86"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1D2DAB" w:rsidP="001D2DAB">
            <w:pPr>
              <w:pStyle w:val="Text1"/>
              <w:spacing w:before="0" w:after="0" w:line="260" w:lineRule="exact"/>
              <w:ind w:left="0"/>
              <w:jc w:val="center"/>
              <w:rPr>
                <w:rFonts w:ascii="Arial" w:hAnsi="Arial" w:cs="Arial"/>
                <w:noProof/>
                <w:sz w:val="20"/>
              </w:rPr>
            </w:pPr>
            <w:r w:rsidRPr="00245C0C">
              <w:rPr>
                <w:rFonts w:ascii="Arial" w:hAnsi="Arial" w:cs="Arial"/>
                <w:sz w:val="20"/>
              </w:rPr>
              <w:t>0</w:t>
            </w:r>
          </w:p>
        </w:tc>
        <w:tc>
          <w:tcPr>
            <w:tcW w:w="1293" w:type="dxa"/>
            <w:vAlign w:val="center"/>
          </w:tcPr>
          <w:p w:rsidR="001D2DAB" w:rsidRPr="00245C0C" w:rsidRDefault="008C2C86" w:rsidP="001D2DAB">
            <w:pPr>
              <w:pStyle w:val="Text1"/>
              <w:spacing w:before="0" w:after="0" w:line="260" w:lineRule="exact"/>
              <w:ind w:left="0"/>
              <w:jc w:val="center"/>
              <w:rPr>
                <w:rFonts w:ascii="Arial" w:hAnsi="Arial" w:cs="Arial"/>
                <w:noProof/>
                <w:sz w:val="20"/>
              </w:rPr>
            </w:pPr>
            <w:r w:rsidRPr="00245C0C">
              <w:rPr>
                <w:rFonts w:ascii="Arial" w:hAnsi="Arial" w:cs="Arial"/>
                <w:sz w:val="20"/>
              </w:rPr>
              <w:t>2</w:t>
            </w:r>
          </w:p>
        </w:tc>
      </w:tr>
    </w:tbl>
    <w:p w:rsidR="008C2C86" w:rsidRPr="00910A53" w:rsidRDefault="008C2C86" w:rsidP="008C2C86">
      <w:pPr>
        <w:rPr>
          <w:rFonts w:cs="Arial"/>
          <w:szCs w:val="20"/>
          <w:lang w:val="sl-SI"/>
        </w:rPr>
      </w:pPr>
      <w:r w:rsidRPr="00910A53">
        <w:rPr>
          <w:rFonts w:cs="Arial"/>
          <w:szCs w:val="20"/>
          <w:lang w:val="sl-SI"/>
        </w:rPr>
        <w:t xml:space="preserve">Opomba: merska enota »število« predstavlja število </w:t>
      </w:r>
      <w:r>
        <w:rPr>
          <w:rFonts w:cs="Arial"/>
          <w:szCs w:val="20"/>
          <w:lang w:val="sl-SI"/>
        </w:rPr>
        <w:t>kosov</w:t>
      </w:r>
      <w:r w:rsidRPr="00910A53">
        <w:rPr>
          <w:rFonts w:cs="Arial"/>
          <w:szCs w:val="20"/>
          <w:lang w:val="sl-SI"/>
        </w:rPr>
        <w:t>.</w:t>
      </w:r>
    </w:p>
    <w:p w:rsidR="008C2C86" w:rsidRPr="0024149C" w:rsidRDefault="008C2C86" w:rsidP="008C2C86">
      <w:pPr>
        <w:rPr>
          <w:rFonts w:cs="Arial"/>
          <w:color w:val="00B050"/>
          <w:szCs w:val="20"/>
          <w:lang w:val="sl-SI"/>
        </w:rPr>
      </w:pPr>
    </w:p>
    <w:p w:rsidR="008C2C86" w:rsidRDefault="008C2C86" w:rsidP="008C2C86">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w:t>
      </w:r>
      <w:r>
        <w:rPr>
          <w:rFonts w:cs="Arial"/>
          <w:szCs w:val="20"/>
          <w:lang w:val="sl-SI"/>
        </w:rPr>
        <w:t>z nabavo č</w:t>
      </w:r>
      <w:r w:rsidRPr="008C2C86">
        <w:rPr>
          <w:rFonts w:cs="Arial"/>
          <w:szCs w:val="20"/>
          <w:lang w:val="sl-SI"/>
        </w:rPr>
        <w:t>oln</w:t>
      </w:r>
      <w:r>
        <w:rPr>
          <w:rFonts w:cs="Arial"/>
          <w:szCs w:val="20"/>
          <w:lang w:val="sl-SI"/>
        </w:rPr>
        <w:t>ov</w:t>
      </w:r>
      <w:r w:rsidRPr="008C2C86">
        <w:rPr>
          <w:rFonts w:cs="Arial"/>
          <w:szCs w:val="20"/>
          <w:lang w:val="sl-SI"/>
        </w:rPr>
        <w:t xml:space="preserve"> – pomorsk</w:t>
      </w:r>
      <w:r>
        <w:rPr>
          <w:rFonts w:cs="Arial"/>
          <w:szCs w:val="20"/>
          <w:lang w:val="sl-SI"/>
        </w:rPr>
        <w:t>ih</w:t>
      </w:r>
      <w:r w:rsidRPr="008C2C86">
        <w:rPr>
          <w:rFonts w:cs="Arial"/>
          <w:szCs w:val="20"/>
          <w:lang w:val="sl-SI"/>
        </w:rPr>
        <w:t xml:space="preserve"> plovil za varovanje meje</w:t>
      </w:r>
      <w:r>
        <w:rPr>
          <w:rFonts w:cs="Arial"/>
          <w:szCs w:val="20"/>
          <w:lang w:val="sl-SI"/>
        </w:rPr>
        <w:t>.</w:t>
      </w:r>
    </w:p>
    <w:p w:rsidR="008C2C86" w:rsidRDefault="008C2C86" w:rsidP="008C2C86">
      <w:pPr>
        <w:autoSpaceDE w:val="0"/>
        <w:autoSpaceDN w:val="0"/>
        <w:adjustRightInd w:val="0"/>
        <w:spacing w:line="240" w:lineRule="auto"/>
        <w:jc w:val="both"/>
        <w:rPr>
          <w:rFonts w:cs="Arial"/>
          <w:szCs w:val="20"/>
          <w:lang w:val="sl-SI"/>
        </w:rPr>
      </w:pPr>
    </w:p>
    <w:p w:rsidR="008C2C86" w:rsidRPr="00910A53" w:rsidRDefault="008C2C86" w:rsidP="008C2C86">
      <w:pPr>
        <w:autoSpaceDE w:val="0"/>
        <w:autoSpaceDN w:val="0"/>
        <w:adjustRightInd w:val="0"/>
        <w:spacing w:line="240" w:lineRule="auto"/>
        <w:jc w:val="both"/>
        <w:rPr>
          <w:rFonts w:cs="Arial"/>
          <w:szCs w:val="20"/>
          <w:lang w:val="sl-SI"/>
        </w:rPr>
      </w:pPr>
      <w:r>
        <w:rPr>
          <w:rFonts w:cs="Arial"/>
          <w:szCs w:val="20"/>
          <w:lang w:val="sl-SI"/>
        </w:rPr>
        <w:t>Do mejnika 2024 še ni predvidena nabava čolnov.</w:t>
      </w:r>
    </w:p>
    <w:p w:rsidR="008C2C86" w:rsidRPr="008C2C86" w:rsidRDefault="008C2C86" w:rsidP="008C2C86">
      <w:pPr>
        <w:pStyle w:val="Brezrazmikov"/>
        <w:spacing w:line="260" w:lineRule="exact"/>
        <w:jc w:val="both"/>
        <w:rPr>
          <w:rFonts w:ascii="Arial" w:hAnsi="Arial" w:cs="Arial"/>
          <w:sz w:val="20"/>
          <w:szCs w:val="20"/>
          <w:lang w:val="sl-SI"/>
        </w:rPr>
      </w:pPr>
    </w:p>
    <w:p w:rsidR="008C2C86" w:rsidRPr="008C2C86" w:rsidRDefault="008C2C86" w:rsidP="008C2C86">
      <w:pPr>
        <w:pStyle w:val="Brezrazmikov"/>
        <w:spacing w:line="260" w:lineRule="exact"/>
        <w:jc w:val="both"/>
        <w:rPr>
          <w:rFonts w:ascii="Arial" w:hAnsi="Arial" w:cs="Arial"/>
          <w:sz w:val="20"/>
          <w:szCs w:val="20"/>
          <w:lang w:val="sl-SI"/>
        </w:rPr>
      </w:pPr>
      <w:r w:rsidRPr="008C2C86">
        <w:rPr>
          <w:rFonts w:ascii="Arial" w:hAnsi="Arial" w:cs="Arial"/>
          <w:sz w:val="20"/>
          <w:szCs w:val="20"/>
          <w:lang w:val="sl-SI"/>
        </w:rPr>
        <w:t xml:space="preserve">Ciljna vrednost za leto 2029 je določena na podlagi podatkov o </w:t>
      </w:r>
      <w:r w:rsidR="00DB324A">
        <w:rPr>
          <w:rFonts w:ascii="Arial" w:hAnsi="Arial" w:cs="Arial"/>
          <w:sz w:val="20"/>
          <w:szCs w:val="20"/>
          <w:lang w:val="sl-SI"/>
        </w:rPr>
        <w:t xml:space="preserve">permanentni </w:t>
      </w:r>
      <w:r w:rsidRPr="008C2C86">
        <w:rPr>
          <w:rFonts w:ascii="Arial" w:hAnsi="Arial" w:cs="Arial"/>
          <w:sz w:val="20"/>
          <w:szCs w:val="20"/>
          <w:lang w:val="sl-SI"/>
        </w:rPr>
        <w:t>upora</w:t>
      </w:r>
      <w:r>
        <w:rPr>
          <w:rFonts w:ascii="Arial" w:hAnsi="Arial" w:cs="Arial"/>
          <w:sz w:val="20"/>
          <w:szCs w:val="20"/>
          <w:lang w:val="sl-SI"/>
        </w:rPr>
        <w:t>b</w:t>
      </w:r>
      <w:r w:rsidRPr="008C2C86">
        <w:rPr>
          <w:rFonts w:ascii="Arial" w:hAnsi="Arial" w:cs="Arial"/>
          <w:sz w:val="20"/>
          <w:szCs w:val="20"/>
          <w:lang w:val="sl-SI"/>
        </w:rPr>
        <w:t>i obstoječih plovil, njihovi iztrošenosti in potrebni zamenjavi, nadgradnji ali posodobitvi.</w:t>
      </w:r>
    </w:p>
    <w:p w:rsidR="008C2C86" w:rsidRPr="008C2C86" w:rsidRDefault="008C2C86" w:rsidP="008C2C86">
      <w:pPr>
        <w:pStyle w:val="Brezrazmikov"/>
        <w:spacing w:line="260" w:lineRule="exact"/>
        <w:jc w:val="both"/>
        <w:rPr>
          <w:rFonts w:ascii="Arial" w:hAnsi="Arial" w:cs="Arial"/>
          <w:sz w:val="20"/>
          <w:szCs w:val="20"/>
          <w:lang w:val="sl-SI"/>
        </w:rPr>
      </w:pPr>
    </w:p>
    <w:p w:rsidR="008C2C86" w:rsidRPr="004B15D0" w:rsidRDefault="008C2C86" w:rsidP="008C2C86">
      <w:pPr>
        <w:pStyle w:val="Brezrazmikov"/>
        <w:jc w:val="both"/>
        <w:rPr>
          <w:lang w:val="sl-SI"/>
        </w:rPr>
      </w:pPr>
      <w:r w:rsidRPr="00910A53">
        <w:rPr>
          <w:rFonts w:ascii="Arial" w:hAnsi="Arial" w:cs="Arial"/>
          <w:sz w:val="20"/>
          <w:szCs w:val="20"/>
          <w:lang w:val="sl-SI"/>
        </w:rPr>
        <w:t xml:space="preserve">Vir, iz katerega se črpajo podatki, so </w:t>
      </w:r>
      <w:r w:rsidRPr="00926EA1">
        <w:rPr>
          <w:rFonts w:ascii="Arial" w:hAnsi="Arial" w:cs="Arial"/>
          <w:sz w:val="20"/>
          <w:szCs w:val="20"/>
          <w:lang w:val="sl-SI"/>
        </w:rPr>
        <w:t>s</w:t>
      </w:r>
      <w:r>
        <w:rPr>
          <w:rFonts w:ascii="Arial" w:hAnsi="Arial" w:cs="Arial"/>
          <w:sz w:val="20"/>
          <w:szCs w:val="20"/>
          <w:lang w:val="sl-SI"/>
        </w:rPr>
        <w:t>klenjene pogodbe o dobavi blaga,</w:t>
      </w:r>
      <w:r w:rsidRPr="00926EA1">
        <w:rPr>
          <w:rFonts w:ascii="Arial" w:hAnsi="Arial" w:cs="Arial"/>
          <w:sz w:val="20"/>
          <w:szCs w:val="20"/>
          <w:lang w:val="sl-SI"/>
        </w:rPr>
        <w:t xml:space="preserve"> dobavnice, prevzemnice,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rsidR="000A10C9" w:rsidRDefault="000A10C9" w:rsidP="00135A4C">
      <w:pPr>
        <w:pStyle w:val="Brezrazmikov"/>
        <w:jc w:val="both"/>
        <w:rPr>
          <w:rFonts w:ascii="Arial" w:hAnsi="Arial" w:cs="Arial"/>
          <w:b/>
          <w:sz w:val="20"/>
          <w:szCs w:val="20"/>
          <w:lang w:val="sl-SI"/>
        </w:rPr>
      </w:pPr>
    </w:p>
    <w:p w:rsidR="000A10C9" w:rsidRDefault="000A10C9"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7.</w:t>
      </w:r>
      <w:r>
        <w:rPr>
          <w:rFonts w:ascii="Arial" w:hAnsi="Arial" w:cs="Arial"/>
          <w:b/>
          <w:sz w:val="20"/>
          <w:szCs w:val="20"/>
          <w:lang w:val="sl-SI"/>
        </w:rPr>
        <w:t xml:space="preserve"> </w:t>
      </w:r>
      <w:r w:rsidRPr="00460276">
        <w:rPr>
          <w:rFonts w:ascii="Arial" w:hAnsi="Arial" w:cs="Arial"/>
          <w:b/>
          <w:sz w:val="20"/>
          <w:szCs w:val="20"/>
          <w:lang w:val="sl-SI"/>
        </w:rPr>
        <w:t>Število kupljenih kopenskih prevoznih sredstev.</w:t>
      </w:r>
    </w:p>
    <w:p w:rsidR="00DB4FA1" w:rsidRPr="00135A4C" w:rsidRDefault="00DB4FA1">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57726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 1a(ii), 1d</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O.1.7</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kopenskih prevoznih sredstev</w:t>
            </w:r>
          </w:p>
        </w:tc>
        <w:tc>
          <w:tcPr>
            <w:tcW w:w="1587" w:type="dxa"/>
            <w:vAlign w:val="center"/>
          </w:tcPr>
          <w:p w:rsidR="001D2DAB" w:rsidRPr="00245C0C" w:rsidRDefault="000A10C9"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8718C" w:rsidRDefault="00521236" w:rsidP="00106462">
            <w:pPr>
              <w:pStyle w:val="Text1"/>
              <w:spacing w:before="0" w:after="0" w:line="260" w:lineRule="exact"/>
              <w:ind w:left="0"/>
              <w:jc w:val="center"/>
              <w:rPr>
                <w:rFonts w:ascii="Arial" w:hAnsi="Arial" w:cs="Arial"/>
                <w:noProof/>
                <w:sz w:val="20"/>
              </w:rPr>
            </w:pPr>
            <w:r w:rsidRPr="0028718C">
              <w:rPr>
                <w:rFonts w:ascii="Arial" w:hAnsi="Arial" w:cs="Arial"/>
                <w:sz w:val="20"/>
              </w:rPr>
              <w:t>1</w:t>
            </w:r>
            <w:r w:rsidR="00106462" w:rsidRPr="0028718C">
              <w:rPr>
                <w:rFonts w:ascii="Arial" w:hAnsi="Arial" w:cs="Arial"/>
                <w:sz w:val="20"/>
              </w:rPr>
              <w:t>4</w:t>
            </w:r>
            <w:r w:rsidRPr="0028718C">
              <w:rPr>
                <w:rFonts w:ascii="Arial" w:hAnsi="Arial" w:cs="Arial"/>
                <w:sz w:val="20"/>
              </w:rPr>
              <w:t>0</w:t>
            </w:r>
          </w:p>
        </w:tc>
        <w:tc>
          <w:tcPr>
            <w:tcW w:w="1293" w:type="dxa"/>
            <w:vAlign w:val="center"/>
          </w:tcPr>
          <w:p w:rsidR="001D2DAB" w:rsidRPr="0028718C" w:rsidRDefault="00106462" w:rsidP="00106462">
            <w:pPr>
              <w:pStyle w:val="Text1"/>
              <w:spacing w:before="0" w:after="0" w:line="260" w:lineRule="exact"/>
              <w:ind w:left="0"/>
              <w:jc w:val="center"/>
              <w:rPr>
                <w:rFonts w:ascii="Arial" w:hAnsi="Arial" w:cs="Arial"/>
                <w:noProof/>
                <w:sz w:val="20"/>
              </w:rPr>
            </w:pPr>
            <w:r w:rsidRPr="0028718C">
              <w:rPr>
                <w:rFonts w:ascii="Arial" w:hAnsi="Arial" w:cs="Arial"/>
                <w:sz w:val="20"/>
              </w:rPr>
              <w:t>19</w:t>
            </w:r>
            <w:r w:rsidR="00521236" w:rsidRPr="0028718C">
              <w:rPr>
                <w:rFonts w:ascii="Arial" w:hAnsi="Arial" w:cs="Arial"/>
                <w:sz w:val="20"/>
              </w:rPr>
              <w:t>0</w:t>
            </w:r>
          </w:p>
        </w:tc>
      </w:tr>
    </w:tbl>
    <w:p w:rsidR="000A10C9" w:rsidRPr="000A10C9" w:rsidRDefault="000A10C9" w:rsidP="000A10C9">
      <w:pPr>
        <w:rPr>
          <w:rFonts w:cs="Arial"/>
          <w:szCs w:val="20"/>
          <w:lang w:val="sl-SI"/>
        </w:rPr>
      </w:pPr>
      <w:r w:rsidRPr="000A10C9">
        <w:rPr>
          <w:rFonts w:cs="Arial"/>
          <w:szCs w:val="20"/>
          <w:lang w:val="sl-SI"/>
        </w:rPr>
        <w:t>Opomba: merska enota »število« predstavlja število kosov.</w:t>
      </w:r>
    </w:p>
    <w:p w:rsidR="000A10C9" w:rsidRPr="000A10C9" w:rsidRDefault="000A10C9" w:rsidP="000A10C9">
      <w:pPr>
        <w:rPr>
          <w:rFonts w:cs="Arial"/>
          <w:color w:val="00B050"/>
          <w:szCs w:val="20"/>
          <w:lang w:val="sl-SI"/>
        </w:rPr>
      </w:pPr>
    </w:p>
    <w:p w:rsidR="000A10C9" w:rsidRPr="000A10C9" w:rsidRDefault="000A10C9" w:rsidP="000A10C9">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Spremljanje kazalnika je povezano z nabavo tehnične opreme za izvajanje kontrol na zunanjih mejah, in sicer zamenjavo obstoječih prevoznih sredstev, njihovim dokupom za najbolj obremenjene enote in nakupom prevoznih sredstev za nove enote. Kazalnik je povezan z nabavo naslednjih prevoznih sredstev opreme oziroma projekti:</w:t>
      </w:r>
    </w:p>
    <w:p w:rsidR="000A10C9" w:rsidRPr="000A10C9" w:rsidRDefault="000A10C9"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0A10C9">
        <w:rPr>
          <w:rFonts w:ascii="Arial" w:hAnsi="Arial" w:cs="Arial"/>
          <w:sz w:val="20"/>
          <w:szCs w:val="20"/>
          <w:lang w:val="sl-SI"/>
        </w:rPr>
        <w:t>Kombinirana vozila</w:t>
      </w:r>
      <w:r w:rsidR="00577265">
        <w:rPr>
          <w:rFonts w:ascii="Arial" w:hAnsi="Arial" w:cs="Arial"/>
          <w:sz w:val="20"/>
          <w:szCs w:val="20"/>
          <w:lang w:val="sl-SI"/>
        </w:rPr>
        <w:t>;</w:t>
      </w:r>
    </w:p>
    <w:p w:rsidR="000A10C9" w:rsidRPr="000A10C9" w:rsidRDefault="000A10C9"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0A10C9">
        <w:rPr>
          <w:rFonts w:ascii="Arial" w:hAnsi="Arial" w:cs="Arial"/>
          <w:sz w:val="20"/>
          <w:szCs w:val="20"/>
          <w:lang w:val="sl-SI"/>
        </w:rPr>
        <w:t>Minibusi za vračanje oseb</w:t>
      </w:r>
      <w:r w:rsidR="00577265">
        <w:rPr>
          <w:rFonts w:ascii="Arial" w:hAnsi="Arial" w:cs="Arial"/>
          <w:sz w:val="20"/>
          <w:szCs w:val="20"/>
          <w:lang w:val="sl-SI"/>
        </w:rPr>
        <w:t>;</w:t>
      </w:r>
    </w:p>
    <w:p w:rsidR="000A10C9" w:rsidRPr="000A10C9"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N</w:t>
      </w:r>
      <w:r w:rsidR="000A10C9" w:rsidRPr="000A10C9">
        <w:rPr>
          <w:rFonts w:ascii="Arial" w:hAnsi="Arial" w:cs="Arial"/>
          <w:sz w:val="20"/>
          <w:szCs w:val="20"/>
          <w:lang w:val="sl-SI"/>
        </w:rPr>
        <w:t>abava prevoznih sredstev</w:t>
      </w:r>
      <w:r w:rsidR="00B00FF9">
        <w:rPr>
          <w:rFonts w:ascii="Arial" w:hAnsi="Arial" w:cs="Arial"/>
          <w:sz w:val="20"/>
          <w:szCs w:val="20"/>
          <w:lang w:val="sl-SI"/>
        </w:rPr>
        <w:t>;</w:t>
      </w:r>
    </w:p>
    <w:p w:rsidR="000A10C9" w:rsidRPr="000A10C9"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N</w:t>
      </w:r>
      <w:r w:rsidR="000A10C9" w:rsidRPr="000A10C9">
        <w:rPr>
          <w:rFonts w:ascii="Arial" w:hAnsi="Arial" w:cs="Arial"/>
          <w:sz w:val="20"/>
          <w:szCs w:val="20"/>
          <w:lang w:val="sl-SI"/>
        </w:rPr>
        <w:t xml:space="preserve">amensko opremljeno vozilo za </w:t>
      </w:r>
      <w:r>
        <w:rPr>
          <w:rFonts w:ascii="Arial" w:hAnsi="Arial" w:cs="Arial"/>
          <w:sz w:val="20"/>
          <w:szCs w:val="20"/>
          <w:lang w:val="sl-SI"/>
        </w:rPr>
        <w:t>delo z brezpilotnimi zrakoplovi;</w:t>
      </w:r>
    </w:p>
    <w:p w:rsidR="000A10C9" w:rsidRPr="00D721C6"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N</w:t>
      </w:r>
      <w:r w:rsidR="000A10C9" w:rsidRPr="000A10C9">
        <w:rPr>
          <w:rFonts w:ascii="Arial" w:hAnsi="Arial" w:cs="Arial"/>
          <w:sz w:val="20"/>
          <w:szCs w:val="20"/>
          <w:lang w:val="sl-SI"/>
        </w:rPr>
        <w:t xml:space="preserve">amensko opremljeno vozilo za delo z brezpilotnimi zrakoplovi in delo z video sistemi na </w:t>
      </w:r>
      <w:r w:rsidR="000A10C9" w:rsidRPr="00D721C6">
        <w:rPr>
          <w:rFonts w:ascii="Arial" w:hAnsi="Arial" w:cs="Arial"/>
          <w:sz w:val="20"/>
          <w:szCs w:val="20"/>
          <w:lang w:val="sl-SI"/>
        </w:rPr>
        <w:t>meji</w:t>
      </w:r>
      <w:r w:rsidRPr="00D721C6">
        <w:rPr>
          <w:rFonts w:ascii="Arial" w:hAnsi="Arial" w:cs="Arial"/>
          <w:sz w:val="20"/>
          <w:szCs w:val="20"/>
          <w:lang w:val="sl-SI"/>
        </w:rPr>
        <w:t>;</w:t>
      </w:r>
    </w:p>
    <w:p w:rsidR="000A10C9" w:rsidRPr="00D721C6"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D721C6">
        <w:rPr>
          <w:rFonts w:ascii="Arial" w:hAnsi="Arial" w:cs="Arial"/>
          <w:sz w:val="20"/>
          <w:szCs w:val="20"/>
          <w:lang w:val="sl-SI"/>
        </w:rPr>
        <w:t>N</w:t>
      </w:r>
      <w:r w:rsidR="000A10C9" w:rsidRPr="00D721C6">
        <w:rPr>
          <w:rFonts w:ascii="Arial" w:hAnsi="Arial" w:cs="Arial"/>
          <w:sz w:val="20"/>
          <w:szCs w:val="20"/>
          <w:lang w:val="sl-SI"/>
        </w:rPr>
        <w:t>amensko opremljeno kombinirano vozilo za potrebe nadzora prometa z video sistemi</w:t>
      </w:r>
      <w:r w:rsidRPr="00D721C6">
        <w:rPr>
          <w:rFonts w:ascii="Arial" w:hAnsi="Arial" w:cs="Arial"/>
          <w:sz w:val="20"/>
          <w:szCs w:val="20"/>
          <w:lang w:val="sl-SI"/>
        </w:rPr>
        <w:t>.</w:t>
      </w:r>
    </w:p>
    <w:p w:rsidR="000A10C9" w:rsidRPr="00245C0C" w:rsidRDefault="000A10C9" w:rsidP="000A10C9">
      <w:pPr>
        <w:autoSpaceDE w:val="0"/>
        <w:autoSpaceDN w:val="0"/>
        <w:adjustRightInd w:val="0"/>
        <w:jc w:val="both"/>
        <w:rPr>
          <w:rFonts w:cs="Arial"/>
          <w:szCs w:val="20"/>
          <w:lang w:val="sl-SI"/>
        </w:rPr>
      </w:pPr>
    </w:p>
    <w:p w:rsidR="0013026E" w:rsidRPr="00245C0C" w:rsidRDefault="0013026E" w:rsidP="0013026E">
      <w:pPr>
        <w:pStyle w:val="Brezrazmikov"/>
        <w:jc w:val="both"/>
        <w:rPr>
          <w:rFonts w:ascii="Arial" w:hAnsi="Arial" w:cs="Arial"/>
          <w:sz w:val="20"/>
          <w:szCs w:val="20"/>
          <w:lang w:val="sl-SI"/>
        </w:rPr>
      </w:pPr>
      <w:r w:rsidRPr="00245C0C">
        <w:rPr>
          <w:rFonts w:ascii="Arial" w:hAnsi="Arial" w:cs="Arial"/>
          <w:sz w:val="20"/>
          <w:szCs w:val="20"/>
          <w:lang w:val="sl-SI"/>
        </w:rPr>
        <w:t>Vrednost oziroma podatek za mejnik 2024 je določena na podlagi podatkov o potrebni zamenja</w:t>
      </w:r>
      <w:r w:rsidR="00B00FF9" w:rsidRPr="00245C0C">
        <w:rPr>
          <w:rFonts w:ascii="Arial" w:hAnsi="Arial" w:cs="Arial"/>
          <w:sz w:val="20"/>
          <w:szCs w:val="20"/>
          <w:lang w:val="sl-SI"/>
        </w:rPr>
        <w:t>vi prevoznih sredstev v enotah</w:t>
      </w:r>
      <w:r w:rsidRPr="00245C0C">
        <w:rPr>
          <w:rFonts w:ascii="Arial" w:hAnsi="Arial" w:cs="Arial"/>
          <w:sz w:val="20"/>
          <w:szCs w:val="20"/>
          <w:lang w:val="sl-SI"/>
        </w:rPr>
        <w:t xml:space="preserve"> ter podatkov o povečanju aktivnosti v posameznih enotah, in sicer na naslednji način:</w:t>
      </w:r>
    </w:p>
    <w:p w:rsidR="006D12C4" w:rsidRPr="00245C0C" w:rsidRDefault="006D12C4" w:rsidP="006D12C4">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Kombinirana vozila - predviden je nakup vozil za vsako PU z zunanjo schengensko mejo (</w:t>
      </w:r>
      <w:r w:rsidR="00521236" w:rsidRPr="00245C0C">
        <w:rPr>
          <w:rFonts w:ascii="Arial" w:hAnsi="Arial" w:cs="Arial"/>
          <w:sz w:val="20"/>
          <w:szCs w:val="20"/>
          <w:lang w:val="sl-SI"/>
        </w:rPr>
        <w:t>po 3</w:t>
      </w:r>
      <w:r w:rsidR="00B00FF9" w:rsidRPr="00245C0C">
        <w:rPr>
          <w:rFonts w:ascii="Arial" w:hAnsi="Arial" w:cs="Arial"/>
          <w:sz w:val="20"/>
          <w:szCs w:val="20"/>
          <w:lang w:val="sl-SI"/>
        </w:rPr>
        <w:t xml:space="preserve"> vozil</w:t>
      </w:r>
      <w:r w:rsidR="00521236" w:rsidRPr="00245C0C">
        <w:rPr>
          <w:rFonts w:ascii="Arial" w:hAnsi="Arial" w:cs="Arial"/>
          <w:sz w:val="20"/>
          <w:szCs w:val="20"/>
          <w:lang w:val="sl-SI"/>
        </w:rPr>
        <w:t>a</w:t>
      </w:r>
      <w:r w:rsidR="005475C1" w:rsidRPr="00245C0C">
        <w:rPr>
          <w:rFonts w:ascii="Arial" w:hAnsi="Arial" w:cs="Arial"/>
          <w:sz w:val="20"/>
          <w:szCs w:val="20"/>
          <w:lang w:val="sl-SI"/>
        </w:rPr>
        <w:t>, skupaj 18</w:t>
      </w:r>
      <w:r w:rsidR="00B00FF9" w:rsidRPr="00245C0C">
        <w:rPr>
          <w:rFonts w:ascii="Arial" w:hAnsi="Arial" w:cs="Arial"/>
          <w:sz w:val="20"/>
          <w:szCs w:val="20"/>
          <w:lang w:val="sl-SI"/>
        </w:rPr>
        <w:t>);</w:t>
      </w:r>
    </w:p>
    <w:p w:rsidR="00D721C6" w:rsidRPr="00245C0C" w:rsidRDefault="00D721C6" w:rsidP="00D721C6">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lastRenderedPageBreak/>
        <w:t>Minibusi za vračanje oseb -</w:t>
      </w:r>
      <w:r w:rsidRPr="00245C0C">
        <w:rPr>
          <w:lang w:val="sl-SI"/>
        </w:rPr>
        <w:t xml:space="preserve"> </w:t>
      </w:r>
      <w:r w:rsidRPr="00245C0C">
        <w:rPr>
          <w:rFonts w:ascii="Arial" w:hAnsi="Arial" w:cs="Arial"/>
          <w:sz w:val="20"/>
          <w:szCs w:val="20"/>
          <w:lang w:val="sl-SI"/>
        </w:rPr>
        <w:t xml:space="preserve">predviden je nakup za PU-je, ki so najbolj obremenjeni z </w:t>
      </w:r>
      <w:proofErr w:type="spellStart"/>
      <w:r w:rsidRPr="00245C0C">
        <w:rPr>
          <w:rFonts w:ascii="Arial" w:hAnsi="Arial" w:cs="Arial"/>
          <w:sz w:val="20"/>
          <w:szCs w:val="20"/>
          <w:lang w:val="sl-SI"/>
        </w:rPr>
        <w:t>migrantsko</w:t>
      </w:r>
      <w:proofErr w:type="spellEnd"/>
      <w:r w:rsidRPr="00245C0C">
        <w:rPr>
          <w:rFonts w:ascii="Arial" w:hAnsi="Arial" w:cs="Arial"/>
          <w:sz w:val="20"/>
          <w:szCs w:val="20"/>
          <w:lang w:val="sl-SI"/>
        </w:rPr>
        <w:t xml:space="preserve"> tematiko</w:t>
      </w:r>
      <w:r w:rsidR="00CF1CBE" w:rsidRPr="00245C0C">
        <w:rPr>
          <w:rFonts w:ascii="Arial" w:hAnsi="Arial" w:cs="Arial"/>
          <w:sz w:val="20"/>
          <w:szCs w:val="20"/>
          <w:lang w:val="sl-SI"/>
        </w:rPr>
        <w:t xml:space="preserve"> (3)</w:t>
      </w:r>
      <w:r w:rsidRPr="00245C0C">
        <w:rPr>
          <w:rFonts w:ascii="Arial" w:hAnsi="Arial" w:cs="Arial"/>
          <w:sz w:val="20"/>
          <w:szCs w:val="20"/>
          <w:lang w:val="sl-SI"/>
        </w:rPr>
        <w:t>;</w:t>
      </w:r>
    </w:p>
    <w:p w:rsidR="00D721C6" w:rsidRPr="00245C0C" w:rsidRDefault="00D721C6" w:rsidP="00D721C6">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Nabava prevoznih sredstev</w:t>
      </w:r>
      <w:r w:rsidR="00521236" w:rsidRPr="00245C0C">
        <w:rPr>
          <w:rFonts w:ascii="Arial" w:hAnsi="Arial" w:cs="Arial"/>
          <w:sz w:val="20"/>
          <w:szCs w:val="20"/>
          <w:lang w:val="sl-SI"/>
        </w:rPr>
        <w:t>:</w:t>
      </w:r>
      <w:r w:rsidRPr="00245C0C">
        <w:rPr>
          <w:rFonts w:ascii="Arial" w:hAnsi="Arial" w:cs="Arial"/>
          <w:sz w:val="20"/>
          <w:szCs w:val="20"/>
          <w:lang w:val="sl-SI"/>
        </w:rPr>
        <w:t xml:space="preserve"> zamenjava amortiziranih vozil, ki </w:t>
      </w:r>
      <w:r w:rsidR="00B01E4A" w:rsidRPr="00245C0C">
        <w:rPr>
          <w:rFonts w:ascii="Arial" w:hAnsi="Arial" w:cs="Arial"/>
          <w:sz w:val="20"/>
          <w:szCs w:val="20"/>
          <w:lang w:val="sl-SI"/>
        </w:rPr>
        <w:t xml:space="preserve">še </w:t>
      </w:r>
      <w:r w:rsidRPr="00245C0C">
        <w:rPr>
          <w:rFonts w:ascii="Arial" w:hAnsi="Arial" w:cs="Arial"/>
          <w:sz w:val="20"/>
          <w:szCs w:val="20"/>
          <w:lang w:val="sl-SI"/>
        </w:rPr>
        <w:t>niso bila zamenjana (</w:t>
      </w:r>
      <w:r w:rsidR="00521236" w:rsidRPr="00245C0C">
        <w:rPr>
          <w:rFonts w:ascii="Arial" w:hAnsi="Arial" w:cs="Arial"/>
          <w:sz w:val="20"/>
          <w:szCs w:val="20"/>
          <w:lang w:val="sl-SI"/>
        </w:rPr>
        <w:t>56</w:t>
      </w:r>
      <w:r w:rsidRPr="00245C0C">
        <w:rPr>
          <w:rFonts w:ascii="Arial" w:hAnsi="Arial" w:cs="Arial"/>
          <w:sz w:val="20"/>
          <w:szCs w:val="20"/>
          <w:lang w:val="sl-SI"/>
        </w:rPr>
        <w:t xml:space="preserve"> vozil</w:t>
      </w:r>
      <w:r w:rsidR="00B01E4A" w:rsidRPr="00245C0C">
        <w:rPr>
          <w:rFonts w:ascii="Arial" w:hAnsi="Arial" w:cs="Arial"/>
          <w:sz w:val="20"/>
          <w:szCs w:val="20"/>
          <w:lang w:val="sl-SI"/>
        </w:rPr>
        <w:t xml:space="preserve">); </w:t>
      </w:r>
      <w:r w:rsidR="007907E5" w:rsidRPr="00245C0C">
        <w:rPr>
          <w:rFonts w:ascii="Arial" w:hAnsi="Arial" w:cs="Arial"/>
          <w:sz w:val="20"/>
          <w:szCs w:val="20"/>
          <w:lang w:val="sl-SI"/>
        </w:rPr>
        <w:t xml:space="preserve">zamenjana 11 večjih terenskih vozil; </w:t>
      </w:r>
      <w:r w:rsidRPr="00245C0C">
        <w:rPr>
          <w:rFonts w:ascii="Arial" w:hAnsi="Arial" w:cs="Arial"/>
          <w:sz w:val="20"/>
          <w:szCs w:val="20"/>
          <w:lang w:val="sl-SI"/>
        </w:rPr>
        <w:t>dokup terenskih vozil za prevoz sl</w:t>
      </w:r>
      <w:r w:rsidR="00B01E4A" w:rsidRPr="00245C0C">
        <w:rPr>
          <w:rFonts w:ascii="Arial" w:hAnsi="Arial" w:cs="Arial"/>
          <w:sz w:val="20"/>
          <w:szCs w:val="20"/>
          <w:lang w:val="sl-SI"/>
        </w:rPr>
        <w:t>užbenih</w:t>
      </w:r>
      <w:r w:rsidRPr="00245C0C">
        <w:rPr>
          <w:rFonts w:ascii="Arial" w:hAnsi="Arial" w:cs="Arial"/>
          <w:sz w:val="20"/>
          <w:szCs w:val="20"/>
          <w:lang w:val="sl-SI"/>
        </w:rPr>
        <w:t xml:space="preserve"> psov </w:t>
      </w:r>
      <w:r w:rsidR="00B01E4A" w:rsidRPr="00245C0C">
        <w:rPr>
          <w:rFonts w:ascii="Arial" w:hAnsi="Arial" w:cs="Arial"/>
          <w:sz w:val="20"/>
          <w:szCs w:val="20"/>
          <w:lang w:val="sl-SI"/>
        </w:rPr>
        <w:t>(10 vozil)</w:t>
      </w:r>
      <w:r w:rsidRPr="00245C0C">
        <w:rPr>
          <w:rFonts w:ascii="Arial" w:hAnsi="Arial" w:cs="Arial"/>
          <w:sz w:val="20"/>
          <w:szCs w:val="20"/>
          <w:lang w:val="sl-SI"/>
        </w:rPr>
        <w:t xml:space="preserve">; </w:t>
      </w:r>
      <w:r w:rsidR="00B01E4A" w:rsidRPr="00245C0C">
        <w:rPr>
          <w:rFonts w:ascii="Arial" w:hAnsi="Arial" w:cs="Arial"/>
          <w:sz w:val="20"/>
          <w:szCs w:val="20"/>
          <w:lang w:val="sl-SI"/>
        </w:rPr>
        <w:t xml:space="preserve">nakup </w:t>
      </w:r>
      <w:r w:rsidRPr="00245C0C">
        <w:rPr>
          <w:rFonts w:ascii="Arial" w:hAnsi="Arial" w:cs="Arial"/>
          <w:sz w:val="20"/>
          <w:szCs w:val="20"/>
          <w:lang w:val="sl-SI"/>
        </w:rPr>
        <w:t>motorn</w:t>
      </w:r>
      <w:r w:rsidR="00B01E4A" w:rsidRPr="00245C0C">
        <w:rPr>
          <w:rFonts w:ascii="Arial" w:hAnsi="Arial" w:cs="Arial"/>
          <w:sz w:val="20"/>
          <w:szCs w:val="20"/>
          <w:lang w:val="sl-SI"/>
        </w:rPr>
        <w:t>ih</w:t>
      </w:r>
      <w:r w:rsidRPr="00245C0C">
        <w:rPr>
          <w:rFonts w:ascii="Arial" w:hAnsi="Arial" w:cs="Arial"/>
          <w:sz w:val="20"/>
          <w:szCs w:val="20"/>
          <w:lang w:val="sl-SI"/>
        </w:rPr>
        <w:t xml:space="preserve"> koles </w:t>
      </w:r>
      <w:r w:rsidR="00B01E4A" w:rsidRPr="00245C0C">
        <w:rPr>
          <w:rFonts w:ascii="Arial" w:hAnsi="Arial" w:cs="Arial"/>
          <w:sz w:val="20"/>
          <w:szCs w:val="20"/>
          <w:lang w:val="sl-SI"/>
        </w:rPr>
        <w:t>(</w:t>
      </w:r>
      <w:r w:rsidRPr="00245C0C">
        <w:rPr>
          <w:rFonts w:ascii="Arial" w:hAnsi="Arial" w:cs="Arial"/>
          <w:sz w:val="20"/>
          <w:szCs w:val="20"/>
          <w:lang w:val="sl-SI"/>
        </w:rPr>
        <w:t>20)</w:t>
      </w:r>
      <w:r w:rsidR="00BE0D2A" w:rsidRPr="00245C0C">
        <w:rPr>
          <w:rFonts w:ascii="Arial" w:hAnsi="Arial" w:cs="Arial"/>
          <w:sz w:val="20"/>
          <w:szCs w:val="20"/>
          <w:lang w:val="sl-SI"/>
        </w:rPr>
        <w:t>, nakup vozil za napotitve uradnikov za zvezo za priseljevanje</w:t>
      </w:r>
      <w:r w:rsidR="007907E5" w:rsidRPr="00245C0C">
        <w:rPr>
          <w:rFonts w:ascii="Arial" w:hAnsi="Arial" w:cs="Arial"/>
          <w:sz w:val="20"/>
          <w:szCs w:val="20"/>
          <w:lang w:val="sl-SI"/>
        </w:rPr>
        <w:t xml:space="preserve"> (6 vozil)</w:t>
      </w:r>
      <w:r w:rsidR="00BE0D2A" w:rsidRPr="00245C0C">
        <w:rPr>
          <w:rFonts w:ascii="Arial" w:hAnsi="Arial" w:cs="Arial"/>
          <w:sz w:val="20"/>
          <w:szCs w:val="20"/>
          <w:lang w:val="sl-SI"/>
        </w:rPr>
        <w:t xml:space="preserve"> in </w:t>
      </w:r>
      <w:r w:rsidR="007907E5" w:rsidRPr="00245C0C">
        <w:rPr>
          <w:rFonts w:ascii="Arial" w:hAnsi="Arial" w:cs="Arial"/>
          <w:sz w:val="20"/>
          <w:szCs w:val="20"/>
          <w:lang w:val="sl-SI"/>
        </w:rPr>
        <w:t xml:space="preserve">vozil za </w:t>
      </w:r>
      <w:r w:rsidR="00BE0D2A" w:rsidRPr="00245C0C">
        <w:rPr>
          <w:rFonts w:ascii="Arial" w:hAnsi="Arial" w:cs="Arial"/>
          <w:sz w:val="20"/>
          <w:szCs w:val="20"/>
          <w:lang w:val="sl-SI"/>
        </w:rPr>
        <w:t>napotitve policistov v tretje države</w:t>
      </w:r>
      <w:r w:rsidR="00B00FF9" w:rsidRPr="00245C0C">
        <w:rPr>
          <w:rFonts w:ascii="Arial" w:hAnsi="Arial" w:cs="Arial"/>
          <w:sz w:val="20"/>
          <w:szCs w:val="20"/>
          <w:lang w:val="sl-SI"/>
        </w:rPr>
        <w:t xml:space="preserve"> (</w:t>
      </w:r>
      <w:r w:rsidR="007907E5" w:rsidRPr="00245C0C">
        <w:rPr>
          <w:rFonts w:ascii="Arial" w:hAnsi="Arial" w:cs="Arial"/>
          <w:sz w:val="20"/>
          <w:szCs w:val="20"/>
          <w:lang w:val="sl-SI"/>
        </w:rPr>
        <w:t>10 vozil</w:t>
      </w:r>
      <w:r w:rsidR="00B00FF9" w:rsidRPr="00245C0C">
        <w:rPr>
          <w:rFonts w:ascii="Arial" w:hAnsi="Arial" w:cs="Arial"/>
          <w:sz w:val="20"/>
          <w:szCs w:val="20"/>
          <w:lang w:val="sl-SI"/>
        </w:rPr>
        <w:t>)</w:t>
      </w:r>
      <w:r w:rsidR="00B01E4A" w:rsidRPr="00245C0C">
        <w:rPr>
          <w:rFonts w:ascii="Arial" w:hAnsi="Arial" w:cs="Arial"/>
          <w:sz w:val="20"/>
          <w:szCs w:val="20"/>
          <w:lang w:val="sl-SI"/>
        </w:rPr>
        <w:t>;</w:t>
      </w:r>
    </w:p>
    <w:p w:rsidR="00D721C6" w:rsidRPr="00245C0C" w:rsidRDefault="00D721C6" w:rsidP="00296463">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Namensko opremljeno vozilo za delo z brezpilotnimi zrakoplovi</w:t>
      </w:r>
      <w:r w:rsidR="00296463" w:rsidRPr="00245C0C">
        <w:rPr>
          <w:rFonts w:ascii="Arial" w:hAnsi="Arial" w:cs="Arial"/>
          <w:sz w:val="20"/>
          <w:szCs w:val="20"/>
          <w:lang w:val="sl-SI"/>
        </w:rPr>
        <w:t>,</w:t>
      </w:r>
      <w:r w:rsidRPr="00245C0C">
        <w:rPr>
          <w:rFonts w:ascii="Arial" w:hAnsi="Arial" w:cs="Arial"/>
          <w:sz w:val="20"/>
          <w:szCs w:val="20"/>
          <w:lang w:val="sl-SI"/>
        </w:rPr>
        <w:t xml:space="preserve"> namensko opremljeno vozilo za delo z brezpilotnimi zrakoplovi in delo z video sistemi na meji</w:t>
      </w:r>
      <w:r w:rsidR="00296463" w:rsidRPr="00245C0C">
        <w:rPr>
          <w:rFonts w:ascii="Arial" w:hAnsi="Arial" w:cs="Arial"/>
          <w:sz w:val="20"/>
          <w:szCs w:val="20"/>
          <w:lang w:val="sl-SI"/>
        </w:rPr>
        <w:t xml:space="preserve"> ter n</w:t>
      </w:r>
      <w:r w:rsidRPr="00245C0C">
        <w:rPr>
          <w:rFonts w:ascii="Arial" w:hAnsi="Arial" w:cs="Arial"/>
          <w:sz w:val="20"/>
          <w:szCs w:val="20"/>
          <w:lang w:val="sl-SI"/>
        </w:rPr>
        <w:t xml:space="preserve">amensko opremljeno kombinirano vozilo za potrebe nadzora prometa z video sistemi </w:t>
      </w:r>
      <w:r w:rsidR="00296463" w:rsidRPr="00245C0C">
        <w:rPr>
          <w:rFonts w:ascii="Arial" w:hAnsi="Arial" w:cs="Arial"/>
          <w:sz w:val="20"/>
          <w:szCs w:val="20"/>
          <w:lang w:val="sl-SI"/>
        </w:rPr>
        <w:t>–</w:t>
      </w:r>
      <w:r w:rsidRPr="00245C0C">
        <w:rPr>
          <w:rFonts w:ascii="Arial" w:hAnsi="Arial" w:cs="Arial"/>
          <w:sz w:val="20"/>
          <w:szCs w:val="20"/>
          <w:lang w:val="sl-SI"/>
        </w:rPr>
        <w:t xml:space="preserve"> </w:t>
      </w:r>
      <w:r w:rsidR="00296463" w:rsidRPr="00245C0C">
        <w:rPr>
          <w:rFonts w:ascii="Arial" w:hAnsi="Arial" w:cs="Arial"/>
          <w:sz w:val="20"/>
          <w:szCs w:val="20"/>
          <w:lang w:val="sl-SI"/>
        </w:rPr>
        <w:t>vrednost je določena n</w:t>
      </w:r>
      <w:r w:rsidRPr="00245C0C">
        <w:rPr>
          <w:rFonts w:ascii="Arial" w:hAnsi="Arial" w:cs="Arial"/>
          <w:sz w:val="20"/>
          <w:szCs w:val="20"/>
          <w:lang w:val="sl-SI"/>
        </w:rPr>
        <w:t>a podlagi tehnološkega razvoja tehničnih sredstev za policijo in potrebne operativne razpoložljivosti opreme</w:t>
      </w:r>
      <w:r w:rsidR="00874086" w:rsidRPr="00245C0C">
        <w:rPr>
          <w:rFonts w:ascii="Arial" w:hAnsi="Arial" w:cs="Arial"/>
          <w:sz w:val="20"/>
          <w:szCs w:val="20"/>
          <w:lang w:val="sl-SI"/>
        </w:rPr>
        <w:t xml:space="preserve"> (6 vozil)</w:t>
      </w:r>
      <w:r w:rsidRPr="00245C0C">
        <w:rPr>
          <w:rFonts w:ascii="Arial" w:hAnsi="Arial" w:cs="Arial"/>
          <w:sz w:val="20"/>
          <w:szCs w:val="20"/>
          <w:lang w:val="sl-SI"/>
        </w:rPr>
        <w:t>.</w:t>
      </w:r>
    </w:p>
    <w:p w:rsidR="000A10C9" w:rsidRPr="00245C0C" w:rsidRDefault="000A10C9" w:rsidP="000A10C9">
      <w:pPr>
        <w:pStyle w:val="Brezrazmikov"/>
        <w:spacing w:line="260" w:lineRule="exact"/>
        <w:jc w:val="both"/>
        <w:rPr>
          <w:rFonts w:ascii="Arial" w:hAnsi="Arial" w:cs="Arial"/>
          <w:sz w:val="20"/>
          <w:szCs w:val="20"/>
          <w:lang w:val="sl-SI"/>
        </w:rPr>
      </w:pPr>
    </w:p>
    <w:p w:rsidR="0044768D" w:rsidRPr="00245C0C" w:rsidRDefault="000A10C9" w:rsidP="0044768D">
      <w:pPr>
        <w:pStyle w:val="Brezrazmikov"/>
        <w:jc w:val="both"/>
        <w:rPr>
          <w:rFonts w:ascii="Arial" w:hAnsi="Arial" w:cs="Arial"/>
          <w:sz w:val="20"/>
          <w:szCs w:val="20"/>
          <w:lang w:val="sl-SI"/>
        </w:rPr>
      </w:pPr>
      <w:r w:rsidRPr="00245C0C">
        <w:rPr>
          <w:rFonts w:ascii="Arial" w:hAnsi="Arial" w:cs="Arial"/>
          <w:sz w:val="20"/>
          <w:szCs w:val="20"/>
          <w:lang w:val="sl-SI"/>
        </w:rPr>
        <w:t>Ciljna vrednost za leto 2029</w:t>
      </w:r>
      <w:r w:rsidR="0044768D" w:rsidRPr="00245C0C">
        <w:rPr>
          <w:rFonts w:ascii="Arial" w:hAnsi="Arial" w:cs="Arial"/>
          <w:sz w:val="20"/>
          <w:szCs w:val="20"/>
          <w:lang w:val="sl-SI"/>
        </w:rPr>
        <w:t xml:space="preserve"> določena na podlagi podatkov o potrebni zamenjavi prevoznih sredstev v enotah ter podatkov o povečanju aktivnosti v posameznih enotah, in sicer na naslednji način:</w:t>
      </w:r>
    </w:p>
    <w:p w:rsidR="0044768D" w:rsidRPr="00245C0C" w:rsidRDefault="0044768D" w:rsidP="0044768D">
      <w:pPr>
        <w:pStyle w:val="Brezrazmikov"/>
        <w:numPr>
          <w:ilvl w:val="0"/>
          <w:numId w:val="17"/>
        </w:numPr>
        <w:spacing w:line="260" w:lineRule="exact"/>
        <w:jc w:val="both"/>
        <w:rPr>
          <w:rFonts w:ascii="Arial" w:hAnsi="Arial" w:cs="Arial"/>
          <w:sz w:val="20"/>
          <w:szCs w:val="20"/>
          <w:lang w:val="sl-SI"/>
        </w:rPr>
      </w:pPr>
      <w:r w:rsidRPr="00245C0C">
        <w:rPr>
          <w:rFonts w:ascii="Arial" w:hAnsi="Arial" w:cs="Arial"/>
          <w:sz w:val="20"/>
          <w:szCs w:val="20"/>
          <w:lang w:val="sl-SI"/>
        </w:rPr>
        <w:t>N</w:t>
      </w:r>
      <w:r w:rsidR="00874086" w:rsidRPr="00245C0C">
        <w:rPr>
          <w:rFonts w:ascii="Arial" w:hAnsi="Arial" w:cs="Arial"/>
          <w:sz w:val="20"/>
          <w:szCs w:val="20"/>
          <w:lang w:val="sl-SI"/>
        </w:rPr>
        <w:t>abava prevoznih sredstev: nakup patruljnih vozil</w:t>
      </w:r>
      <w:r w:rsidR="00521236" w:rsidRPr="00245C0C">
        <w:rPr>
          <w:rFonts w:ascii="Arial" w:hAnsi="Arial" w:cs="Arial"/>
          <w:sz w:val="20"/>
          <w:szCs w:val="20"/>
          <w:lang w:val="sl-SI"/>
        </w:rPr>
        <w:t xml:space="preserve">, ki bodo dana na razpolago v </w:t>
      </w:r>
      <w:proofErr w:type="spellStart"/>
      <w:r w:rsidR="00521236" w:rsidRPr="00245C0C">
        <w:rPr>
          <w:rFonts w:ascii="Arial" w:hAnsi="Arial" w:cs="Arial"/>
          <w:sz w:val="20"/>
          <w:szCs w:val="20"/>
          <w:lang w:val="sl-SI"/>
        </w:rPr>
        <w:t>Frontex</w:t>
      </w:r>
      <w:proofErr w:type="spellEnd"/>
      <w:r w:rsidR="00521236" w:rsidRPr="00245C0C">
        <w:rPr>
          <w:rFonts w:ascii="Arial" w:hAnsi="Arial" w:cs="Arial"/>
          <w:sz w:val="20"/>
          <w:szCs w:val="20"/>
          <w:lang w:val="sl-SI"/>
        </w:rPr>
        <w:t xml:space="preserve"> (TEP)</w:t>
      </w:r>
      <w:r w:rsidR="00874086" w:rsidRPr="00245C0C">
        <w:rPr>
          <w:rFonts w:ascii="Arial" w:hAnsi="Arial" w:cs="Arial"/>
          <w:sz w:val="20"/>
          <w:szCs w:val="20"/>
          <w:lang w:val="sl-SI"/>
        </w:rPr>
        <w:t xml:space="preserve"> – 50 vozil;</w:t>
      </w:r>
    </w:p>
    <w:p w:rsidR="000A10C9" w:rsidRPr="00245C0C" w:rsidRDefault="0044768D" w:rsidP="0044768D">
      <w:pPr>
        <w:pStyle w:val="Brezrazmikov"/>
        <w:numPr>
          <w:ilvl w:val="0"/>
          <w:numId w:val="17"/>
        </w:numPr>
        <w:spacing w:line="260" w:lineRule="exact"/>
        <w:jc w:val="both"/>
        <w:rPr>
          <w:rFonts w:ascii="Arial" w:hAnsi="Arial" w:cs="Arial"/>
          <w:sz w:val="20"/>
          <w:szCs w:val="20"/>
          <w:lang w:val="sl-SI"/>
        </w:rPr>
      </w:pPr>
      <w:r w:rsidRPr="00245C0C">
        <w:rPr>
          <w:rFonts w:ascii="Arial" w:hAnsi="Arial" w:cs="Arial"/>
          <w:sz w:val="20"/>
          <w:szCs w:val="20"/>
          <w:lang w:val="sl-SI"/>
        </w:rPr>
        <w:t>Za ostala prevozna sredstva oz. projekte je vrednost</w:t>
      </w:r>
      <w:r w:rsidR="000A10C9" w:rsidRPr="00245C0C">
        <w:rPr>
          <w:rFonts w:ascii="Arial" w:hAnsi="Arial" w:cs="Arial"/>
          <w:sz w:val="20"/>
          <w:szCs w:val="20"/>
          <w:lang w:val="sl-SI"/>
        </w:rPr>
        <w:t xml:space="preserve"> enaka kot mejnik, saj se planira nabavo vse opreme že do leta 2024.</w:t>
      </w:r>
    </w:p>
    <w:p w:rsidR="000A10C9" w:rsidRPr="00245C0C" w:rsidRDefault="000A10C9" w:rsidP="000A10C9">
      <w:pPr>
        <w:pStyle w:val="Brezrazmikov"/>
        <w:spacing w:line="260" w:lineRule="exact"/>
        <w:jc w:val="both"/>
        <w:rPr>
          <w:rFonts w:ascii="Arial" w:hAnsi="Arial" w:cs="Arial"/>
          <w:sz w:val="20"/>
          <w:szCs w:val="20"/>
          <w:lang w:val="sl-SI"/>
        </w:rPr>
      </w:pPr>
    </w:p>
    <w:p w:rsidR="000A10C9" w:rsidRPr="00D721C6" w:rsidRDefault="000A10C9" w:rsidP="000A10C9">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xml:space="preserve">Vir, iz katerega se črpajo podatki, so sklenjene pogodbe o dobavi </w:t>
      </w:r>
      <w:r w:rsidR="00651A5E" w:rsidRPr="00245C0C">
        <w:rPr>
          <w:rFonts w:ascii="Arial" w:hAnsi="Arial" w:cs="Arial"/>
          <w:sz w:val="20"/>
          <w:szCs w:val="20"/>
          <w:lang w:val="sl-SI"/>
        </w:rPr>
        <w:t>prevoznih sredstev</w:t>
      </w:r>
      <w:r w:rsidRPr="00245C0C">
        <w:rPr>
          <w:rFonts w:ascii="Arial" w:hAnsi="Arial" w:cs="Arial"/>
          <w:sz w:val="20"/>
          <w:szCs w:val="20"/>
          <w:lang w:val="sl-SI"/>
        </w:rPr>
        <w:t xml:space="preserve">, dobavnice, prevzemnice, primopredajni zapisniki, podatki o osnovnih sredstvih iz aplikacije MFERAC, interne </w:t>
      </w:r>
      <w:r w:rsidRPr="00D721C6">
        <w:rPr>
          <w:rFonts w:ascii="Arial" w:hAnsi="Arial" w:cs="Arial"/>
          <w:sz w:val="20"/>
          <w:szCs w:val="20"/>
          <w:lang w:val="sl-SI"/>
        </w:rPr>
        <w:t>evidence MNZ in policije.</w:t>
      </w:r>
    </w:p>
    <w:p w:rsidR="00ED110E" w:rsidRDefault="00ED110E" w:rsidP="00135A4C">
      <w:pPr>
        <w:pStyle w:val="Brezrazmikov"/>
        <w:jc w:val="both"/>
        <w:rPr>
          <w:rFonts w:ascii="Arial" w:hAnsi="Arial" w:cs="Arial"/>
          <w:b/>
          <w:sz w:val="20"/>
          <w:szCs w:val="20"/>
          <w:lang w:val="sl-SI"/>
        </w:rPr>
      </w:pPr>
    </w:p>
    <w:p w:rsidR="00ED110E" w:rsidRDefault="00ED110E"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8.</w:t>
      </w:r>
      <w:r>
        <w:rPr>
          <w:rFonts w:ascii="Arial" w:hAnsi="Arial" w:cs="Arial"/>
          <w:b/>
          <w:sz w:val="20"/>
          <w:szCs w:val="20"/>
          <w:lang w:val="sl-SI"/>
        </w:rPr>
        <w:t xml:space="preserve"> </w:t>
      </w:r>
      <w:r w:rsidRPr="00460276">
        <w:rPr>
          <w:rFonts w:ascii="Arial" w:hAnsi="Arial" w:cs="Arial"/>
          <w:b/>
          <w:sz w:val="20"/>
          <w:szCs w:val="20"/>
          <w:lang w:val="sl-SI"/>
        </w:rPr>
        <w:t>Število udeležencev, ki so prejeli podporo:</w:t>
      </w:r>
    </w:p>
    <w:p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8.1 od tega število udeležencev dejavnosti usposabljanja.</w:t>
      </w:r>
    </w:p>
    <w:p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1023"/>
        <w:gridCol w:w="2155"/>
        <w:gridCol w:w="1688"/>
        <w:gridCol w:w="1024"/>
        <w:gridCol w:w="1266"/>
      </w:tblGrid>
      <w:tr w:rsidR="00871843" w:rsidRPr="00C14850" w:rsidTr="00C14850">
        <w:tc>
          <w:tcPr>
            <w:tcW w:w="1344"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23"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155"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688"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24"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66"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C14850">
        <w:tc>
          <w:tcPr>
            <w:tcW w:w="1344" w:type="dxa"/>
            <w:vAlign w:val="center"/>
          </w:tcPr>
          <w:p w:rsidR="001E44D9" w:rsidRPr="00245C0C" w:rsidRDefault="001E44D9" w:rsidP="001E44D9">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310C7D" w:rsidRPr="00245C0C">
              <w:rPr>
                <w:rFonts w:ascii="Arial" w:hAnsi="Arial" w:cs="Arial"/>
                <w:sz w:val="20"/>
                <w:szCs w:val="20"/>
                <w:lang w:val="sl-SI"/>
              </w:rPr>
              <w:t>, 1d</w:t>
            </w:r>
            <w:r w:rsidR="00997072" w:rsidRPr="00245C0C">
              <w:rPr>
                <w:rFonts w:ascii="Arial" w:hAnsi="Arial" w:cs="Arial"/>
                <w:sz w:val="20"/>
                <w:szCs w:val="20"/>
                <w:lang w:val="sl-SI"/>
              </w:rPr>
              <w:t>, 1e</w:t>
            </w:r>
          </w:p>
        </w:tc>
        <w:tc>
          <w:tcPr>
            <w:tcW w:w="1023" w:type="dxa"/>
            <w:vAlign w:val="center"/>
          </w:tcPr>
          <w:p w:rsidR="001E44D9" w:rsidRPr="00245C0C" w:rsidRDefault="001E44D9" w:rsidP="001E44D9">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O.1.8</w:t>
            </w:r>
          </w:p>
        </w:tc>
        <w:tc>
          <w:tcPr>
            <w:tcW w:w="2155" w:type="dxa"/>
            <w:vAlign w:val="center"/>
          </w:tcPr>
          <w:p w:rsidR="001E44D9" w:rsidRPr="00245C0C" w:rsidRDefault="001E44D9" w:rsidP="001E44D9">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udeležencev, ki so prejeli podporo:</w:t>
            </w:r>
          </w:p>
        </w:tc>
        <w:tc>
          <w:tcPr>
            <w:tcW w:w="1688" w:type="dxa"/>
            <w:vAlign w:val="center"/>
          </w:tcPr>
          <w:p w:rsidR="001E44D9" w:rsidRPr="00245C0C" w:rsidRDefault="001E44D9" w:rsidP="001E44D9">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4" w:type="dxa"/>
            <w:vAlign w:val="center"/>
          </w:tcPr>
          <w:p w:rsidR="001E44D9" w:rsidRPr="00245C0C" w:rsidRDefault="004C5AEE" w:rsidP="001E44D9">
            <w:pPr>
              <w:pStyle w:val="Text1"/>
              <w:spacing w:before="0" w:after="0" w:line="260" w:lineRule="exact"/>
              <w:ind w:left="0"/>
              <w:jc w:val="center"/>
              <w:rPr>
                <w:rFonts w:ascii="Arial" w:hAnsi="Arial" w:cs="Arial"/>
                <w:noProof/>
                <w:sz w:val="20"/>
              </w:rPr>
            </w:pPr>
            <w:r w:rsidRPr="00245C0C">
              <w:rPr>
                <w:rFonts w:ascii="Arial" w:hAnsi="Arial" w:cs="Arial"/>
                <w:sz w:val="20"/>
              </w:rPr>
              <w:t>1007</w:t>
            </w:r>
          </w:p>
        </w:tc>
        <w:tc>
          <w:tcPr>
            <w:tcW w:w="1266" w:type="dxa"/>
            <w:vAlign w:val="center"/>
          </w:tcPr>
          <w:p w:rsidR="001E44D9" w:rsidRPr="00245C0C" w:rsidRDefault="001E44D9" w:rsidP="004C5AEE">
            <w:pPr>
              <w:pStyle w:val="Text1"/>
              <w:spacing w:before="0" w:after="0" w:line="260" w:lineRule="exact"/>
              <w:ind w:left="0"/>
              <w:jc w:val="center"/>
              <w:rPr>
                <w:rFonts w:ascii="Arial" w:hAnsi="Arial" w:cs="Arial"/>
                <w:noProof/>
                <w:sz w:val="20"/>
              </w:rPr>
            </w:pPr>
            <w:r w:rsidRPr="00245C0C">
              <w:rPr>
                <w:rFonts w:ascii="Arial" w:hAnsi="Arial" w:cs="Arial"/>
                <w:sz w:val="20"/>
              </w:rPr>
              <w:t>3.</w:t>
            </w:r>
            <w:r w:rsidR="004C5AEE" w:rsidRPr="00245C0C">
              <w:rPr>
                <w:rFonts w:ascii="Arial" w:hAnsi="Arial" w:cs="Arial"/>
                <w:sz w:val="20"/>
              </w:rPr>
              <w:t>400</w:t>
            </w:r>
          </w:p>
        </w:tc>
      </w:tr>
      <w:tr w:rsidR="00245C0C" w:rsidRPr="00245C0C" w:rsidTr="00C14850">
        <w:tc>
          <w:tcPr>
            <w:tcW w:w="1344" w:type="dxa"/>
            <w:vAlign w:val="center"/>
          </w:tcPr>
          <w:p w:rsidR="001E44D9" w:rsidRPr="00245C0C" w:rsidRDefault="001E44D9" w:rsidP="001E44D9">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997072" w:rsidRPr="00245C0C">
              <w:rPr>
                <w:rFonts w:ascii="Arial" w:hAnsi="Arial" w:cs="Arial"/>
                <w:sz w:val="20"/>
                <w:szCs w:val="20"/>
                <w:lang w:val="sl-SI"/>
              </w:rPr>
              <w:t>, 1e</w:t>
            </w:r>
          </w:p>
        </w:tc>
        <w:tc>
          <w:tcPr>
            <w:tcW w:w="1023" w:type="dxa"/>
            <w:vAlign w:val="center"/>
          </w:tcPr>
          <w:p w:rsidR="001E44D9" w:rsidRPr="00245C0C" w:rsidRDefault="001E44D9" w:rsidP="001E44D9">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O.1.8.1</w:t>
            </w:r>
          </w:p>
        </w:tc>
        <w:tc>
          <w:tcPr>
            <w:tcW w:w="2155" w:type="dxa"/>
            <w:vAlign w:val="center"/>
          </w:tcPr>
          <w:p w:rsidR="001E44D9" w:rsidRPr="00245C0C" w:rsidRDefault="001E44D9" w:rsidP="001E44D9">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od tega število udeležencev dejavnosti usposabljanja</w:t>
            </w:r>
          </w:p>
        </w:tc>
        <w:tc>
          <w:tcPr>
            <w:tcW w:w="1688" w:type="dxa"/>
            <w:vAlign w:val="center"/>
          </w:tcPr>
          <w:p w:rsidR="001E44D9" w:rsidRPr="00245C0C" w:rsidRDefault="001E44D9" w:rsidP="001E44D9">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4" w:type="dxa"/>
            <w:vAlign w:val="center"/>
          </w:tcPr>
          <w:p w:rsidR="001E44D9" w:rsidRPr="00245C0C" w:rsidRDefault="004C5AEE" w:rsidP="001E44D9">
            <w:pPr>
              <w:pStyle w:val="Text1"/>
              <w:spacing w:before="0" w:after="0" w:line="260" w:lineRule="exact"/>
              <w:ind w:left="0"/>
              <w:jc w:val="center"/>
              <w:rPr>
                <w:rFonts w:ascii="Arial" w:hAnsi="Arial" w:cs="Arial"/>
                <w:noProof/>
                <w:sz w:val="20"/>
              </w:rPr>
            </w:pPr>
            <w:r w:rsidRPr="00245C0C">
              <w:rPr>
                <w:rFonts w:ascii="Arial" w:hAnsi="Arial" w:cs="Arial"/>
                <w:sz w:val="20"/>
              </w:rPr>
              <w:t>99</w:t>
            </w:r>
            <w:r w:rsidR="001E44D9" w:rsidRPr="00245C0C">
              <w:rPr>
                <w:rFonts w:ascii="Arial" w:hAnsi="Arial" w:cs="Arial"/>
                <w:sz w:val="20"/>
              </w:rPr>
              <w:t>5</w:t>
            </w:r>
          </w:p>
        </w:tc>
        <w:tc>
          <w:tcPr>
            <w:tcW w:w="1266" w:type="dxa"/>
            <w:vAlign w:val="center"/>
          </w:tcPr>
          <w:p w:rsidR="001E44D9" w:rsidRPr="00245C0C" w:rsidRDefault="004C5AEE" w:rsidP="001E44D9">
            <w:pPr>
              <w:pStyle w:val="Text1"/>
              <w:spacing w:before="0" w:after="0" w:line="260" w:lineRule="exact"/>
              <w:ind w:left="0"/>
              <w:jc w:val="center"/>
              <w:rPr>
                <w:rFonts w:ascii="Arial" w:hAnsi="Arial" w:cs="Arial"/>
                <w:noProof/>
                <w:sz w:val="20"/>
              </w:rPr>
            </w:pPr>
            <w:r w:rsidRPr="00245C0C">
              <w:rPr>
                <w:rFonts w:ascii="Arial" w:hAnsi="Arial" w:cs="Arial"/>
                <w:sz w:val="20"/>
              </w:rPr>
              <w:t>3.35</w:t>
            </w:r>
            <w:r w:rsidR="001E44D9" w:rsidRPr="00245C0C">
              <w:rPr>
                <w:rFonts w:ascii="Arial" w:hAnsi="Arial" w:cs="Arial"/>
                <w:sz w:val="20"/>
              </w:rPr>
              <w:t>8</w:t>
            </w:r>
          </w:p>
        </w:tc>
      </w:tr>
    </w:tbl>
    <w:p w:rsidR="003D5F56" w:rsidRPr="000674F8" w:rsidRDefault="003D5F56" w:rsidP="00725190">
      <w:pPr>
        <w:rPr>
          <w:rFonts w:cs="Arial"/>
          <w:szCs w:val="20"/>
          <w:lang w:val="sl-SI"/>
        </w:rPr>
      </w:pPr>
      <w:r w:rsidRPr="000674F8">
        <w:rPr>
          <w:rFonts w:cs="Arial"/>
          <w:szCs w:val="20"/>
          <w:lang w:val="sl-SI"/>
        </w:rPr>
        <w:t>Opomba: merska enota »število« predstavlja število oseb.</w:t>
      </w:r>
    </w:p>
    <w:p w:rsidR="003D5F56" w:rsidRPr="000674F8" w:rsidRDefault="003D5F56" w:rsidP="00725190">
      <w:pPr>
        <w:rPr>
          <w:rFonts w:cs="Arial"/>
          <w:szCs w:val="20"/>
          <w:lang w:val="sl-SI"/>
        </w:rPr>
      </w:pPr>
    </w:p>
    <w:p w:rsidR="003D5F56" w:rsidRPr="000674F8" w:rsidRDefault="003D5F56" w:rsidP="00725190">
      <w:pPr>
        <w:autoSpaceDE w:val="0"/>
        <w:autoSpaceDN w:val="0"/>
        <w:adjustRightInd w:val="0"/>
        <w:jc w:val="both"/>
        <w:rPr>
          <w:rFonts w:cs="Arial"/>
          <w:szCs w:val="20"/>
          <w:lang w:val="sl-SI"/>
        </w:rPr>
      </w:pPr>
      <w:r w:rsidRPr="000674F8">
        <w:rPr>
          <w:rFonts w:cs="Arial"/>
          <w:szCs w:val="20"/>
          <w:lang w:val="sl-SI"/>
        </w:rPr>
        <w:t>Spremljanje kazalnika je povezano z</w:t>
      </w:r>
      <w:r w:rsidR="00725190" w:rsidRPr="000674F8">
        <w:rPr>
          <w:rFonts w:cs="Arial"/>
          <w:szCs w:val="20"/>
          <w:lang w:val="sl-SI"/>
        </w:rPr>
        <w:t>:</w:t>
      </w:r>
      <w:r w:rsidRPr="000674F8">
        <w:rPr>
          <w:rFonts w:cs="Arial"/>
          <w:szCs w:val="20"/>
          <w:lang w:val="sl-SI"/>
        </w:rPr>
        <w:t xml:space="preserve"> </w:t>
      </w:r>
    </w:p>
    <w:p w:rsidR="00725190" w:rsidRPr="000674F8" w:rsidRDefault="00992DA8"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Stroški sodelovanja ekspertov</w:t>
      </w:r>
      <w:r w:rsidR="00725190" w:rsidRPr="000674F8">
        <w:rPr>
          <w:rFonts w:ascii="Arial" w:hAnsi="Arial" w:cs="Arial"/>
          <w:sz w:val="20"/>
          <w:szCs w:val="20"/>
          <w:lang w:val="sl-SI"/>
        </w:rPr>
        <w:t xml:space="preserve"> pri </w:t>
      </w:r>
      <w:r w:rsidRPr="000674F8">
        <w:rPr>
          <w:rFonts w:ascii="Arial" w:hAnsi="Arial" w:cs="Arial"/>
          <w:sz w:val="20"/>
          <w:szCs w:val="20"/>
          <w:lang w:val="sl-SI"/>
        </w:rPr>
        <w:t>izvedbah schengenskih evalvacij;</w:t>
      </w:r>
    </w:p>
    <w:p w:rsidR="00725190" w:rsidRPr="000674F8" w:rsidRDefault="00725190"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Usposabljanji za varovanje in nadzor zunanje schengenske meje;</w:t>
      </w:r>
    </w:p>
    <w:p w:rsidR="00725190" w:rsidRPr="000674F8" w:rsidRDefault="00725190" w:rsidP="008C3C8C">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Specialističnimi usposabljanji</w:t>
      </w:r>
      <w:r w:rsidR="008C3C8C" w:rsidRPr="000674F8">
        <w:rPr>
          <w:rFonts w:ascii="Arial" w:hAnsi="Arial" w:cs="Arial"/>
          <w:sz w:val="20"/>
          <w:szCs w:val="20"/>
          <w:lang w:val="sl-SI"/>
        </w:rPr>
        <w:t xml:space="preserve"> s področja nadzora državne meje in tujcev</w:t>
      </w:r>
      <w:r w:rsidR="004C5AEE" w:rsidRPr="000674F8">
        <w:rPr>
          <w:rFonts w:ascii="Arial" w:hAnsi="Arial" w:cs="Arial"/>
          <w:sz w:val="20"/>
          <w:szCs w:val="20"/>
          <w:lang w:val="sl-SI"/>
        </w:rPr>
        <w:t>;</w:t>
      </w:r>
    </w:p>
    <w:p w:rsidR="00725190" w:rsidRPr="000674F8" w:rsidRDefault="00725190" w:rsidP="00725190">
      <w:pPr>
        <w:pStyle w:val="Odstavekseznama"/>
        <w:numPr>
          <w:ilvl w:val="0"/>
          <w:numId w:val="18"/>
        </w:numPr>
        <w:spacing w:after="0" w:line="260" w:lineRule="exact"/>
        <w:jc w:val="both"/>
        <w:rPr>
          <w:rFonts w:ascii="Arial" w:hAnsi="Arial" w:cs="Arial"/>
          <w:sz w:val="20"/>
          <w:szCs w:val="20"/>
          <w:lang w:val="sl-SI" w:eastAsia="sl-SI"/>
        </w:rPr>
      </w:pPr>
      <w:r w:rsidRPr="000674F8">
        <w:rPr>
          <w:rFonts w:ascii="Arial" w:hAnsi="Arial" w:cs="Arial"/>
          <w:sz w:val="20"/>
          <w:szCs w:val="20"/>
          <w:lang w:val="sl-SI" w:eastAsia="sl-SI"/>
        </w:rPr>
        <w:t>Usposabljanji zaposlenih pilotov in t</w:t>
      </w:r>
      <w:r w:rsidR="004C5AEE" w:rsidRPr="000674F8">
        <w:rPr>
          <w:rFonts w:ascii="Arial" w:hAnsi="Arial" w:cs="Arial"/>
          <w:sz w:val="20"/>
          <w:szCs w:val="20"/>
          <w:lang w:val="sl-SI" w:eastAsia="sl-SI"/>
        </w:rPr>
        <w:t>ehnikov za nov tip helikopterja;</w:t>
      </w:r>
    </w:p>
    <w:p w:rsidR="004C5AEE" w:rsidRPr="000674F8" w:rsidRDefault="004C5AEE" w:rsidP="004C5AEE">
      <w:pPr>
        <w:pStyle w:val="Odstavekseznama"/>
        <w:numPr>
          <w:ilvl w:val="0"/>
          <w:numId w:val="18"/>
        </w:numPr>
        <w:spacing w:after="0" w:line="260" w:lineRule="exact"/>
        <w:jc w:val="both"/>
        <w:rPr>
          <w:rFonts w:ascii="Arial" w:hAnsi="Arial" w:cs="Arial"/>
          <w:sz w:val="20"/>
          <w:szCs w:val="20"/>
          <w:lang w:val="sl-SI" w:eastAsia="sl-SI"/>
        </w:rPr>
      </w:pPr>
      <w:r w:rsidRPr="000674F8">
        <w:rPr>
          <w:rFonts w:ascii="Arial" w:hAnsi="Arial" w:cs="Arial"/>
          <w:sz w:val="20"/>
          <w:szCs w:val="20"/>
          <w:lang w:val="sl-SI" w:eastAsia="sl-SI"/>
        </w:rPr>
        <w:t>Usposabljanji za izvajanje različnih nalog s področja ETIAS, študijskimi obiski za izmenjavo dobrih praks in različnimi delovni sestanki.</w:t>
      </w:r>
    </w:p>
    <w:p w:rsidR="00725190" w:rsidRPr="000674F8" w:rsidRDefault="00725190" w:rsidP="00725190">
      <w:pPr>
        <w:autoSpaceDE w:val="0"/>
        <w:autoSpaceDN w:val="0"/>
        <w:adjustRightInd w:val="0"/>
        <w:jc w:val="both"/>
        <w:rPr>
          <w:rFonts w:cs="Arial"/>
          <w:szCs w:val="20"/>
          <w:lang w:val="sl-SI"/>
        </w:rPr>
      </w:pPr>
    </w:p>
    <w:p w:rsidR="00312283" w:rsidRPr="00725190" w:rsidRDefault="003D5F56" w:rsidP="00725190">
      <w:pPr>
        <w:autoSpaceDE w:val="0"/>
        <w:autoSpaceDN w:val="0"/>
        <w:adjustRightInd w:val="0"/>
        <w:jc w:val="both"/>
        <w:rPr>
          <w:rFonts w:cs="Arial"/>
          <w:szCs w:val="20"/>
          <w:lang w:val="sl-SI"/>
        </w:rPr>
      </w:pPr>
      <w:r w:rsidRPr="000674F8">
        <w:rPr>
          <w:rFonts w:cs="Arial"/>
          <w:szCs w:val="20"/>
          <w:lang w:val="sl-SI"/>
        </w:rPr>
        <w:t xml:space="preserve">Vrednost oziroma podatek za mejnik 2024 je določen glede na </w:t>
      </w:r>
      <w:r w:rsidR="00725190" w:rsidRPr="000674F8">
        <w:rPr>
          <w:rFonts w:cs="Arial"/>
          <w:szCs w:val="20"/>
          <w:lang w:val="sl-SI"/>
        </w:rPr>
        <w:t xml:space="preserve">predvidene </w:t>
      </w:r>
      <w:r w:rsidR="00725190" w:rsidRPr="00725190">
        <w:rPr>
          <w:rFonts w:cs="Arial"/>
          <w:szCs w:val="20"/>
          <w:lang w:val="sl-SI"/>
        </w:rPr>
        <w:t>potrebe po usposabljanjih, in sicer:</w:t>
      </w:r>
    </w:p>
    <w:p w:rsidR="00312283" w:rsidRPr="000674F8" w:rsidRDefault="00992DA8" w:rsidP="00992DA8">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Za sodelovanje ekspertov pri schengenskih evalvacijah</w:t>
      </w:r>
      <w:r w:rsidRPr="00992DA8">
        <w:rPr>
          <w:rFonts w:ascii="Arial" w:hAnsi="Arial" w:cs="Arial"/>
          <w:sz w:val="20"/>
          <w:szCs w:val="20"/>
          <w:lang w:val="sl-SI"/>
        </w:rPr>
        <w:t xml:space="preserve"> je vrednost</w:t>
      </w:r>
      <w:r>
        <w:rPr>
          <w:rFonts w:ascii="Arial" w:hAnsi="Arial" w:cs="Arial"/>
          <w:sz w:val="20"/>
          <w:szCs w:val="20"/>
          <w:lang w:val="sl-SI"/>
        </w:rPr>
        <w:t xml:space="preserve"> določena</w:t>
      </w:r>
      <w:r w:rsidRPr="00992DA8">
        <w:rPr>
          <w:rFonts w:ascii="Arial" w:hAnsi="Arial" w:cs="Arial"/>
          <w:sz w:val="20"/>
          <w:szCs w:val="20"/>
          <w:lang w:val="sl-SI"/>
        </w:rPr>
        <w:t xml:space="preserve"> na podlagi preteklih sodelovanj ter potreb Slovenije po udeležbi</w:t>
      </w:r>
      <w:r>
        <w:rPr>
          <w:rFonts w:ascii="Arial" w:hAnsi="Arial" w:cs="Arial"/>
          <w:sz w:val="20"/>
          <w:szCs w:val="20"/>
          <w:lang w:val="sl-SI"/>
        </w:rPr>
        <w:t>, pri čemer bo p</w:t>
      </w:r>
      <w:r w:rsidRPr="00992DA8">
        <w:rPr>
          <w:rFonts w:ascii="Arial" w:hAnsi="Arial" w:cs="Arial"/>
          <w:sz w:val="20"/>
          <w:szCs w:val="20"/>
          <w:lang w:val="sl-SI"/>
        </w:rPr>
        <w:t>o vzpostavitvi nabora strokovnjakov Slovenija imenovala vsaj enega strokovnjaka za posamezno področje</w:t>
      </w:r>
      <w:r>
        <w:rPr>
          <w:rFonts w:ascii="Arial" w:hAnsi="Arial" w:cs="Arial"/>
          <w:sz w:val="20"/>
          <w:szCs w:val="20"/>
          <w:lang w:val="sl-SI"/>
        </w:rPr>
        <w:t>, i</w:t>
      </w:r>
      <w:r w:rsidRPr="00992DA8">
        <w:rPr>
          <w:rFonts w:ascii="Arial" w:hAnsi="Arial" w:cs="Arial"/>
          <w:sz w:val="20"/>
          <w:szCs w:val="20"/>
          <w:lang w:val="sl-SI"/>
        </w:rPr>
        <w:t xml:space="preserve">zbor </w:t>
      </w:r>
      <w:proofErr w:type="spellStart"/>
      <w:r w:rsidRPr="00992DA8">
        <w:rPr>
          <w:rFonts w:ascii="Arial" w:hAnsi="Arial" w:cs="Arial"/>
          <w:sz w:val="20"/>
          <w:szCs w:val="20"/>
          <w:lang w:val="sl-SI"/>
        </w:rPr>
        <w:t>eval</w:t>
      </w:r>
      <w:r>
        <w:rPr>
          <w:rFonts w:ascii="Arial" w:hAnsi="Arial" w:cs="Arial"/>
          <w:sz w:val="20"/>
          <w:szCs w:val="20"/>
          <w:lang w:val="sl-SI"/>
        </w:rPr>
        <w:t>v</w:t>
      </w:r>
      <w:r w:rsidRPr="00992DA8">
        <w:rPr>
          <w:rFonts w:ascii="Arial" w:hAnsi="Arial" w:cs="Arial"/>
          <w:sz w:val="20"/>
          <w:szCs w:val="20"/>
          <w:lang w:val="sl-SI"/>
        </w:rPr>
        <w:t>atorjev</w:t>
      </w:r>
      <w:proofErr w:type="spellEnd"/>
      <w:r>
        <w:rPr>
          <w:rFonts w:ascii="Arial" w:hAnsi="Arial" w:cs="Arial"/>
          <w:sz w:val="20"/>
          <w:szCs w:val="20"/>
          <w:lang w:val="sl-SI"/>
        </w:rPr>
        <w:t xml:space="preserve"> pa</w:t>
      </w:r>
      <w:r w:rsidRPr="00992DA8">
        <w:rPr>
          <w:rFonts w:ascii="Arial" w:hAnsi="Arial" w:cs="Arial"/>
          <w:sz w:val="20"/>
          <w:szCs w:val="20"/>
          <w:lang w:val="sl-SI"/>
        </w:rPr>
        <w:t xml:space="preserve"> bo izbirala EK</w:t>
      </w:r>
      <w:r w:rsidR="005949A1">
        <w:rPr>
          <w:rFonts w:ascii="Arial" w:hAnsi="Arial" w:cs="Arial"/>
          <w:sz w:val="20"/>
          <w:szCs w:val="20"/>
          <w:lang w:val="sl-SI"/>
        </w:rPr>
        <w:t>;</w:t>
      </w:r>
    </w:p>
    <w:p w:rsidR="00725190" w:rsidRPr="000674F8" w:rsidRDefault="00725190"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lastRenderedPageBreak/>
        <w:t xml:space="preserve">Za usposabljanja </w:t>
      </w:r>
      <w:r w:rsidR="0038726B" w:rsidRPr="000674F8">
        <w:rPr>
          <w:rFonts w:ascii="Arial" w:hAnsi="Arial" w:cs="Arial"/>
          <w:sz w:val="20"/>
          <w:szCs w:val="20"/>
          <w:lang w:val="sl-SI"/>
        </w:rPr>
        <w:t xml:space="preserve">zaposlenih </w:t>
      </w:r>
      <w:r w:rsidRPr="000674F8">
        <w:rPr>
          <w:rFonts w:ascii="Arial" w:hAnsi="Arial" w:cs="Arial"/>
          <w:sz w:val="20"/>
          <w:szCs w:val="20"/>
          <w:lang w:val="sl-SI"/>
        </w:rPr>
        <w:t>za varovanje in nadzor državne meje glede na število zaposlenih nadzornikov</w:t>
      </w:r>
      <w:r w:rsidR="0038726B" w:rsidRPr="000674F8">
        <w:rPr>
          <w:rFonts w:ascii="Arial" w:hAnsi="Arial" w:cs="Arial"/>
          <w:sz w:val="20"/>
          <w:szCs w:val="20"/>
          <w:lang w:val="sl-SI"/>
        </w:rPr>
        <w:t xml:space="preserve"> ter bo odvisen od</w:t>
      </w:r>
      <w:r w:rsidRPr="000674F8">
        <w:rPr>
          <w:rFonts w:ascii="Arial" w:hAnsi="Arial" w:cs="Arial"/>
          <w:sz w:val="20"/>
          <w:szCs w:val="20"/>
          <w:lang w:val="sl-SI"/>
        </w:rPr>
        <w:t xml:space="preserve"> števil</w:t>
      </w:r>
      <w:r w:rsidR="0038726B" w:rsidRPr="000674F8">
        <w:rPr>
          <w:rFonts w:ascii="Arial" w:hAnsi="Arial" w:cs="Arial"/>
          <w:sz w:val="20"/>
          <w:szCs w:val="20"/>
          <w:lang w:val="sl-SI"/>
        </w:rPr>
        <w:t>a</w:t>
      </w:r>
      <w:r w:rsidRPr="000674F8">
        <w:rPr>
          <w:rFonts w:ascii="Arial" w:hAnsi="Arial" w:cs="Arial"/>
          <w:sz w:val="20"/>
          <w:szCs w:val="20"/>
          <w:lang w:val="sl-SI"/>
        </w:rPr>
        <w:t xml:space="preserve"> kandidatov, ki bodo </w:t>
      </w:r>
      <w:r w:rsidR="0038726B" w:rsidRPr="000674F8">
        <w:rPr>
          <w:rFonts w:ascii="Arial" w:hAnsi="Arial" w:cs="Arial"/>
          <w:sz w:val="20"/>
          <w:szCs w:val="20"/>
          <w:lang w:val="sl-SI"/>
        </w:rPr>
        <w:t xml:space="preserve">uspešno zaključili in </w:t>
      </w:r>
      <w:r w:rsidRPr="000674F8">
        <w:rPr>
          <w:rFonts w:ascii="Arial" w:hAnsi="Arial" w:cs="Arial"/>
          <w:sz w:val="20"/>
          <w:szCs w:val="20"/>
          <w:lang w:val="sl-SI"/>
        </w:rPr>
        <w:t>pridobili pooblastila za izvajanje polic</w:t>
      </w:r>
      <w:r w:rsidR="0038726B" w:rsidRPr="000674F8">
        <w:rPr>
          <w:rFonts w:ascii="Arial" w:hAnsi="Arial" w:cs="Arial"/>
          <w:sz w:val="20"/>
          <w:szCs w:val="20"/>
          <w:lang w:val="sl-SI"/>
        </w:rPr>
        <w:t>i</w:t>
      </w:r>
      <w:r w:rsidRPr="000674F8">
        <w:rPr>
          <w:rFonts w:ascii="Arial" w:hAnsi="Arial" w:cs="Arial"/>
          <w:sz w:val="20"/>
          <w:szCs w:val="20"/>
          <w:lang w:val="sl-SI"/>
        </w:rPr>
        <w:t>jskih nalog in varovanje državne meje</w:t>
      </w:r>
      <w:r w:rsidR="0038726B" w:rsidRPr="000674F8">
        <w:rPr>
          <w:rFonts w:ascii="Arial" w:hAnsi="Arial" w:cs="Arial"/>
          <w:sz w:val="20"/>
          <w:szCs w:val="20"/>
          <w:lang w:val="sl-SI"/>
        </w:rPr>
        <w:t>;</w:t>
      </w:r>
    </w:p>
    <w:p w:rsidR="0038726B" w:rsidRPr="000674F8" w:rsidRDefault="0038726B"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specialistična usposabljanja – je podatek določen na podlagi letnih načrtov usposabljanj v policiji;</w:t>
      </w:r>
    </w:p>
    <w:p w:rsidR="003D5F56" w:rsidRPr="000674F8" w:rsidRDefault="0038726B" w:rsidP="0038726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pilotov in tehnikov – glede na potrebe po usposabljanjih zaposlenih pilotov in tehnikov za</w:t>
      </w:r>
      <w:r w:rsidR="004C5AEE" w:rsidRPr="000674F8">
        <w:rPr>
          <w:rFonts w:ascii="Arial" w:hAnsi="Arial" w:cs="Arial"/>
          <w:sz w:val="20"/>
          <w:szCs w:val="20"/>
          <w:lang w:val="sl-SI"/>
        </w:rPr>
        <w:t xml:space="preserve"> nov tip helikopterja;</w:t>
      </w:r>
    </w:p>
    <w:p w:rsidR="004C5AEE" w:rsidRPr="000674F8" w:rsidRDefault="004C5AEE" w:rsidP="0038726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je vrednost določena tako, da je predvidena izvedba 20 delavnic, na katerih bo skupaj usposobljeno 10 oseb.</w:t>
      </w:r>
    </w:p>
    <w:p w:rsidR="0038726B" w:rsidRPr="000674F8" w:rsidRDefault="0038726B" w:rsidP="0038726B">
      <w:pPr>
        <w:autoSpaceDE w:val="0"/>
        <w:autoSpaceDN w:val="0"/>
        <w:adjustRightInd w:val="0"/>
        <w:jc w:val="both"/>
        <w:rPr>
          <w:rFonts w:cs="Arial"/>
          <w:szCs w:val="20"/>
          <w:lang w:val="sl-SI"/>
        </w:rPr>
      </w:pPr>
    </w:p>
    <w:p w:rsidR="003D5F56" w:rsidRPr="000674F8" w:rsidRDefault="003D5F56" w:rsidP="00725190">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Ciljna vrednost za leto 2029 je</w:t>
      </w:r>
      <w:r w:rsidR="00312283" w:rsidRPr="000674F8">
        <w:rPr>
          <w:rFonts w:ascii="Arial" w:hAnsi="Arial" w:cs="Arial"/>
          <w:sz w:val="20"/>
          <w:szCs w:val="20"/>
          <w:lang w:val="sl-SI"/>
        </w:rPr>
        <w:t xml:space="preserve"> določena glede na predvidene potrebe po usposabljanjih, in sicer:</w:t>
      </w:r>
    </w:p>
    <w:p w:rsidR="005949A1" w:rsidRPr="000674F8" w:rsidRDefault="005949A1" w:rsidP="005949A1">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sodelovanje ekspertov pri schengenskih evalvacijah je vrednost določena na podlagi preteklih sodelovanj ter potreb Slovenije po udeležbi. Predvideno je okvirno število sodelujočih in strokovnjakov v naboru;</w:t>
      </w:r>
    </w:p>
    <w:p w:rsidR="00312283" w:rsidRDefault="00312283"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Za usposabljanja zaposlenih za varovanje in nadzor državne </w:t>
      </w:r>
      <w:r w:rsidRPr="00725190">
        <w:rPr>
          <w:rFonts w:ascii="Arial" w:hAnsi="Arial" w:cs="Arial"/>
          <w:sz w:val="20"/>
          <w:szCs w:val="20"/>
          <w:lang w:val="sl-SI"/>
        </w:rPr>
        <w:t>meje glede na število zaposlenih nadzornikov</w:t>
      </w:r>
      <w:r>
        <w:rPr>
          <w:rFonts w:ascii="Arial" w:hAnsi="Arial" w:cs="Arial"/>
          <w:sz w:val="20"/>
          <w:szCs w:val="20"/>
          <w:lang w:val="sl-SI"/>
        </w:rPr>
        <w:t xml:space="preserve"> ter bo odvisen od</w:t>
      </w:r>
      <w:r w:rsidRPr="00725190">
        <w:rPr>
          <w:rFonts w:ascii="Arial" w:hAnsi="Arial" w:cs="Arial"/>
          <w:sz w:val="20"/>
          <w:szCs w:val="20"/>
          <w:lang w:val="sl-SI"/>
        </w:rPr>
        <w:t xml:space="preserve"> števil</w:t>
      </w:r>
      <w:r>
        <w:rPr>
          <w:rFonts w:ascii="Arial" w:hAnsi="Arial" w:cs="Arial"/>
          <w:sz w:val="20"/>
          <w:szCs w:val="20"/>
          <w:lang w:val="sl-SI"/>
        </w:rPr>
        <w:t>a</w:t>
      </w:r>
      <w:r w:rsidRPr="00725190">
        <w:rPr>
          <w:rFonts w:ascii="Arial" w:hAnsi="Arial" w:cs="Arial"/>
          <w:sz w:val="20"/>
          <w:szCs w:val="20"/>
          <w:lang w:val="sl-SI"/>
        </w:rPr>
        <w:t xml:space="preserve"> kandidatov, ki bodo </w:t>
      </w:r>
      <w:r>
        <w:rPr>
          <w:rFonts w:ascii="Arial" w:hAnsi="Arial" w:cs="Arial"/>
          <w:sz w:val="20"/>
          <w:szCs w:val="20"/>
          <w:lang w:val="sl-SI"/>
        </w:rPr>
        <w:t xml:space="preserve">uspešno zaključili in </w:t>
      </w:r>
      <w:r w:rsidRPr="00725190">
        <w:rPr>
          <w:rFonts w:ascii="Arial" w:hAnsi="Arial" w:cs="Arial"/>
          <w:sz w:val="20"/>
          <w:szCs w:val="20"/>
          <w:lang w:val="sl-SI"/>
        </w:rPr>
        <w:t>pridobili pooblastila za izvajanje polic</w:t>
      </w:r>
      <w:r>
        <w:rPr>
          <w:rFonts w:ascii="Arial" w:hAnsi="Arial" w:cs="Arial"/>
          <w:sz w:val="20"/>
          <w:szCs w:val="20"/>
          <w:lang w:val="sl-SI"/>
        </w:rPr>
        <w:t>i</w:t>
      </w:r>
      <w:r w:rsidRPr="00725190">
        <w:rPr>
          <w:rFonts w:ascii="Arial" w:hAnsi="Arial" w:cs="Arial"/>
          <w:sz w:val="20"/>
          <w:szCs w:val="20"/>
          <w:lang w:val="sl-SI"/>
        </w:rPr>
        <w:t>jskih nalog in varovanje državne meje</w:t>
      </w:r>
      <w:r>
        <w:rPr>
          <w:rFonts w:ascii="Arial" w:hAnsi="Arial" w:cs="Arial"/>
          <w:sz w:val="20"/>
          <w:szCs w:val="20"/>
          <w:lang w:val="sl-SI"/>
        </w:rPr>
        <w:t>;</w:t>
      </w:r>
    </w:p>
    <w:p w:rsidR="00312283" w:rsidRPr="001E44D9" w:rsidRDefault="00312283"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 xml:space="preserve">Za </w:t>
      </w:r>
      <w:r w:rsidRPr="001E44D9">
        <w:rPr>
          <w:rFonts w:ascii="Arial" w:hAnsi="Arial" w:cs="Arial"/>
          <w:sz w:val="20"/>
          <w:szCs w:val="20"/>
          <w:lang w:val="sl-SI"/>
        </w:rPr>
        <w:t>specialistična usposabljanja – je podatek določen na podlagi letnih načrtov usposabljanj v policiji;</w:t>
      </w:r>
    </w:p>
    <w:p w:rsidR="00312283" w:rsidRPr="000674F8" w:rsidRDefault="008C3C8C"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1E44D9">
        <w:rPr>
          <w:rFonts w:ascii="Arial" w:hAnsi="Arial" w:cs="Arial"/>
          <w:sz w:val="20"/>
          <w:szCs w:val="20"/>
          <w:lang w:val="sl-SI"/>
        </w:rPr>
        <w:t xml:space="preserve">Za usposabljanje pilotov in tehnikov – </w:t>
      </w:r>
      <w:r w:rsidR="00312283" w:rsidRPr="001E44D9">
        <w:rPr>
          <w:rFonts w:ascii="Arial" w:hAnsi="Arial" w:cs="Arial"/>
          <w:sz w:val="20"/>
          <w:szCs w:val="20"/>
          <w:lang w:val="sl-SI"/>
        </w:rPr>
        <w:t>glede na potrebe po usposabljanjih zaposlenih pilotov in tehnikov za nov tip helikopterja ter</w:t>
      </w:r>
      <w:r w:rsidR="00312283" w:rsidRPr="001E44D9">
        <w:rPr>
          <w:lang w:val="sl-SI"/>
        </w:rPr>
        <w:t xml:space="preserve"> </w:t>
      </w:r>
      <w:r w:rsidR="00312283" w:rsidRPr="000674F8">
        <w:rPr>
          <w:rFonts w:ascii="Arial" w:hAnsi="Arial" w:cs="Arial"/>
          <w:sz w:val="20"/>
          <w:szCs w:val="20"/>
          <w:lang w:val="sl-SI"/>
        </w:rPr>
        <w:t>popolnitev sistematiziranih delovnih mest v policiji in nadomestne</w:t>
      </w:r>
      <w:r w:rsidR="004C5AEE" w:rsidRPr="000674F8">
        <w:rPr>
          <w:rFonts w:ascii="Arial" w:hAnsi="Arial" w:cs="Arial"/>
          <w:sz w:val="20"/>
          <w:szCs w:val="20"/>
          <w:lang w:val="sl-SI"/>
        </w:rPr>
        <w:t xml:space="preserve"> zaposlitve zaradi upokojevanja;</w:t>
      </w:r>
    </w:p>
    <w:p w:rsidR="004C5AEE" w:rsidRPr="000674F8" w:rsidRDefault="004C5AEE"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bo vrednost že dosežena do me</w:t>
      </w:r>
      <w:r w:rsidR="00216B1D" w:rsidRPr="000674F8">
        <w:rPr>
          <w:rFonts w:ascii="Arial" w:hAnsi="Arial" w:cs="Arial"/>
          <w:sz w:val="20"/>
          <w:szCs w:val="20"/>
          <w:lang w:val="sl-SI"/>
        </w:rPr>
        <w:t>j</w:t>
      </w:r>
      <w:r w:rsidRPr="000674F8">
        <w:rPr>
          <w:rFonts w:ascii="Arial" w:hAnsi="Arial" w:cs="Arial"/>
          <w:sz w:val="20"/>
          <w:szCs w:val="20"/>
          <w:lang w:val="sl-SI"/>
        </w:rPr>
        <w:t>nika.</w:t>
      </w:r>
    </w:p>
    <w:p w:rsidR="003D5F56" w:rsidRPr="000674F8" w:rsidRDefault="003D5F56" w:rsidP="00725190">
      <w:pPr>
        <w:pStyle w:val="Brezrazmikov"/>
        <w:spacing w:line="260" w:lineRule="exact"/>
        <w:jc w:val="both"/>
        <w:rPr>
          <w:rFonts w:ascii="Arial" w:hAnsi="Arial" w:cs="Arial"/>
          <w:sz w:val="20"/>
          <w:szCs w:val="20"/>
          <w:lang w:val="sl-SI"/>
        </w:rPr>
      </w:pPr>
    </w:p>
    <w:p w:rsidR="003D5F56" w:rsidRPr="000674F8" w:rsidRDefault="003D5F56" w:rsidP="00725190">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 xml:space="preserve">Vir, iz katerega se črpajo podatki, </w:t>
      </w:r>
      <w:r w:rsidR="00312283" w:rsidRPr="000674F8">
        <w:rPr>
          <w:rFonts w:ascii="Arial" w:hAnsi="Arial" w:cs="Arial"/>
          <w:sz w:val="20"/>
          <w:szCs w:val="20"/>
          <w:lang w:val="sl-SI"/>
        </w:rPr>
        <w:t>je kadrovska evidenca, interne evidence, poročila o usposabljanjih, liste prisotnosti, pogodba o dobavi helikopterja.</w:t>
      </w:r>
    </w:p>
    <w:p w:rsidR="003D5F56" w:rsidRDefault="003D5F56" w:rsidP="00135A4C">
      <w:pPr>
        <w:pStyle w:val="Brezrazmikov"/>
        <w:jc w:val="both"/>
        <w:rPr>
          <w:rFonts w:ascii="Arial" w:hAnsi="Arial" w:cs="Arial"/>
          <w:b/>
          <w:sz w:val="20"/>
          <w:szCs w:val="20"/>
          <w:lang w:val="sl-SI"/>
        </w:rPr>
      </w:pPr>
    </w:p>
    <w:p w:rsidR="003D5F56" w:rsidRPr="000674F8" w:rsidRDefault="003D5F56"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9.</w:t>
      </w:r>
      <w:r>
        <w:rPr>
          <w:rFonts w:ascii="Arial" w:hAnsi="Arial" w:cs="Arial"/>
          <w:b/>
          <w:sz w:val="20"/>
          <w:szCs w:val="20"/>
          <w:lang w:val="sl-SI"/>
        </w:rPr>
        <w:t xml:space="preserve"> </w:t>
      </w:r>
      <w:r w:rsidRPr="00460276">
        <w:rPr>
          <w:rFonts w:ascii="Arial" w:hAnsi="Arial" w:cs="Arial"/>
          <w:b/>
          <w:sz w:val="20"/>
          <w:szCs w:val="20"/>
          <w:lang w:val="sl-SI"/>
        </w:rPr>
        <w:t>Število uradnikov za zvezo za priseljevanje, napotenih v tretje države.</w:t>
      </w:r>
    </w:p>
    <w:p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919"/>
        <w:gridCol w:w="2461"/>
        <w:gridCol w:w="1475"/>
        <w:gridCol w:w="1022"/>
        <w:gridCol w:w="1279"/>
      </w:tblGrid>
      <w:tr w:rsidR="00871843" w:rsidRPr="00C14850" w:rsidTr="00C14850">
        <w:tc>
          <w:tcPr>
            <w:tcW w:w="1344"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19"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61"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47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22"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79"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C14850">
        <w:tc>
          <w:tcPr>
            <w:tcW w:w="1344" w:type="dxa"/>
            <w:vAlign w:val="center"/>
          </w:tcPr>
          <w:p w:rsidR="001D2DAB" w:rsidRPr="00245C0C" w:rsidRDefault="00915E5E"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19"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O.1.9</w:t>
            </w:r>
          </w:p>
        </w:tc>
        <w:tc>
          <w:tcPr>
            <w:tcW w:w="2461" w:type="dxa"/>
            <w:vAlign w:val="center"/>
          </w:tcPr>
          <w:p w:rsidR="001D2DAB" w:rsidRPr="00245C0C" w:rsidRDefault="001D2DAB" w:rsidP="001D2DA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uradnikov za zvezo za priseljevanje, napotenih v tretje države</w:t>
            </w:r>
          </w:p>
        </w:tc>
        <w:tc>
          <w:tcPr>
            <w:tcW w:w="1475" w:type="dxa"/>
            <w:vAlign w:val="center"/>
          </w:tcPr>
          <w:p w:rsidR="001D2DAB" w:rsidRPr="00245C0C" w:rsidRDefault="0027652C"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2" w:type="dxa"/>
            <w:vAlign w:val="center"/>
          </w:tcPr>
          <w:p w:rsidR="001D2DAB" w:rsidRPr="00245C0C" w:rsidRDefault="008435E2"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4</w:t>
            </w:r>
          </w:p>
        </w:tc>
        <w:tc>
          <w:tcPr>
            <w:tcW w:w="1279" w:type="dxa"/>
            <w:vAlign w:val="center"/>
          </w:tcPr>
          <w:p w:rsidR="001D2DAB" w:rsidRPr="00245C0C" w:rsidRDefault="008435E2"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r>
    </w:tbl>
    <w:p w:rsidR="0027652C" w:rsidRPr="00915E5E" w:rsidRDefault="0027652C" w:rsidP="0027652C">
      <w:pPr>
        <w:rPr>
          <w:rFonts w:cs="Arial"/>
          <w:szCs w:val="20"/>
          <w:lang w:val="sl-SI"/>
        </w:rPr>
      </w:pPr>
      <w:r w:rsidRPr="00915E5E">
        <w:rPr>
          <w:rFonts w:cs="Arial"/>
          <w:szCs w:val="20"/>
          <w:lang w:val="sl-SI"/>
        </w:rPr>
        <w:t>Opomba: merska enota »število« predstavlja število oseb.</w:t>
      </w:r>
    </w:p>
    <w:p w:rsidR="0027652C" w:rsidRPr="00915E5E" w:rsidRDefault="0027652C" w:rsidP="0027652C">
      <w:pPr>
        <w:pStyle w:val="Brezrazmikov"/>
        <w:jc w:val="both"/>
        <w:rPr>
          <w:rFonts w:ascii="Arial" w:hAnsi="Arial" w:cs="Arial"/>
          <w:sz w:val="20"/>
          <w:szCs w:val="20"/>
          <w:lang w:val="sl-SI"/>
        </w:rPr>
      </w:pPr>
    </w:p>
    <w:p w:rsidR="008435E2" w:rsidRPr="00915E5E" w:rsidRDefault="008435E2" w:rsidP="008435E2">
      <w:pPr>
        <w:autoSpaceDE w:val="0"/>
        <w:autoSpaceDN w:val="0"/>
        <w:adjustRightInd w:val="0"/>
        <w:jc w:val="both"/>
        <w:rPr>
          <w:rFonts w:cs="Arial"/>
          <w:szCs w:val="20"/>
          <w:lang w:val="sl-SI"/>
        </w:rPr>
      </w:pPr>
      <w:r w:rsidRPr="00915E5E">
        <w:rPr>
          <w:rFonts w:cs="Arial"/>
          <w:szCs w:val="20"/>
          <w:lang w:val="sl-SI"/>
        </w:rPr>
        <w:t>Spremljanje kazalnika je povezano z napotitvijo uradnikov za zvezo za priseljevanje.</w:t>
      </w:r>
    </w:p>
    <w:p w:rsidR="008435E2" w:rsidRPr="00915E5E" w:rsidRDefault="008435E2">
      <w:pPr>
        <w:rPr>
          <w:rFonts w:cs="Arial"/>
          <w:szCs w:val="20"/>
          <w:lang w:val="sl-SI"/>
        </w:rPr>
      </w:pPr>
    </w:p>
    <w:p w:rsidR="00344F24" w:rsidRPr="00915E5E" w:rsidRDefault="008435E2">
      <w:pPr>
        <w:rPr>
          <w:rFonts w:cs="Arial"/>
          <w:szCs w:val="20"/>
          <w:lang w:val="sl-SI"/>
        </w:rPr>
      </w:pPr>
      <w:r w:rsidRPr="00915E5E">
        <w:rPr>
          <w:rFonts w:cs="Arial"/>
          <w:szCs w:val="20"/>
          <w:lang w:val="sl-SI"/>
        </w:rPr>
        <w:t>Vrednost oziroma podatek za mejnik 2024 je določen glede na planirano število napotitev.</w:t>
      </w:r>
    </w:p>
    <w:p w:rsidR="008435E2" w:rsidRPr="00915E5E" w:rsidRDefault="008435E2">
      <w:pPr>
        <w:rPr>
          <w:rFonts w:cs="Arial"/>
          <w:szCs w:val="20"/>
          <w:lang w:val="sl-SI"/>
        </w:rPr>
      </w:pPr>
    </w:p>
    <w:p w:rsidR="008435E2" w:rsidRPr="00915E5E" w:rsidRDefault="008435E2">
      <w:pPr>
        <w:rPr>
          <w:rFonts w:cs="Arial"/>
          <w:szCs w:val="20"/>
          <w:lang w:val="sl-SI"/>
        </w:rPr>
      </w:pPr>
      <w:r w:rsidRPr="00915E5E">
        <w:rPr>
          <w:rFonts w:cs="Arial"/>
          <w:szCs w:val="20"/>
          <w:lang w:val="sl-SI"/>
        </w:rPr>
        <w:t>Ciljna vrednost za leto 2029 je določena glede na planirano število napotitev.</w:t>
      </w:r>
    </w:p>
    <w:p w:rsidR="008435E2" w:rsidRPr="00915E5E" w:rsidRDefault="008435E2">
      <w:pPr>
        <w:rPr>
          <w:rFonts w:cs="Arial"/>
          <w:szCs w:val="20"/>
          <w:lang w:val="sl-SI"/>
        </w:rPr>
      </w:pPr>
    </w:p>
    <w:p w:rsidR="008435E2" w:rsidRPr="00915E5E" w:rsidRDefault="008435E2" w:rsidP="008435E2">
      <w:pPr>
        <w:pStyle w:val="Brezrazmikov"/>
        <w:spacing w:line="260" w:lineRule="exact"/>
        <w:jc w:val="both"/>
        <w:rPr>
          <w:rFonts w:ascii="Arial" w:hAnsi="Arial" w:cs="Arial"/>
          <w:sz w:val="20"/>
          <w:szCs w:val="20"/>
          <w:lang w:val="sl-SI"/>
        </w:rPr>
      </w:pPr>
      <w:r w:rsidRPr="00915E5E">
        <w:rPr>
          <w:rFonts w:ascii="Arial" w:hAnsi="Arial" w:cs="Arial"/>
          <w:sz w:val="20"/>
          <w:szCs w:val="20"/>
          <w:lang w:val="sl-SI"/>
        </w:rPr>
        <w:t>Vir, iz katerega se črpajo podatki, je kadrovska evidenca, interne evidence policije.</w:t>
      </w:r>
    </w:p>
    <w:p w:rsidR="008435E2" w:rsidRPr="008435E2" w:rsidRDefault="008435E2">
      <w:pPr>
        <w:rPr>
          <w:color w:val="FF0000"/>
          <w:lang w:val="sl-SI"/>
        </w:rPr>
      </w:pPr>
    </w:p>
    <w:p w:rsidR="00344F24" w:rsidRDefault="00344F24">
      <w:pPr>
        <w:rPr>
          <w:lang w:val="sl-SI"/>
        </w:rPr>
      </w:pPr>
    </w:p>
    <w:p w:rsidR="003D5734" w:rsidRDefault="003D5734">
      <w:pPr>
        <w:rPr>
          <w:lang w:val="sl-SI"/>
        </w:rPr>
      </w:pPr>
    </w:p>
    <w:p w:rsidR="003D5734" w:rsidRDefault="003D5734">
      <w:pPr>
        <w:rPr>
          <w:lang w:val="sl-SI"/>
        </w:rPr>
      </w:pPr>
    </w:p>
    <w:p w:rsidR="003D5734" w:rsidRDefault="003D5734">
      <w:pPr>
        <w:rPr>
          <w:lang w:val="sl-SI"/>
        </w:rPr>
      </w:pPr>
    </w:p>
    <w:p w:rsidR="003D5734" w:rsidRDefault="003D5734">
      <w:pPr>
        <w:rPr>
          <w:lang w:val="sl-SI"/>
        </w:rPr>
      </w:pPr>
    </w:p>
    <w:p w:rsidR="003D5734" w:rsidRDefault="003D5734">
      <w:pPr>
        <w:rPr>
          <w:lang w:val="sl-SI"/>
        </w:rPr>
      </w:pPr>
    </w:p>
    <w:p w:rsidR="003D5734" w:rsidRPr="008435E2" w:rsidRDefault="003D5734">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lastRenderedPageBreak/>
        <w:t>10.</w:t>
      </w:r>
      <w:r>
        <w:rPr>
          <w:rFonts w:ascii="Arial" w:hAnsi="Arial" w:cs="Arial"/>
          <w:b/>
          <w:sz w:val="20"/>
          <w:szCs w:val="20"/>
          <w:lang w:val="sl-SI"/>
        </w:rPr>
        <w:t xml:space="preserve"> </w:t>
      </w:r>
      <w:r w:rsidRPr="00460276">
        <w:rPr>
          <w:rFonts w:ascii="Arial" w:hAnsi="Arial" w:cs="Arial"/>
          <w:b/>
          <w:sz w:val="20"/>
          <w:szCs w:val="20"/>
          <w:lang w:val="sl-SI"/>
        </w:rPr>
        <w:t>Število razvitih/vzdrževanih/nadgrajenih funkcij informacijskih sistemov.</w:t>
      </w:r>
    </w:p>
    <w:p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C14850" w:rsidTr="00C14850">
        <w:tc>
          <w:tcPr>
            <w:tcW w:w="125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C14850">
        <w:tc>
          <w:tcPr>
            <w:tcW w:w="1255" w:type="dxa"/>
            <w:vAlign w:val="center"/>
          </w:tcPr>
          <w:p w:rsidR="001D2DAB" w:rsidRPr="00245C0C" w:rsidRDefault="00997072"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 xml:space="preserve">1a(iii), </w:t>
            </w:r>
            <w:r w:rsidR="008D6594" w:rsidRPr="00245C0C">
              <w:rPr>
                <w:rFonts w:ascii="Arial" w:hAnsi="Arial" w:cs="Arial"/>
                <w:sz w:val="20"/>
                <w:szCs w:val="20"/>
                <w:lang w:val="sl-SI"/>
              </w:rPr>
              <w:t>1e</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O.1.10</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razvitih/</w:t>
            </w:r>
            <w:r w:rsidR="005E2FAE" w:rsidRPr="00245C0C">
              <w:rPr>
                <w:rFonts w:ascii="Arial" w:hAnsi="Arial" w:cs="Arial"/>
                <w:sz w:val="20"/>
                <w:szCs w:val="20"/>
                <w:lang w:val="sl-SI"/>
              </w:rPr>
              <w:t xml:space="preserve"> </w:t>
            </w:r>
            <w:r w:rsidRPr="00245C0C">
              <w:rPr>
                <w:rFonts w:ascii="Arial" w:hAnsi="Arial" w:cs="Arial"/>
                <w:sz w:val="20"/>
                <w:szCs w:val="20"/>
                <w:lang w:val="sl-SI"/>
              </w:rPr>
              <w:t>vzdrževanih/ nadgrajenih funkcij informacijskih sistemov</w:t>
            </w:r>
          </w:p>
        </w:tc>
        <w:tc>
          <w:tcPr>
            <w:tcW w:w="1587" w:type="dxa"/>
            <w:vAlign w:val="center"/>
          </w:tcPr>
          <w:p w:rsidR="001D2DAB" w:rsidRPr="00245C0C" w:rsidRDefault="0027652C"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11</w:t>
            </w:r>
          </w:p>
        </w:tc>
        <w:tc>
          <w:tcPr>
            <w:tcW w:w="1293"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11</w:t>
            </w:r>
          </w:p>
        </w:tc>
      </w:tr>
    </w:tbl>
    <w:p w:rsidR="00D4402F" w:rsidRPr="000A10C9" w:rsidRDefault="00D4402F" w:rsidP="00D4402F">
      <w:pPr>
        <w:rPr>
          <w:rFonts w:cs="Arial"/>
          <w:szCs w:val="20"/>
          <w:lang w:val="sl-SI"/>
        </w:rPr>
      </w:pPr>
      <w:r w:rsidRPr="000A10C9">
        <w:rPr>
          <w:rFonts w:cs="Arial"/>
          <w:szCs w:val="20"/>
          <w:lang w:val="sl-SI"/>
        </w:rPr>
        <w:t xml:space="preserve">Opomba: merska enota »število« predstavlja število </w:t>
      </w:r>
      <w:r>
        <w:rPr>
          <w:rFonts w:cs="Arial"/>
          <w:szCs w:val="20"/>
          <w:lang w:val="sl-SI"/>
        </w:rPr>
        <w:t>funkcij IT sistemov</w:t>
      </w:r>
      <w:r w:rsidRPr="000A10C9">
        <w:rPr>
          <w:rFonts w:cs="Arial"/>
          <w:szCs w:val="20"/>
          <w:lang w:val="sl-SI"/>
        </w:rPr>
        <w:t>.</w:t>
      </w:r>
    </w:p>
    <w:p w:rsidR="00D4402F" w:rsidRPr="000A10C9" w:rsidRDefault="00D4402F" w:rsidP="00D4402F">
      <w:pPr>
        <w:rPr>
          <w:rFonts w:cs="Arial"/>
          <w:color w:val="00B050"/>
          <w:szCs w:val="20"/>
          <w:lang w:val="sl-SI"/>
        </w:rPr>
      </w:pPr>
    </w:p>
    <w:p w:rsidR="00D4402F" w:rsidRPr="000A10C9" w:rsidRDefault="00D4402F" w:rsidP="00D4402F">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 a</w:t>
      </w:r>
      <w:r w:rsidRPr="00DA5F6F">
        <w:rPr>
          <w:rFonts w:ascii="Arial" w:hAnsi="Arial" w:cs="Arial"/>
          <w:sz w:val="20"/>
          <w:szCs w:val="20"/>
          <w:lang w:val="sl-SI"/>
        </w:rPr>
        <w:t>plikacij</w:t>
      </w:r>
      <w:r>
        <w:rPr>
          <w:rFonts w:ascii="Arial" w:hAnsi="Arial" w:cs="Arial"/>
          <w:sz w:val="20"/>
          <w:szCs w:val="20"/>
          <w:lang w:val="sl-SI"/>
        </w:rPr>
        <w:t>ami</w:t>
      </w:r>
      <w:r w:rsidRPr="00DA5F6F">
        <w:rPr>
          <w:rFonts w:ascii="Arial" w:hAnsi="Arial" w:cs="Arial"/>
          <w:sz w:val="20"/>
          <w:szCs w:val="20"/>
          <w:lang w:val="sl-SI"/>
        </w:rPr>
        <w:t xml:space="preserve"> in storitv</w:t>
      </w:r>
      <w:r>
        <w:rPr>
          <w:rFonts w:ascii="Arial" w:hAnsi="Arial" w:cs="Arial"/>
          <w:sz w:val="20"/>
          <w:szCs w:val="20"/>
          <w:lang w:val="sl-SI"/>
        </w:rPr>
        <w:t>ami</w:t>
      </w:r>
      <w:r w:rsidRPr="00DA5F6F">
        <w:rPr>
          <w:rFonts w:ascii="Arial" w:hAnsi="Arial" w:cs="Arial"/>
          <w:sz w:val="20"/>
          <w:szCs w:val="20"/>
          <w:lang w:val="sl-SI"/>
        </w:rPr>
        <w:t xml:space="preserve"> za  zagotavljanje mejne kontrole in postopkov obvladovanja ilegalnih migracij</w:t>
      </w:r>
      <w:r>
        <w:rPr>
          <w:rFonts w:ascii="Arial" w:hAnsi="Arial" w:cs="Arial"/>
          <w:sz w:val="20"/>
          <w:szCs w:val="20"/>
          <w:lang w:val="sl-SI"/>
        </w:rPr>
        <w:t>, in sicer</w:t>
      </w:r>
      <w:r w:rsidRPr="00DA5F6F">
        <w:rPr>
          <w:rFonts w:ascii="Arial" w:hAnsi="Arial" w:cs="Arial"/>
          <w:sz w:val="20"/>
          <w:szCs w:val="20"/>
          <w:lang w:val="sl-SI"/>
        </w:rPr>
        <w:t xml:space="preserve"> </w:t>
      </w:r>
      <w:r w:rsidRPr="000A10C9">
        <w:rPr>
          <w:rFonts w:ascii="Arial" w:hAnsi="Arial" w:cs="Arial"/>
          <w:sz w:val="20"/>
          <w:szCs w:val="20"/>
          <w:lang w:val="sl-SI"/>
        </w:rPr>
        <w:t xml:space="preserve">z </w:t>
      </w:r>
      <w:r>
        <w:rPr>
          <w:rFonts w:ascii="Arial" w:hAnsi="Arial" w:cs="Arial"/>
          <w:sz w:val="20"/>
          <w:szCs w:val="20"/>
          <w:lang w:val="sl-SI"/>
        </w:rPr>
        <w:t>naslednjimi projekti</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Posodobitev aplikacij za izmenjave podatkov  (EUROPOL, INTERPOL, SIRENE)</w:t>
      </w:r>
      <w:r>
        <w:rPr>
          <w:rFonts w:ascii="Arial" w:hAnsi="Arial" w:cs="Arial"/>
          <w:sz w:val="20"/>
          <w:szCs w:val="20"/>
          <w:lang w:val="sl-SI"/>
        </w:rPr>
        <w:t>;</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 xml:space="preserve">PKI infrastruktura - pasivna </w:t>
      </w:r>
      <w:proofErr w:type="spellStart"/>
      <w:r w:rsidRPr="0027652C">
        <w:rPr>
          <w:rFonts w:ascii="Arial" w:hAnsi="Arial" w:cs="Arial"/>
          <w:sz w:val="20"/>
          <w:szCs w:val="20"/>
          <w:lang w:val="sl-SI"/>
        </w:rPr>
        <w:t>avtentikacija</w:t>
      </w:r>
      <w:proofErr w:type="spellEnd"/>
      <w:r w:rsidRPr="0027652C">
        <w:rPr>
          <w:rFonts w:ascii="Arial" w:hAnsi="Arial" w:cs="Arial"/>
          <w:sz w:val="20"/>
          <w:szCs w:val="20"/>
          <w:lang w:val="sl-SI"/>
        </w:rPr>
        <w:t>, terminalska aplikacija</w:t>
      </w:r>
      <w:r>
        <w:rPr>
          <w:rFonts w:ascii="Arial" w:hAnsi="Arial" w:cs="Arial"/>
          <w:sz w:val="20"/>
          <w:szCs w:val="20"/>
          <w:lang w:val="sl-SI"/>
        </w:rPr>
        <w:t>;</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 xml:space="preserve">Razvoj in nacionalna implementacija EU projektov v sklopu </w:t>
      </w:r>
      <w:proofErr w:type="spellStart"/>
      <w:r w:rsidRPr="0027652C">
        <w:rPr>
          <w:rFonts w:ascii="Arial" w:hAnsi="Arial" w:cs="Arial"/>
          <w:sz w:val="20"/>
          <w:szCs w:val="20"/>
          <w:lang w:val="sl-SI"/>
        </w:rPr>
        <w:t>interoperabilnosti</w:t>
      </w:r>
      <w:proofErr w:type="spellEnd"/>
      <w:r>
        <w:rPr>
          <w:rFonts w:ascii="Arial" w:hAnsi="Arial" w:cs="Arial"/>
          <w:sz w:val="20"/>
          <w:szCs w:val="20"/>
          <w:lang w:val="sl-SI"/>
        </w:rPr>
        <w:t>;</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Izboljšanje analitskih zmogl</w:t>
      </w:r>
      <w:r>
        <w:rPr>
          <w:rFonts w:ascii="Arial" w:hAnsi="Arial" w:cs="Arial"/>
          <w:sz w:val="20"/>
          <w:szCs w:val="20"/>
          <w:lang w:val="sl-SI"/>
        </w:rPr>
        <w:t>j</w:t>
      </w:r>
      <w:r w:rsidRPr="0027652C">
        <w:rPr>
          <w:rFonts w:ascii="Arial" w:hAnsi="Arial" w:cs="Arial"/>
          <w:sz w:val="20"/>
          <w:szCs w:val="20"/>
          <w:lang w:val="sl-SI"/>
        </w:rPr>
        <w:t>ivosti za naprednejša ocenjevanja tveganj v smeri "hot spot" analiz in odkrivanja zapletenih povezav v podatkih.</w:t>
      </w:r>
    </w:p>
    <w:p w:rsidR="00D4402F" w:rsidRPr="00D721C6" w:rsidRDefault="00D4402F" w:rsidP="00D4402F">
      <w:pPr>
        <w:autoSpaceDE w:val="0"/>
        <w:autoSpaceDN w:val="0"/>
        <w:adjustRightInd w:val="0"/>
        <w:jc w:val="both"/>
        <w:rPr>
          <w:rFonts w:cs="Arial"/>
          <w:szCs w:val="20"/>
          <w:lang w:val="sl-SI"/>
        </w:rPr>
      </w:pPr>
    </w:p>
    <w:p w:rsidR="00D4402F" w:rsidRPr="00D721C6" w:rsidRDefault="00D4402F" w:rsidP="00D4402F">
      <w:pPr>
        <w:pStyle w:val="Brezrazmikov"/>
        <w:jc w:val="both"/>
        <w:rPr>
          <w:rFonts w:ascii="Arial" w:hAnsi="Arial" w:cs="Arial"/>
          <w:sz w:val="20"/>
          <w:szCs w:val="20"/>
          <w:lang w:val="sl-SI"/>
        </w:rPr>
      </w:pPr>
      <w:r w:rsidRPr="00D721C6">
        <w:rPr>
          <w:rFonts w:ascii="Arial" w:hAnsi="Arial" w:cs="Arial"/>
          <w:sz w:val="20"/>
          <w:szCs w:val="20"/>
          <w:lang w:val="sl-SI"/>
        </w:rPr>
        <w:t xml:space="preserve">Vrednost oziroma podatek za mejnik 2024 je določena na podlagi </w:t>
      </w:r>
      <w:r>
        <w:rPr>
          <w:rFonts w:ascii="Arial" w:hAnsi="Arial" w:cs="Arial"/>
          <w:sz w:val="20"/>
          <w:szCs w:val="20"/>
          <w:lang w:val="sl-SI"/>
        </w:rPr>
        <w:t>do</w:t>
      </w:r>
      <w:r w:rsidRPr="0027652C">
        <w:rPr>
          <w:rFonts w:ascii="Arial" w:hAnsi="Arial" w:cs="Arial"/>
          <w:sz w:val="20"/>
          <w:szCs w:val="20"/>
          <w:lang w:val="sl-SI"/>
        </w:rPr>
        <w:t>sedanj</w:t>
      </w:r>
      <w:r>
        <w:rPr>
          <w:rFonts w:ascii="Arial" w:hAnsi="Arial" w:cs="Arial"/>
          <w:sz w:val="20"/>
          <w:szCs w:val="20"/>
          <w:lang w:val="sl-SI"/>
        </w:rPr>
        <w:t>ih izkušenj, dosedanjega obsega nalog policije ter se šteje število funkcij po navedenih projektih po tem kazalniku.</w:t>
      </w:r>
    </w:p>
    <w:p w:rsidR="00D4402F" w:rsidRPr="00D721C6" w:rsidRDefault="00D4402F" w:rsidP="00D4402F">
      <w:pPr>
        <w:pStyle w:val="Brezrazmikov"/>
        <w:spacing w:line="260" w:lineRule="exact"/>
        <w:jc w:val="both"/>
        <w:rPr>
          <w:rFonts w:ascii="Arial" w:hAnsi="Arial" w:cs="Arial"/>
          <w:sz w:val="20"/>
          <w:szCs w:val="20"/>
          <w:lang w:val="sl-SI"/>
        </w:rPr>
      </w:pPr>
    </w:p>
    <w:p w:rsidR="00D4402F" w:rsidRPr="00D721C6" w:rsidRDefault="00D4402F" w:rsidP="00D4402F">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Pr>
          <w:rFonts w:ascii="Arial" w:hAnsi="Arial" w:cs="Arial"/>
          <w:sz w:val="20"/>
          <w:szCs w:val="20"/>
          <w:lang w:val="sl-SI"/>
        </w:rPr>
        <w:t>je</w:t>
      </w:r>
      <w:r w:rsidRPr="00D721C6">
        <w:rPr>
          <w:rFonts w:ascii="Arial" w:hAnsi="Arial" w:cs="Arial"/>
          <w:sz w:val="20"/>
          <w:szCs w:val="20"/>
          <w:lang w:val="sl-SI"/>
        </w:rPr>
        <w:t xml:space="preserve"> enaka kot mejnik, saj se planira </w:t>
      </w:r>
      <w:r>
        <w:rPr>
          <w:rFonts w:ascii="Arial" w:hAnsi="Arial" w:cs="Arial"/>
          <w:sz w:val="20"/>
          <w:szCs w:val="20"/>
          <w:lang w:val="sl-SI"/>
        </w:rPr>
        <w:t>izvedba aktivnosti</w:t>
      </w:r>
      <w:r w:rsidRPr="00D721C6">
        <w:rPr>
          <w:rFonts w:ascii="Arial" w:hAnsi="Arial" w:cs="Arial"/>
          <w:sz w:val="20"/>
          <w:szCs w:val="20"/>
          <w:lang w:val="sl-SI"/>
        </w:rPr>
        <w:t xml:space="preserve"> že do leta 2024.</w:t>
      </w:r>
    </w:p>
    <w:p w:rsidR="00D4402F" w:rsidRPr="00D721C6" w:rsidRDefault="00D4402F" w:rsidP="00D4402F">
      <w:pPr>
        <w:pStyle w:val="Brezrazmikov"/>
        <w:spacing w:line="260" w:lineRule="exact"/>
        <w:jc w:val="both"/>
        <w:rPr>
          <w:rFonts w:ascii="Arial" w:hAnsi="Arial" w:cs="Arial"/>
          <w:sz w:val="20"/>
          <w:szCs w:val="20"/>
          <w:lang w:val="sl-SI"/>
        </w:rPr>
      </w:pPr>
    </w:p>
    <w:p w:rsidR="00D4402F" w:rsidRPr="00D721C6" w:rsidRDefault="00D4402F" w:rsidP="00D4402F">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interne evidence MNZ in policije.</w:t>
      </w:r>
    </w:p>
    <w:p w:rsidR="00DB4FA1" w:rsidRDefault="00DB4FA1">
      <w:pPr>
        <w:rPr>
          <w:lang w:val="sl-SI"/>
        </w:rPr>
      </w:pPr>
    </w:p>
    <w:p w:rsidR="0027652C" w:rsidRPr="0027652C" w:rsidRDefault="0027652C">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11.</w:t>
      </w:r>
      <w:r>
        <w:rPr>
          <w:rFonts w:ascii="Arial" w:hAnsi="Arial" w:cs="Arial"/>
          <w:b/>
          <w:sz w:val="20"/>
          <w:szCs w:val="20"/>
          <w:lang w:val="sl-SI"/>
        </w:rPr>
        <w:t xml:space="preserve"> </w:t>
      </w:r>
      <w:r w:rsidRPr="00460276">
        <w:rPr>
          <w:rFonts w:ascii="Arial" w:hAnsi="Arial" w:cs="Arial"/>
          <w:b/>
          <w:sz w:val="20"/>
          <w:szCs w:val="20"/>
          <w:lang w:val="sl-SI"/>
        </w:rPr>
        <w:t>Število razvitih/vzdrževanih/nadgrajenih obsežnih informacijskih sistemov:</w:t>
      </w:r>
    </w:p>
    <w:p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11.1 od tega število razvitih obsežnih informacijskih sistemov.</w:t>
      </w:r>
    </w:p>
    <w:p w:rsidR="00135A4C" w:rsidRPr="00135A4C" w:rsidRDefault="00135A4C">
      <w:pPr>
        <w:rPr>
          <w:lang w:val="sl-SI"/>
        </w:rPr>
      </w:pPr>
    </w:p>
    <w:tbl>
      <w:tblPr>
        <w:tblStyle w:val="Tabelamrea"/>
        <w:tblW w:w="8500" w:type="dxa"/>
        <w:tblLook w:val="04A0" w:firstRow="1" w:lastRow="0" w:firstColumn="1" w:lastColumn="0" w:noHBand="0" w:noVBand="1"/>
      </w:tblPr>
      <w:tblGrid>
        <w:gridCol w:w="1343"/>
        <w:gridCol w:w="984"/>
        <w:gridCol w:w="2305"/>
        <w:gridCol w:w="1539"/>
        <w:gridCol w:w="1042"/>
        <w:gridCol w:w="1287"/>
      </w:tblGrid>
      <w:tr w:rsidR="00DB4FA1" w:rsidRPr="00C14850" w:rsidTr="00DA5F6F">
        <w:tc>
          <w:tcPr>
            <w:tcW w:w="134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84"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30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539"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2"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87"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DA5F6F">
        <w:tc>
          <w:tcPr>
            <w:tcW w:w="1343" w:type="dxa"/>
            <w:vAlign w:val="center"/>
          </w:tcPr>
          <w:p w:rsidR="001D2DAB" w:rsidRPr="00245C0C" w:rsidRDefault="00FB64D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1d</w:t>
            </w:r>
            <w:r w:rsidR="00A878DC" w:rsidRPr="00245C0C">
              <w:rPr>
                <w:rFonts w:ascii="Arial" w:hAnsi="Arial" w:cs="Arial"/>
                <w:sz w:val="20"/>
                <w:szCs w:val="20"/>
                <w:lang w:val="sl-SI"/>
              </w:rPr>
              <w:t>, 1e</w:t>
            </w:r>
          </w:p>
        </w:tc>
        <w:tc>
          <w:tcPr>
            <w:tcW w:w="984"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O.1.11</w:t>
            </w:r>
          </w:p>
        </w:tc>
        <w:tc>
          <w:tcPr>
            <w:tcW w:w="2305" w:type="dxa"/>
            <w:vAlign w:val="center"/>
          </w:tcPr>
          <w:p w:rsidR="001D2DAB" w:rsidRPr="00245C0C" w:rsidRDefault="001D2DAB" w:rsidP="001D2DA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razvitih/vzdrževanih/ nadgrajenih obsežnih informacijskih sistemov:</w:t>
            </w:r>
          </w:p>
        </w:tc>
        <w:tc>
          <w:tcPr>
            <w:tcW w:w="1539" w:type="dxa"/>
            <w:vAlign w:val="center"/>
          </w:tcPr>
          <w:p w:rsidR="001D2DAB" w:rsidRPr="00245C0C" w:rsidRDefault="004D1C1E"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42"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c>
          <w:tcPr>
            <w:tcW w:w="1287"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r>
      <w:tr w:rsidR="00245C0C" w:rsidRPr="00245C0C" w:rsidTr="00DA5F6F">
        <w:tc>
          <w:tcPr>
            <w:tcW w:w="1343" w:type="dxa"/>
            <w:vAlign w:val="center"/>
          </w:tcPr>
          <w:p w:rsidR="00A57087" w:rsidRPr="00245C0C" w:rsidRDefault="00715F96" w:rsidP="00A57087">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1e</w:t>
            </w:r>
          </w:p>
        </w:tc>
        <w:tc>
          <w:tcPr>
            <w:tcW w:w="984" w:type="dxa"/>
            <w:vAlign w:val="center"/>
          </w:tcPr>
          <w:p w:rsidR="00A57087" w:rsidRPr="00245C0C" w:rsidRDefault="005E2FAE" w:rsidP="00A57087">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O.1.11.1</w:t>
            </w:r>
          </w:p>
        </w:tc>
        <w:tc>
          <w:tcPr>
            <w:tcW w:w="2305" w:type="dxa"/>
            <w:vAlign w:val="center"/>
          </w:tcPr>
          <w:p w:rsidR="00A57087" w:rsidRPr="00245C0C" w:rsidRDefault="008D6594" w:rsidP="00A57087">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xml:space="preserve">- </w:t>
            </w:r>
            <w:r w:rsidR="00A57087" w:rsidRPr="00245C0C">
              <w:rPr>
                <w:rFonts w:ascii="Arial" w:hAnsi="Arial" w:cs="Arial"/>
                <w:sz w:val="20"/>
                <w:szCs w:val="20"/>
                <w:lang w:val="sl-SI"/>
              </w:rPr>
              <w:t>od tega število razvitih obsežnih informacijskih sistemov</w:t>
            </w:r>
          </w:p>
        </w:tc>
        <w:tc>
          <w:tcPr>
            <w:tcW w:w="1539" w:type="dxa"/>
            <w:vAlign w:val="center"/>
          </w:tcPr>
          <w:p w:rsidR="00A57087" w:rsidRPr="00245C0C" w:rsidRDefault="004D1C1E" w:rsidP="00A57087">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42" w:type="dxa"/>
            <w:vAlign w:val="center"/>
          </w:tcPr>
          <w:p w:rsidR="00A57087" w:rsidRPr="00245C0C" w:rsidRDefault="004416A4" w:rsidP="00A57087">
            <w:pPr>
              <w:pStyle w:val="Text1"/>
              <w:spacing w:before="0" w:after="0" w:line="260" w:lineRule="exact"/>
              <w:ind w:left="0"/>
              <w:jc w:val="center"/>
              <w:rPr>
                <w:rFonts w:ascii="Arial" w:hAnsi="Arial" w:cs="Arial"/>
                <w:noProof/>
                <w:sz w:val="20"/>
              </w:rPr>
            </w:pPr>
            <w:r w:rsidRPr="00245C0C">
              <w:rPr>
                <w:rFonts w:ascii="Arial" w:hAnsi="Arial" w:cs="Arial"/>
                <w:noProof/>
                <w:sz w:val="20"/>
              </w:rPr>
              <w:t>2</w:t>
            </w:r>
          </w:p>
        </w:tc>
        <w:tc>
          <w:tcPr>
            <w:tcW w:w="1287" w:type="dxa"/>
            <w:vAlign w:val="center"/>
          </w:tcPr>
          <w:p w:rsidR="00A57087" w:rsidRPr="00245C0C" w:rsidRDefault="004416A4" w:rsidP="00A57087">
            <w:pPr>
              <w:pStyle w:val="Text1"/>
              <w:spacing w:before="0" w:after="0" w:line="260" w:lineRule="exact"/>
              <w:ind w:left="0"/>
              <w:jc w:val="center"/>
              <w:rPr>
                <w:rFonts w:ascii="Arial" w:hAnsi="Arial" w:cs="Arial"/>
                <w:noProof/>
                <w:sz w:val="20"/>
              </w:rPr>
            </w:pPr>
            <w:r w:rsidRPr="00245C0C">
              <w:rPr>
                <w:rFonts w:ascii="Arial" w:hAnsi="Arial" w:cs="Arial"/>
                <w:noProof/>
                <w:sz w:val="20"/>
              </w:rPr>
              <w:t>2</w:t>
            </w:r>
          </w:p>
        </w:tc>
      </w:tr>
    </w:tbl>
    <w:p w:rsidR="00DA5F6F" w:rsidRPr="000A10C9" w:rsidRDefault="00DA5F6F" w:rsidP="00DA5F6F">
      <w:pPr>
        <w:rPr>
          <w:rFonts w:cs="Arial"/>
          <w:szCs w:val="20"/>
          <w:lang w:val="sl-SI"/>
        </w:rPr>
      </w:pPr>
      <w:r w:rsidRPr="000A10C9">
        <w:rPr>
          <w:rFonts w:cs="Arial"/>
          <w:szCs w:val="20"/>
          <w:lang w:val="sl-SI"/>
        </w:rPr>
        <w:t xml:space="preserve">Opomba: merska enota »število« predstavlja število </w:t>
      </w:r>
      <w:r>
        <w:rPr>
          <w:rFonts w:cs="Arial"/>
          <w:szCs w:val="20"/>
          <w:lang w:val="sl-SI"/>
        </w:rPr>
        <w:t>IT sistemov</w:t>
      </w:r>
      <w:r w:rsidRPr="000A10C9">
        <w:rPr>
          <w:rFonts w:cs="Arial"/>
          <w:szCs w:val="20"/>
          <w:lang w:val="sl-SI"/>
        </w:rPr>
        <w:t>.</w:t>
      </w:r>
    </w:p>
    <w:p w:rsidR="00DA5F6F" w:rsidRPr="000A10C9" w:rsidRDefault="00DA5F6F" w:rsidP="00DA5F6F">
      <w:pPr>
        <w:rPr>
          <w:rFonts w:cs="Arial"/>
          <w:color w:val="00B050"/>
          <w:szCs w:val="20"/>
          <w:lang w:val="sl-SI"/>
        </w:rPr>
      </w:pPr>
    </w:p>
    <w:p w:rsidR="00DA5F6F" w:rsidRPr="000A10C9" w:rsidRDefault="00DA5F6F" w:rsidP="00DA5F6F">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sidR="00D4402F">
        <w:rPr>
          <w:rFonts w:ascii="Arial" w:hAnsi="Arial" w:cs="Arial"/>
          <w:sz w:val="20"/>
          <w:szCs w:val="20"/>
          <w:lang w:val="sl-SI"/>
        </w:rPr>
        <w:t>z</w:t>
      </w:r>
      <w:r w:rsidRPr="000A10C9">
        <w:rPr>
          <w:rFonts w:ascii="Arial" w:hAnsi="Arial" w:cs="Arial"/>
          <w:sz w:val="20"/>
          <w:szCs w:val="20"/>
          <w:lang w:val="sl-SI"/>
        </w:rPr>
        <w:t xml:space="preserve"> </w:t>
      </w:r>
      <w:r>
        <w:rPr>
          <w:rFonts w:ascii="Arial" w:hAnsi="Arial" w:cs="Arial"/>
          <w:sz w:val="20"/>
          <w:szCs w:val="20"/>
          <w:lang w:val="sl-SI"/>
        </w:rPr>
        <w:t>naslednjimi projekti</w:t>
      </w:r>
      <w:r w:rsidR="00D4402F">
        <w:rPr>
          <w:rFonts w:ascii="Arial" w:hAnsi="Arial" w:cs="Arial"/>
          <w:sz w:val="20"/>
          <w:szCs w:val="20"/>
          <w:lang w:val="sl-SI"/>
        </w:rPr>
        <w:t xml:space="preserve"> oz. IT sistemi:</w:t>
      </w:r>
    </w:p>
    <w:p w:rsidR="00D4402F" w:rsidRPr="000674F8" w:rsidRDefault="00D4402F" w:rsidP="00D4402F">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lang w:val="sl-SI"/>
        </w:rPr>
      </w:pPr>
      <w:r w:rsidRPr="00D4402F">
        <w:rPr>
          <w:rFonts w:ascii="Arial" w:hAnsi="Arial" w:cs="Arial"/>
          <w:sz w:val="20"/>
          <w:szCs w:val="20"/>
          <w:lang w:val="sl-SI"/>
        </w:rPr>
        <w:t xml:space="preserve">Razvoj enotnega iskalnega portala </w:t>
      </w:r>
      <w:r w:rsidRPr="000674F8">
        <w:rPr>
          <w:rFonts w:ascii="Arial" w:hAnsi="Arial" w:cs="Arial"/>
          <w:sz w:val="20"/>
          <w:szCs w:val="20"/>
          <w:lang w:val="sl-SI"/>
        </w:rPr>
        <w:t>Policije;</w:t>
      </w:r>
    </w:p>
    <w:p w:rsidR="00D4402F" w:rsidRPr="000674F8" w:rsidRDefault="00D4402F" w:rsidP="00D4402F">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lang w:val="sl-SI"/>
        </w:rPr>
      </w:pPr>
      <w:r w:rsidRPr="000674F8">
        <w:rPr>
          <w:rFonts w:ascii="Arial" w:hAnsi="Arial" w:cs="Arial"/>
          <w:sz w:val="20"/>
          <w:szCs w:val="20"/>
          <w:lang w:val="sl-SI"/>
        </w:rPr>
        <w:t>Vzdrževanje in uporaba nacionalne SIS II infrastrukture;</w:t>
      </w:r>
    </w:p>
    <w:p w:rsidR="00DA5F6F" w:rsidRPr="000674F8" w:rsidRDefault="00D4402F" w:rsidP="00DF6AC4">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Razvoj in nacionalna implementacija EU projektov v sklopu </w:t>
      </w:r>
      <w:proofErr w:type="spellStart"/>
      <w:r w:rsidRPr="000674F8">
        <w:rPr>
          <w:rFonts w:ascii="Arial" w:hAnsi="Arial" w:cs="Arial"/>
          <w:sz w:val="20"/>
          <w:szCs w:val="20"/>
          <w:lang w:val="sl-SI"/>
        </w:rPr>
        <w:t>interoperabilnosti</w:t>
      </w:r>
      <w:proofErr w:type="spellEnd"/>
      <w:r w:rsidR="004416A4" w:rsidRPr="000674F8">
        <w:rPr>
          <w:rFonts w:ascii="Arial" w:hAnsi="Arial" w:cs="Arial"/>
          <w:sz w:val="20"/>
          <w:szCs w:val="20"/>
          <w:lang w:val="sl-SI"/>
        </w:rPr>
        <w:t xml:space="preserve"> </w:t>
      </w:r>
      <w:r w:rsidR="00DF6AC4" w:rsidRPr="000674F8">
        <w:rPr>
          <w:rFonts w:ascii="Arial" w:hAnsi="Arial" w:cs="Arial"/>
          <w:sz w:val="20"/>
          <w:szCs w:val="20"/>
          <w:lang w:val="sl-SI"/>
        </w:rPr>
        <w:t>- vzpostavitev nacionalnega IS za EES</w:t>
      </w:r>
      <w:r w:rsidR="006E03EB" w:rsidRPr="000674F8">
        <w:rPr>
          <w:rFonts w:ascii="Arial" w:hAnsi="Arial" w:cs="Arial"/>
          <w:sz w:val="20"/>
          <w:szCs w:val="20"/>
          <w:lang w:val="sl-SI"/>
        </w:rPr>
        <w:t>, nakup strojne in programske opreme za vzpostavitev sistema</w:t>
      </w:r>
      <w:r w:rsidR="00DF6AC4" w:rsidRPr="000674F8">
        <w:rPr>
          <w:rFonts w:ascii="Arial" w:hAnsi="Arial" w:cs="Arial"/>
          <w:sz w:val="20"/>
          <w:szCs w:val="20"/>
          <w:lang w:val="sl-SI"/>
        </w:rPr>
        <w:t>;</w:t>
      </w:r>
    </w:p>
    <w:p w:rsidR="00D4402F" w:rsidRPr="000674F8" w:rsidRDefault="00D4402F" w:rsidP="00D4402F">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lang w:val="sl-SI"/>
        </w:rPr>
      </w:pPr>
      <w:r w:rsidRPr="000674F8">
        <w:rPr>
          <w:rFonts w:ascii="Arial" w:hAnsi="Arial" w:cs="Arial"/>
          <w:sz w:val="20"/>
          <w:szCs w:val="20"/>
          <w:lang w:val="sl-SI"/>
        </w:rPr>
        <w:t>Prenova nacionalnega SIS II sistema;</w:t>
      </w:r>
    </w:p>
    <w:p w:rsidR="00D4402F" w:rsidRPr="000674F8" w:rsidRDefault="00333003" w:rsidP="00333003">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Prenova nacionalnega sistema </w:t>
      </w:r>
      <w:proofErr w:type="spellStart"/>
      <w:r w:rsidRPr="000674F8">
        <w:rPr>
          <w:rFonts w:ascii="Arial" w:hAnsi="Arial" w:cs="Arial"/>
          <w:sz w:val="20"/>
          <w:szCs w:val="20"/>
          <w:lang w:val="sl-SI"/>
        </w:rPr>
        <w:t>Eurosur</w:t>
      </w:r>
      <w:proofErr w:type="spellEnd"/>
      <w:r w:rsidR="00D4402F" w:rsidRPr="000674F8">
        <w:rPr>
          <w:rFonts w:ascii="Arial" w:hAnsi="Arial" w:cs="Arial"/>
          <w:sz w:val="20"/>
          <w:szCs w:val="20"/>
          <w:lang w:val="sl-SI"/>
        </w:rPr>
        <w:t>;</w:t>
      </w:r>
    </w:p>
    <w:p w:rsidR="00D4402F" w:rsidRPr="000674F8" w:rsidRDefault="00D4402F" w:rsidP="00333003">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Prenova elektronske obdelave tajnih podatkov</w:t>
      </w:r>
      <w:r w:rsidR="004416A4" w:rsidRPr="000674F8">
        <w:rPr>
          <w:rFonts w:ascii="Arial" w:hAnsi="Arial" w:cs="Arial"/>
          <w:sz w:val="20"/>
          <w:szCs w:val="20"/>
          <w:lang w:val="sl-SI"/>
        </w:rPr>
        <w:t xml:space="preserve"> (obsežni IT sistem</w:t>
      </w:r>
      <w:r w:rsidR="00333003" w:rsidRPr="000674F8">
        <w:rPr>
          <w:rFonts w:ascii="Arial" w:hAnsi="Arial" w:cs="Arial"/>
          <w:sz w:val="20"/>
          <w:szCs w:val="20"/>
          <w:lang w:val="sl-SI"/>
        </w:rPr>
        <w:t xml:space="preserve"> - Sistem za prenos in obdelavo tajnih podatkov (ITSP TP)</w:t>
      </w:r>
      <w:r w:rsidR="004416A4" w:rsidRPr="000674F8">
        <w:rPr>
          <w:rFonts w:ascii="Arial" w:hAnsi="Arial" w:cs="Arial"/>
          <w:sz w:val="20"/>
          <w:szCs w:val="20"/>
          <w:lang w:val="sl-SI"/>
        </w:rPr>
        <w:t>)</w:t>
      </w:r>
      <w:r w:rsidRPr="000674F8">
        <w:rPr>
          <w:rFonts w:ascii="Arial" w:hAnsi="Arial" w:cs="Arial"/>
          <w:sz w:val="20"/>
          <w:szCs w:val="20"/>
          <w:lang w:val="sl-SI"/>
        </w:rPr>
        <w:t>.</w:t>
      </w:r>
    </w:p>
    <w:p w:rsidR="00D4402F" w:rsidRPr="000674F8" w:rsidRDefault="00D4402F" w:rsidP="00D4402F">
      <w:pPr>
        <w:autoSpaceDE w:val="0"/>
        <w:autoSpaceDN w:val="0"/>
        <w:adjustRightInd w:val="0"/>
        <w:jc w:val="both"/>
        <w:rPr>
          <w:rFonts w:eastAsiaTheme="minorHAnsi" w:cs="Arial"/>
          <w:szCs w:val="20"/>
          <w:lang w:val="sl-SI"/>
        </w:rPr>
      </w:pPr>
    </w:p>
    <w:p w:rsidR="00DA5F6F" w:rsidRPr="000674F8" w:rsidRDefault="00DA5F6F" w:rsidP="00DA5F6F">
      <w:pPr>
        <w:pStyle w:val="Brezrazmikov"/>
        <w:jc w:val="both"/>
        <w:rPr>
          <w:rFonts w:ascii="Arial" w:hAnsi="Arial" w:cs="Arial"/>
          <w:sz w:val="20"/>
          <w:szCs w:val="20"/>
          <w:lang w:val="sl-SI"/>
        </w:rPr>
      </w:pPr>
      <w:r w:rsidRPr="000674F8">
        <w:rPr>
          <w:rFonts w:ascii="Arial" w:hAnsi="Arial" w:cs="Arial"/>
          <w:sz w:val="20"/>
          <w:szCs w:val="20"/>
          <w:lang w:val="sl-SI"/>
        </w:rPr>
        <w:t xml:space="preserve">Vrednost oziroma podatek za mejnik 2024 je </w:t>
      </w:r>
      <w:r w:rsidR="00D4402F" w:rsidRPr="000674F8">
        <w:rPr>
          <w:rFonts w:ascii="Arial" w:hAnsi="Arial" w:cs="Arial"/>
          <w:sz w:val="20"/>
          <w:szCs w:val="20"/>
          <w:lang w:val="sl-SI"/>
        </w:rPr>
        <w:t xml:space="preserve">za </w:t>
      </w:r>
      <w:proofErr w:type="spellStart"/>
      <w:r w:rsidR="00D4402F" w:rsidRPr="000674F8">
        <w:rPr>
          <w:rFonts w:ascii="Arial" w:hAnsi="Arial" w:cs="Arial"/>
          <w:sz w:val="20"/>
          <w:szCs w:val="20"/>
          <w:lang w:val="sl-SI"/>
        </w:rPr>
        <w:t>Eurosur</w:t>
      </w:r>
      <w:proofErr w:type="spellEnd"/>
      <w:r w:rsidR="00D4402F" w:rsidRPr="000674F8">
        <w:rPr>
          <w:rFonts w:ascii="Arial" w:hAnsi="Arial" w:cs="Arial"/>
          <w:sz w:val="20"/>
          <w:szCs w:val="20"/>
          <w:lang w:val="sl-SI"/>
        </w:rPr>
        <w:t xml:space="preserve"> določena na podlagi načrtov </w:t>
      </w:r>
      <w:proofErr w:type="spellStart"/>
      <w:r w:rsidR="00D4402F" w:rsidRPr="000674F8">
        <w:rPr>
          <w:rFonts w:ascii="Arial" w:hAnsi="Arial" w:cs="Arial"/>
          <w:sz w:val="20"/>
          <w:szCs w:val="20"/>
          <w:lang w:val="sl-SI"/>
        </w:rPr>
        <w:t>Frontex</w:t>
      </w:r>
      <w:proofErr w:type="spellEnd"/>
      <w:r w:rsidR="00D4402F" w:rsidRPr="000674F8">
        <w:rPr>
          <w:rFonts w:ascii="Arial" w:hAnsi="Arial" w:cs="Arial"/>
          <w:sz w:val="20"/>
          <w:szCs w:val="20"/>
          <w:lang w:val="sl-SI"/>
        </w:rPr>
        <w:t>, za ostale sisteme pa na podlagi</w:t>
      </w:r>
      <w:r w:rsidRPr="000674F8">
        <w:rPr>
          <w:rFonts w:ascii="Arial" w:hAnsi="Arial" w:cs="Arial"/>
          <w:sz w:val="20"/>
          <w:szCs w:val="20"/>
          <w:lang w:val="sl-SI"/>
        </w:rPr>
        <w:t xml:space="preserve"> dosedanj</w:t>
      </w:r>
      <w:r w:rsidR="00D4402F" w:rsidRPr="000674F8">
        <w:rPr>
          <w:rFonts w:ascii="Arial" w:hAnsi="Arial" w:cs="Arial"/>
          <w:sz w:val="20"/>
          <w:szCs w:val="20"/>
          <w:lang w:val="sl-SI"/>
        </w:rPr>
        <w:t>ih izkušen,</w:t>
      </w:r>
      <w:r w:rsidRPr="000674F8">
        <w:rPr>
          <w:rFonts w:ascii="Arial" w:hAnsi="Arial" w:cs="Arial"/>
          <w:sz w:val="20"/>
          <w:szCs w:val="20"/>
          <w:lang w:val="sl-SI"/>
        </w:rPr>
        <w:t xml:space="preserve"> dosedanjega obsega </w:t>
      </w:r>
      <w:r w:rsidR="00D4402F" w:rsidRPr="000674F8">
        <w:rPr>
          <w:rFonts w:ascii="Arial" w:hAnsi="Arial" w:cs="Arial"/>
          <w:sz w:val="20"/>
          <w:szCs w:val="20"/>
          <w:lang w:val="sl-SI"/>
        </w:rPr>
        <w:t>nalog policije in potreb po nadgradnji in posodobitvi sistemov.</w:t>
      </w:r>
    </w:p>
    <w:p w:rsidR="00DA5F6F" w:rsidRPr="00D721C6" w:rsidRDefault="00DA5F6F" w:rsidP="00DA5F6F">
      <w:pPr>
        <w:pStyle w:val="Brezrazmikov"/>
        <w:spacing w:line="260" w:lineRule="exact"/>
        <w:jc w:val="both"/>
        <w:rPr>
          <w:rFonts w:ascii="Arial" w:hAnsi="Arial" w:cs="Arial"/>
          <w:sz w:val="20"/>
          <w:szCs w:val="20"/>
          <w:lang w:val="sl-SI"/>
        </w:rPr>
      </w:pPr>
    </w:p>
    <w:p w:rsidR="00DA5F6F" w:rsidRPr="00D721C6" w:rsidRDefault="00DA5F6F" w:rsidP="00DA5F6F">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Pr>
          <w:rFonts w:ascii="Arial" w:hAnsi="Arial" w:cs="Arial"/>
          <w:sz w:val="20"/>
          <w:szCs w:val="20"/>
          <w:lang w:val="sl-SI"/>
        </w:rPr>
        <w:t>je</w:t>
      </w:r>
      <w:r w:rsidRPr="00D721C6">
        <w:rPr>
          <w:rFonts w:ascii="Arial" w:hAnsi="Arial" w:cs="Arial"/>
          <w:sz w:val="20"/>
          <w:szCs w:val="20"/>
          <w:lang w:val="sl-SI"/>
        </w:rPr>
        <w:t xml:space="preserve"> enaka kot mejnik, saj se planira </w:t>
      </w:r>
      <w:r>
        <w:rPr>
          <w:rFonts w:ascii="Arial" w:hAnsi="Arial" w:cs="Arial"/>
          <w:sz w:val="20"/>
          <w:szCs w:val="20"/>
          <w:lang w:val="sl-SI"/>
        </w:rPr>
        <w:t>izvedba aktivnosti</w:t>
      </w:r>
      <w:r w:rsidRPr="00D721C6">
        <w:rPr>
          <w:rFonts w:ascii="Arial" w:hAnsi="Arial" w:cs="Arial"/>
          <w:sz w:val="20"/>
          <w:szCs w:val="20"/>
          <w:lang w:val="sl-SI"/>
        </w:rPr>
        <w:t xml:space="preserve"> že do leta 2024.</w:t>
      </w:r>
    </w:p>
    <w:p w:rsidR="00DA5F6F" w:rsidRPr="00D721C6" w:rsidRDefault="00DA5F6F" w:rsidP="00DA5F6F">
      <w:pPr>
        <w:pStyle w:val="Brezrazmikov"/>
        <w:spacing w:line="260" w:lineRule="exact"/>
        <w:jc w:val="both"/>
        <w:rPr>
          <w:rFonts w:ascii="Arial" w:hAnsi="Arial" w:cs="Arial"/>
          <w:sz w:val="20"/>
          <w:szCs w:val="20"/>
          <w:lang w:val="sl-SI"/>
        </w:rPr>
      </w:pPr>
    </w:p>
    <w:p w:rsidR="00DA5F6F" w:rsidRPr="00D721C6" w:rsidRDefault="00DA5F6F" w:rsidP="00DA5F6F">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interne evidence MNZ in policije.</w:t>
      </w:r>
    </w:p>
    <w:p w:rsidR="00C14850" w:rsidRDefault="00C14850" w:rsidP="00135A4C">
      <w:pPr>
        <w:pStyle w:val="Brezrazmikov"/>
        <w:jc w:val="both"/>
        <w:rPr>
          <w:rFonts w:ascii="Arial" w:hAnsi="Arial" w:cs="Arial"/>
          <w:b/>
          <w:sz w:val="20"/>
          <w:szCs w:val="20"/>
          <w:lang w:val="sl-SI"/>
        </w:rPr>
      </w:pPr>
    </w:p>
    <w:p w:rsidR="00DA5F6F" w:rsidRDefault="00DA5F6F"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12.</w:t>
      </w:r>
      <w:r>
        <w:rPr>
          <w:rFonts w:ascii="Arial" w:hAnsi="Arial" w:cs="Arial"/>
          <w:b/>
          <w:sz w:val="20"/>
          <w:szCs w:val="20"/>
          <w:lang w:val="sl-SI"/>
        </w:rPr>
        <w:t xml:space="preserve"> </w:t>
      </w:r>
      <w:r w:rsidRPr="00460276">
        <w:rPr>
          <w:rFonts w:ascii="Arial" w:hAnsi="Arial" w:cs="Arial"/>
          <w:b/>
          <w:sz w:val="20"/>
          <w:szCs w:val="20"/>
          <w:lang w:val="sl-SI"/>
        </w:rPr>
        <w:t>Število projektov sodelovanja s tretjimi državami.</w:t>
      </w:r>
    </w:p>
    <w:p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975"/>
        <w:gridCol w:w="2638"/>
        <w:gridCol w:w="1205"/>
        <w:gridCol w:w="1048"/>
        <w:gridCol w:w="1290"/>
      </w:tblGrid>
      <w:tr w:rsidR="00DB4FA1" w:rsidRPr="00C14850" w:rsidTr="00C14850">
        <w:tc>
          <w:tcPr>
            <w:tcW w:w="1344"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63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0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90"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A57087" w:rsidRPr="00C14850" w:rsidTr="00C14850">
        <w:tc>
          <w:tcPr>
            <w:tcW w:w="1344" w:type="dxa"/>
            <w:vAlign w:val="center"/>
          </w:tcPr>
          <w:p w:rsidR="00A57087" w:rsidRPr="001C3BD3" w:rsidRDefault="00F821DC" w:rsidP="00A57087">
            <w:pPr>
              <w:pStyle w:val="Brezrazmikov"/>
              <w:spacing w:line="260" w:lineRule="exact"/>
              <w:jc w:val="center"/>
              <w:rPr>
                <w:rFonts w:ascii="Arial" w:hAnsi="Arial" w:cs="Arial"/>
                <w:sz w:val="20"/>
                <w:szCs w:val="20"/>
                <w:lang w:val="sl-SI"/>
              </w:rPr>
            </w:pPr>
            <w:r w:rsidRPr="001C3BD3">
              <w:rPr>
                <w:rFonts w:ascii="Arial" w:hAnsi="Arial" w:cs="Arial"/>
                <w:sz w:val="20"/>
                <w:szCs w:val="20"/>
                <w:lang w:val="sl-SI"/>
              </w:rPr>
              <w:t>/</w:t>
            </w:r>
          </w:p>
        </w:tc>
        <w:tc>
          <w:tcPr>
            <w:tcW w:w="975" w:type="dxa"/>
            <w:vAlign w:val="center"/>
          </w:tcPr>
          <w:p w:rsidR="00A57087" w:rsidRPr="00C14850" w:rsidRDefault="005E2FAE" w:rsidP="00A57087">
            <w:pPr>
              <w:pStyle w:val="Brezrazmikov"/>
              <w:spacing w:line="260" w:lineRule="exact"/>
              <w:jc w:val="center"/>
              <w:rPr>
                <w:rFonts w:ascii="Arial" w:hAnsi="Arial" w:cs="Arial"/>
                <w:sz w:val="20"/>
                <w:szCs w:val="20"/>
                <w:shd w:val="clear" w:color="auto" w:fill="FFFFFF"/>
                <w:lang w:val="sl-SI"/>
              </w:rPr>
            </w:pPr>
            <w:r w:rsidRPr="00C14850">
              <w:rPr>
                <w:rFonts w:ascii="Arial" w:hAnsi="Arial" w:cs="Arial"/>
                <w:sz w:val="20"/>
                <w:szCs w:val="20"/>
                <w:shd w:val="clear" w:color="auto" w:fill="FFFFFF"/>
                <w:lang w:val="sl-SI"/>
              </w:rPr>
              <w:t>O.1.12</w:t>
            </w:r>
          </w:p>
        </w:tc>
        <w:tc>
          <w:tcPr>
            <w:tcW w:w="2638" w:type="dxa"/>
            <w:vAlign w:val="center"/>
          </w:tcPr>
          <w:p w:rsidR="00A57087" w:rsidRPr="00C14850" w:rsidRDefault="00A57087" w:rsidP="00C14850">
            <w:pPr>
              <w:pStyle w:val="Brezrazmikov"/>
              <w:spacing w:line="260" w:lineRule="exact"/>
              <w:rPr>
                <w:rFonts w:ascii="Arial" w:hAnsi="Arial" w:cs="Arial"/>
                <w:sz w:val="20"/>
                <w:szCs w:val="20"/>
                <w:lang w:val="sl-SI"/>
              </w:rPr>
            </w:pPr>
            <w:r w:rsidRPr="00C14850">
              <w:rPr>
                <w:rFonts w:ascii="Arial" w:hAnsi="Arial" w:cs="Arial"/>
                <w:sz w:val="20"/>
                <w:szCs w:val="20"/>
                <w:lang w:val="sl-SI"/>
              </w:rPr>
              <w:t>Število projektov sodelovanja s tretjimi državami</w:t>
            </w:r>
          </w:p>
        </w:tc>
        <w:tc>
          <w:tcPr>
            <w:tcW w:w="1205" w:type="dxa"/>
            <w:vAlign w:val="center"/>
          </w:tcPr>
          <w:p w:rsidR="00A57087" w:rsidRPr="00C14850" w:rsidRDefault="004D1C1E" w:rsidP="00A57087">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48" w:type="dxa"/>
            <w:vAlign w:val="center"/>
          </w:tcPr>
          <w:p w:rsidR="00A57087" w:rsidRPr="00C14850" w:rsidRDefault="00F821DC" w:rsidP="00A57087">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0" w:type="dxa"/>
            <w:vAlign w:val="center"/>
          </w:tcPr>
          <w:p w:rsidR="00A57087" w:rsidRPr="00C14850" w:rsidRDefault="00F821DC" w:rsidP="00A57087">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F821DC" w:rsidRPr="00FF320C" w:rsidRDefault="00F821DC" w:rsidP="00F821DC">
      <w:pPr>
        <w:rPr>
          <w:rFonts w:cs="Arial"/>
          <w:szCs w:val="20"/>
          <w:lang w:val="sl-SI"/>
        </w:rPr>
      </w:pPr>
      <w:r w:rsidRPr="00FF320C">
        <w:rPr>
          <w:rFonts w:cs="Arial"/>
          <w:szCs w:val="20"/>
          <w:lang w:val="sl-SI"/>
        </w:rPr>
        <w:t xml:space="preserve">Opomba: merska enota »število« predstavlja število </w:t>
      </w:r>
      <w:r>
        <w:rPr>
          <w:rFonts w:cs="Arial"/>
          <w:szCs w:val="20"/>
          <w:lang w:val="sl-SI"/>
        </w:rPr>
        <w:t>projektov</w:t>
      </w:r>
      <w:r w:rsidRPr="00FF320C">
        <w:rPr>
          <w:rFonts w:cs="Arial"/>
          <w:szCs w:val="20"/>
          <w:lang w:val="sl-SI"/>
        </w:rPr>
        <w:t>.</w:t>
      </w:r>
    </w:p>
    <w:p w:rsidR="00F821DC" w:rsidRDefault="00F821DC" w:rsidP="00F821DC">
      <w:pPr>
        <w:pStyle w:val="Brezrazmikov"/>
        <w:jc w:val="both"/>
        <w:rPr>
          <w:rFonts w:ascii="Arial" w:hAnsi="Arial" w:cs="Arial"/>
          <w:sz w:val="20"/>
          <w:szCs w:val="20"/>
          <w:lang w:val="sl-SI"/>
        </w:rPr>
      </w:pPr>
    </w:p>
    <w:p w:rsidR="00997913" w:rsidRDefault="00997913" w:rsidP="00997913">
      <w:pPr>
        <w:pStyle w:val="Brezrazmikov"/>
        <w:jc w:val="both"/>
        <w:rPr>
          <w:rFonts w:ascii="Arial" w:hAnsi="Arial" w:cs="Arial"/>
          <w:sz w:val="20"/>
          <w:szCs w:val="20"/>
          <w:lang w:val="sl-SI"/>
        </w:rPr>
      </w:pPr>
      <w:r w:rsidRPr="00997913">
        <w:rPr>
          <w:rFonts w:ascii="Arial" w:hAnsi="Arial" w:cs="Arial"/>
          <w:sz w:val="20"/>
          <w:szCs w:val="20"/>
          <w:lang w:val="sl-SI"/>
        </w:rPr>
        <w:t>Aktivnosti oziroma projekti v povezavi s tem kazalnikom niso planirani, zato ga ne bomo spremljali.</w:t>
      </w:r>
    </w:p>
    <w:p w:rsidR="00DB4FA1" w:rsidRDefault="00DB4FA1">
      <w:pPr>
        <w:rPr>
          <w:lang w:val="sl-SI"/>
        </w:rPr>
      </w:pPr>
    </w:p>
    <w:p w:rsidR="00D4402F" w:rsidRPr="00D4402F" w:rsidRDefault="00D4402F">
      <w:pPr>
        <w:rPr>
          <w:lang w:val="sl-SI"/>
        </w:rPr>
      </w:pPr>
    </w:p>
    <w:p w:rsidR="00135A4C"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13.</w:t>
      </w:r>
      <w:r>
        <w:rPr>
          <w:rFonts w:ascii="Arial" w:hAnsi="Arial" w:cs="Arial"/>
          <w:b/>
          <w:sz w:val="20"/>
          <w:szCs w:val="20"/>
          <w:lang w:val="sl-SI"/>
        </w:rPr>
        <w:t xml:space="preserve"> </w:t>
      </w:r>
      <w:r w:rsidRPr="00460276">
        <w:rPr>
          <w:rFonts w:ascii="Arial" w:hAnsi="Arial" w:cs="Arial"/>
          <w:b/>
          <w:sz w:val="20"/>
          <w:szCs w:val="20"/>
          <w:lang w:val="sl-SI"/>
        </w:rPr>
        <w:t>Število oseb, ki so zaprosile za mednaro</w:t>
      </w:r>
      <w:r>
        <w:rPr>
          <w:rFonts w:ascii="Arial" w:hAnsi="Arial" w:cs="Arial"/>
          <w:b/>
          <w:sz w:val="20"/>
          <w:szCs w:val="20"/>
          <w:lang w:val="sl-SI"/>
        </w:rPr>
        <w:t>dno zaščito na mejnih prehodih.</w:t>
      </w:r>
    </w:p>
    <w:p w:rsidR="00135A4C" w:rsidRPr="00135A4C" w:rsidRDefault="00135A4C">
      <w:pPr>
        <w:rPr>
          <w:lang w:val="sl-SI"/>
        </w:rPr>
      </w:pPr>
    </w:p>
    <w:tbl>
      <w:tblPr>
        <w:tblStyle w:val="Tabelamrea"/>
        <w:tblW w:w="8500" w:type="dxa"/>
        <w:tblLook w:val="04A0" w:firstRow="1" w:lastRow="0" w:firstColumn="1" w:lastColumn="0" w:noHBand="0" w:noVBand="1"/>
      </w:tblPr>
      <w:tblGrid>
        <w:gridCol w:w="1328"/>
        <w:gridCol w:w="973"/>
        <w:gridCol w:w="2656"/>
        <w:gridCol w:w="1208"/>
        <w:gridCol w:w="1048"/>
        <w:gridCol w:w="1287"/>
      </w:tblGrid>
      <w:tr w:rsidR="00DB4FA1" w:rsidRPr="00C14850" w:rsidTr="00C14850">
        <w:tc>
          <w:tcPr>
            <w:tcW w:w="132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656"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0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87"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A57087" w:rsidRPr="00915E5E" w:rsidTr="00C14850">
        <w:tc>
          <w:tcPr>
            <w:tcW w:w="1328" w:type="dxa"/>
            <w:vAlign w:val="center"/>
          </w:tcPr>
          <w:p w:rsidR="00A57087" w:rsidRPr="00915E5E" w:rsidRDefault="003E5B74" w:rsidP="00A57087">
            <w:pPr>
              <w:pStyle w:val="Brezrazmikov"/>
              <w:spacing w:line="260" w:lineRule="exact"/>
              <w:jc w:val="center"/>
              <w:rPr>
                <w:rFonts w:ascii="Arial" w:hAnsi="Arial" w:cs="Arial"/>
                <w:sz w:val="20"/>
                <w:szCs w:val="20"/>
                <w:lang w:val="sl-SI"/>
              </w:rPr>
            </w:pPr>
            <w:r w:rsidRPr="00915E5E">
              <w:rPr>
                <w:rFonts w:ascii="Arial" w:hAnsi="Arial" w:cs="Arial"/>
                <w:sz w:val="20"/>
                <w:szCs w:val="20"/>
                <w:lang w:val="sl-SI"/>
              </w:rPr>
              <w:t>/</w:t>
            </w:r>
          </w:p>
        </w:tc>
        <w:tc>
          <w:tcPr>
            <w:tcW w:w="973" w:type="dxa"/>
            <w:vAlign w:val="center"/>
          </w:tcPr>
          <w:p w:rsidR="00A57087" w:rsidRPr="00915E5E" w:rsidRDefault="005E2FAE" w:rsidP="00A57087">
            <w:pPr>
              <w:pStyle w:val="Brezrazmikov"/>
              <w:spacing w:line="260" w:lineRule="exact"/>
              <w:jc w:val="center"/>
              <w:rPr>
                <w:rFonts w:ascii="Arial" w:hAnsi="Arial" w:cs="Arial"/>
                <w:sz w:val="20"/>
                <w:szCs w:val="20"/>
                <w:shd w:val="clear" w:color="auto" w:fill="FFFFFF"/>
                <w:lang w:val="sl-SI"/>
              </w:rPr>
            </w:pPr>
            <w:r w:rsidRPr="00915E5E">
              <w:rPr>
                <w:rFonts w:ascii="Arial" w:hAnsi="Arial" w:cs="Arial"/>
                <w:sz w:val="20"/>
                <w:szCs w:val="20"/>
                <w:shd w:val="clear" w:color="auto" w:fill="FFFFFF"/>
                <w:lang w:val="sl-SI"/>
              </w:rPr>
              <w:t>O.1.13</w:t>
            </w:r>
          </w:p>
        </w:tc>
        <w:tc>
          <w:tcPr>
            <w:tcW w:w="2656" w:type="dxa"/>
            <w:vAlign w:val="center"/>
          </w:tcPr>
          <w:p w:rsidR="00A57087" w:rsidRPr="00915E5E" w:rsidRDefault="00A57087" w:rsidP="005E2FAE">
            <w:pPr>
              <w:pStyle w:val="Brezrazmikov"/>
              <w:spacing w:line="260" w:lineRule="exact"/>
              <w:rPr>
                <w:rFonts w:ascii="Arial" w:hAnsi="Arial" w:cs="Arial"/>
                <w:sz w:val="20"/>
                <w:szCs w:val="20"/>
                <w:lang w:val="sl-SI"/>
              </w:rPr>
            </w:pPr>
            <w:r w:rsidRPr="00915E5E">
              <w:rPr>
                <w:rFonts w:ascii="Arial" w:hAnsi="Arial" w:cs="Arial"/>
                <w:sz w:val="20"/>
                <w:szCs w:val="20"/>
                <w:lang w:val="sl-SI"/>
              </w:rPr>
              <w:t>Število oseb, ki so zaprosile za mednarodno zaščito na mejnih prehodih</w:t>
            </w:r>
          </w:p>
        </w:tc>
        <w:tc>
          <w:tcPr>
            <w:tcW w:w="1208" w:type="dxa"/>
            <w:vAlign w:val="center"/>
          </w:tcPr>
          <w:p w:rsidR="00A57087" w:rsidRPr="00915E5E" w:rsidRDefault="003E5B74" w:rsidP="00A57087">
            <w:pPr>
              <w:pStyle w:val="Text1"/>
              <w:spacing w:before="0" w:after="0" w:line="260" w:lineRule="exact"/>
              <w:ind w:left="0"/>
              <w:jc w:val="center"/>
              <w:rPr>
                <w:rFonts w:ascii="Arial" w:hAnsi="Arial" w:cs="Arial"/>
                <w:noProof/>
                <w:sz w:val="20"/>
              </w:rPr>
            </w:pPr>
            <w:r w:rsidRPr="00915E5E">
              <w:rPr>
                <w:rFonts w:ascii="Arial" w:hAnsi="Arial" w:cs="Arial"/>
                <w:sz w:val="20"/>
              </w:rPr>
              <w:t>število</w:t>
            </w:r>
          </w:p>
        </w:tc>
        <w:tc>
          <w:tcPr>
            <w:tcW w:w="1048" w:type="dxa"/>
            <w:vAlign w:val="center"/>
          </w:tcPr>
          <w:p w:rsidR="00A57087" w:rsidRPr="00915E5E" w:rsidRDefault="006F26D6" w:rsidP="00A57087">
            <w:pPr>
              <w:pStyle w:val="Text1"/>
              <w:spacing w:before="0" w:after="0" w:line="260" w:lineRule="exact"/>
              <w:ind w:left="0"/>
              <w:jc w:val="center"/>
              <w:rPr>
                <w:rFonts w:ascii="Arial" w:hAnsi="Arial" w:cs="Arial"/>
                <w:noProof/>
                <w:sz w:val="20"/>
              </w:rPr>
            </w:pPr>
            <w:r w:rsidRPr="00915E5E">
              <w:rPr>
                <w:rFonts w:ascii="Arial" w:hAnsi="Arial" w:cs="Arial"/>
                <w:noProof/>
                <w:sz w:val="20"/>
              </w:rPr>
              <w:t>16</w:t>
            </w:r>
            <w:r w:rsidR="003E5B74" w:rsidRPr="00915E5E">
              <w:rPr>
                <w:rFonts w:ascii="Arial" w:hAnsi="Arial" w:cs="Arial"/>
                <w:noProof/>
                <w:sz w:val="20"/>
              </w:rPr>
              <w:t>0</w:t>
            </w:r>
          </w:p>
        </w:tc>
        <w:tc>
          <w:tcPr>
            <w:tcW w:w="1287" w:type="dxa"/>
            <w:vAlign w:val="center"/>
          </w:tcPr>
          <w:p w:rsidR="00A57087" w:rsidRPr="00915E5E" w:rsidRDefault="006F26D6" w:rsidP="00A57087">
            <w:pPr>
              <w:pStyle w:val="Text1"/>
              <w:spacing w:before="0" w:after="0" w:line="260" w:lineRule="exact"/>
              <w:ind w:left="0"/>
              <w:jc w:val="center"/>
              <w:rPr>
                <w:rFonts w:ascii="Arial" w:hAnsi="Arial" w:cs="Arial"/>
                <w:noProof/>
                <w:sz w:val="20"/>
              </w:rPr>
            </w:pPr>
            <w:r w:rsidRPr="00915E5E">
              <w:rPr>
                <w:rFonts w:ascii="Arial" w:hAnsi="Arial" w:cs="Arial"/>
                <w:noProof/>
                <w:sz w:val="20"/>
              </w:rPr>
              <w:t>40</w:t>
            </w:r>
            <w:r w:rsidR="003E5B74" w:rsidRPr="00915E5E">
              <w:rPr>
                <w:rFonts w:ascii="Arial" w:hAnsi="Arial" w:cs="Arial"/>
                <w:noProof/>
                <w:sz w:val="20"/>
              </w:rPr>
              <w:t>0</w:t>
            </w:r>
          </w:p>
        </w:tc>
      </w:tr>
    </w:tbl>
    <w:p w:rsidR="003E5B74" w:rsidRPr="00915E5E" w:rsidRDefault="003E5B74" w:rsidP="003E5B74">
      <w:pPr>
        <w:rPr>
          <w:rFonts w:cs="Arial"/>
          <w:szCs w:val="20"/>
          <w:lang w:val="sl-SI"/>
        </w:rPr>
      </w:pPr>
      <w:r w:rsidRPr="00915E5E">
        <w:rPr>
          <w:rFonts w:cs="Arial"/>
          <w:szCs w:val="20"/>
          <w:lang w:val="sl-SI"/>
        </w:rPr>
        <w:t>Opomba: merska enota »število« predstavlja število oseb.</w:t>
      </w:r>
    </w:p>
    <w:p w:rsidR="003E5B74" w:rsidRPr="00915E5E" w:rsidRDefault="003E5B74" w:rsidP="003E5B74">
      <w:pPr>
        <w:pStyle w:val="Brezrazmikov"/>
        <w:jc w:val="both"/>
        <w:rPr>
          <w:rFonts w:ascii="Arial" w:hAnsi="Arial" w:cs="Arial"/>
          <w:sz w:val="20"/>
          <w:szCs w:val="20"/>
          <w:lang w:val="sl-SI"/>
        </w:rPr>
      </w:pPr>
    </w:p>
    <w:p w:rsidR="00823409" w:rsidRPr="00915E5E" w:rsidRDefault="00823409" w:rsidP="00823409">
      <w:pPr>
        <w:jc w:val="both"/>
        <w:rPr>
          <w:lang w:val="sl-SI"/>
        </w:rPr>
      </w:pPr>
      <w:r w:rsidRPr="00915E5E">
        <w:rPr>
          <w:lang w:val="sl-SI"/>
        </w:rPr>
        <w:t>Policija ne beleži podatkov o osebah, ki so zaprosile za mednarodno zaščito, beleži pa podatke o osebah, ki na meji podajo namero za zaprosilo za mednarodno zaščito, zato kazalnik vsebuje predvideno število teh oseb.</w:t>
      </w:r>
      <w:r w:rsidR="001F58C7" w:rsidRPr="00915E5E">
        <w:rPr>
          <w:lang w:val="sl-SI"/>
        </w:rPr>
        <w:t xml:space="preserve"> </w:t>
      </w:r>
      <w:r w:rsidRPr="00915E5E">
        <w:rPr>
          <w:lang w:val="sl-SI"/>
        </w:rPr>
        <w:t xml:space="preserve">Podatki so predvideni na podlagi dosedanjih podatkov iz registracijskih listov, ki jih izpolnijo policisti na meji. </w:t>
      </w:r>
    </w:p>
    <w:p w:rsidR="00823409" w:rsidRPr="00915E5E" w:rsidRDefault="00823409" w:rsidP="00823409">
      <w:pPr>
        <w:jc w:val="both"/>
        <w:rPr>
          <w:lang w:val="sl-SI"/>
        </w:rPr>
      </w:pPr>
    </w:p>
    <w:p w:rsidR="004D7FAE" w:rsidRPr="00915E5E" w:rsidRDefault="00823409" w:rsidP="004D7FAE">
      <w:pPr>
        <w:jc w:val="both"/>
        <w:rPr>
          <w:lang w:val="sl-SI"/>
        </w:rPr>
      </w:pPr>
      <w:r w:rsidRPr="00915E5E">
        <w:rPr>
          <w:lang w:val="sl-SI"/>
        </w:rPr>
        <w:t>Mejnik do leta 2024 je določen tako, da je upoštevano je okvirno 80 oseb na leto (</w:t>
      </w:r>
      <w:r w:rsidR="004D7FAE" w:rsidRPr="00915E5E">
        <w:rPr>
          <w:lang w:val="sl-SI"/>
        </w:rPr>
        <w:t>2 leti</w:t>
      </w:r>
      <w:r w:rsidRPr="00915E5E">
        <w:rPr>
          <w:lang w:val="sl-SI"/>
        </w:rPr>
        <w:t>)</w:t>
      </w:r>
      <w:r w:rsidR="004D7FAE" w:rsidRPr="00915E5E">
        <w:rPr>
          <w:lang w:val="sl-SI"/>
        </w:rPr>
        <w:t>. Ciljna vrednost do leta 2029 je določena tako, da je upoštevano je okvirno 80 oseb na leto (5 let).</w:t>
      </w:r>
    </w:p>
    <w:p w:rsidR="003E5B74" w:rsidRPr="00915E5E" w:rsidRDefault="003E5B74" w:rsidP="00823409">
      <w:pPr>
        <w:jc w:val="both"/>
        <w:rPr>
          <w:lang w:val="sl-SI"/>
        </w:rPr>
      </w:pPr>
    </w:p>
    <w:p w:rsidR="004D7FAE" w:rsidRPr="00915E5E" w:rsidRDefault="001F58C7" w:rsidP="00823409">
      <w:pPr>
        <w:jc w:val="both"/>
        <w:rPr>
          <w:lang w:val="sl-SI"/>
        </w:rPr>
      </w:pPr>
      <w:r w:rsidRPr="00915E5E">
        <w:rPr>
          <w:lang w:val="sl-SI"/>
        </w:rPr>
        <w:t>Vir, iz katerega se črpajo podatki, so r</w:t>
      </w:r>
      <w:r w:rsidR="004D7FAE" w:rsidRPr="00915E5E">
        <w:rPr>
          <w:lang w:val="sl-SI"/>
        </w:rPr>
        <w:t>egistracijski listi, ki jih pripravljajo policisti na meji ob izraženi nameri</w:t>
      </w:r>
      <w:r w:rsidRPr="00915E5E">
        <w:rPr>
          <w:lang w:val="sl-SI"/>
        </w:rPr>
        <w:t xml:space="preserve"> in </w:t>
      </w:r>
      <w:r w:rsidR="004D7FAE" w:rsidRPr="00915E5E">
        <w:rPr>
          <w:lang w:val="sl-SI"/>
        </w:rPr>
        <w:t xml:space="preserve">statistična baza </w:t>
      </w:r>
      <w:r w:rsidRPr="00915E5E">
        <w:rPr>
          <w:lang w:val="sl-SI"/>
        </w:rPr>
        <w:t>policije.</w:t>
      </w:r>
    </w:p>
    <w:p w:rsidR="005F5EA4" w:rsidRPr="00915E5E" w:rsidRDefault="005F5EA4" w:rsidP="00D950C5">
      <w:pPr>
        <w:pStyle w:val="Brezrazmikov"/>
        <w:spacing w:line="260" w:lineRule="exact"/>
        <w:jc w:val="both"/>
        <w:rPr>
          <w:rFonts w:ascii="Arial" w:hAnsi="Arial" w:cs="Arial"/>
          <w:b/>
          <w:sz w:val="20"/>
          <w:szCs w:val="20"/>
          <w:lang w:val="sl-SI"/>
        </w:rPr>
      </w:pPr>
    </w:p>
    <w:p w:rsidR="00EF7BDE" w:rsidRPr="002B0B36" w:rsidRDefault="00EF7BDE" w:rsidP="00D950C5">
      <w:pPr>
        <w:pStyle w:val="Brezrazmikov"/>
        <w:spacing w:line="260" w:lineRule="exact"/>
        <w:jc w:val="both"/>
        <w:rPr>
          <w:rFonts w:ascii="Arial" w:hAnsi="Arial" w:cs="Arial"/>
          <w:b/>
          <w:sz w:val="20"/>
          <w:szCs w:val="20"/>
          <w:lang w:val="sl-SI"/>
        </w:rPr>
      </w:pPr>
    </w:p>
    <w:p w:rsidR="005F5EA4" w:rsidRPr="002B0B36" w:rsidRDefault="005F5EA4"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w:t>
      </w:r>
      <w:r w:rsidR="00D900A5">
        <w:rPr>
          <w:rFonts w:ascii="Arial" w:hAnsi="Arial" w:cs="Arial"/>
          <w:b/>
          <w:sz w:val="20"/>
          <w:szCs w:val="20"/>
          <w:lang w:val="sl-SI"/>
        </w:rPr>
        <w:t>gracijska in varnostna tveganja</w:t>
      </w:r>
    </w:p>
    <w:p w:rsidR="009A1896" w:rsidRDefault="009A1896" w:rsidP="000465B0">
      <w:pPr>
        <w:pStyle w:val="Brezrazmikov"/>
        <w:spacing w:line="260" w:lineRule="exact"/>
        <w:jc w:val="both"/>
        <w:rPr>
          <w:rFonts w:ascii="Arial" w:hAnsi="Arial" w:cs="Arial"/>
          <w:sz w:val="20"/>
          <w:szCs w:val="20"/>
          <w:lang w:val="sl-SI"/>
        </w:rPr>
      </w:pPr>
    </w:p>
    <w:p w:rsidR="00107E32" w:rsidRPr="002A508D" w:rsidRDefault="00107E32" w:rsidP="000465B0">
      <w:pPr>
        <w:pStyle w:val="Brezrazmikov"/>
        <w:spacing w:line="260" w:lineRule="exact"/>
        <w:jc w:val="both"/>
        <w:rPr>
          <w:rFonts w:ascii="Arial" w:hAnsi="Arial" w:cs="Arial"/>
          <w:sz w:val="20"/>
          <w:szCs w:val="20"/>
          <w:u w:val="single"/>
          <w:lang w:val="sl-SI"/>
        </w:rPr>
      </w:pPr>
      <w:r w:rsidRPr="002A508D">
        <w:rPr>
          <w:rFonts w:ascii="Arial" w:hAnsi="Arial" w:cs="Arial"/>
          <w:sz w:val="20"/>
          <w:szCs w:val="20"/>
          <w:u w:val="single"/>
          <w:lang w:val="sl-SI"/>
        </w:rPr>
        <w:t xml:space="preserve">V okviru specifičnega cilja 2 </w:t>
      </w:r>
      <w:r w:rsidR="005C3B32" w:rsidRPr="002A508D">
        <w:rPr>
          <w:rFonts w:ascii="Arial" w:hAnsi="Arial" w:cs="Arial"/>
          <w:sz w:val="20"/>
          <w:szCs w:val="20"/>
          <w:u w:val="single"/>
          <w:lang w:val="sl-SI"/>
        </w:rPr>
        <w:t>se sklad izvaja z naslednjimi izvedbenimi ukrepi:</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 xml:space="preserve">zagotavljanje učinkovitih in strankam prijaznih storitev za prosilce za vizum ob ohranjanju varnosti in celovitosti vizumskih postopkov ter ob polnem spoštovanju človekovega </w:t>
      </w:r>
      <w:r w:rsidRPr="002A508D">
        <w:rPr>
          <w:rFonts w:ascii="Arial" w:hAnsi="Arial" w:cs="Arial"/>
          <w:sz w:val="20"/>
          <w:szCs w:val="20"/>
          <w:lang w:val="sl-SI"/>
        </w:rPr>
        <w:lastRenderedPageBreak/>
        <w:t>dostojanstva in integritete prosilcev za vizum in imetnikov vizumov v skladu s členom 7(2) Uredbe (ES) št. 767/2008</w:t>
      </w:r>
      <w:r>
        <w:rPr>
          <w:rFonts w:ascii="Arial" w:hAnsi="Arial" w:cs="Arial"/>
          <w:sz w:val="20"/>
          <w:szCs w:val="20"/>
          <w:lang w:val="sl-SI"/>
        </w:rPr>
        <w:t xml:space="preserve"> </w:t>
      </w:r>
      <w:r w:rsidRPr="002A508D">
        <w:rPr>
          <w:rFonts w:ascii="Arial" w:hAnsi="Arial" w:cs="Arial"/>
          <w:i/>
          <w:sz w:val="20"/>
          <w:szCs w:val="20"/>
          <w:lang w:val="sl-SI"/>
        </w:rPr>
        <w:t>(o vizumskem informacijskem sistemu (VIS) in izmenjavi podatkov med državami članicami o vizumih za kratkoročno prebivanje (Uredba VIS)</w:t>
      </w:r>
      <w:r>
        <w:rPr>
          <w:rFonts w:ascii="Arial" w:hAnsi="Arial" w:cs="Arial"/>
          <w:sz w:val="20"/>
          <w:szCs w:val="20"/>
          <w:lang w:val="sl-SI"/>
        </w:rPr>
        <w:t>)</w:t>
      </w:r>
      <w:r w:rsidRPr="002A508D">
        <w:rPr>
          <w:rFonts w:ascii="Arial" w:hAnsi="Arial" w:cs="Arial"/>
          <w:sz w:val="20"/>
          <w:szCs w:val="20"/>
          <w:lang w:val="sl-SI"/>
        </w:rPr>
        <w:t>;</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podporo državam članicam pri izdajanju vizumov, vključno z vizumi z omejeno ozemeljsko veljavnostjo iz člena 25 Uredbe (ES) št. 810/2009</w:t>
      </w:r>
      <w:r>
        <w:rPr>
          <w:rFonts w:ascii="Arial" w:hAnsi="Arial" w:cs="Arial"/>
          <w:sz w:val="20"/>
          <w:szCs w:val="20"/>
          <w:lang w:val="sl-SI"/>
        </w:rPr>
        <w:t xml:space="preserve"> </w:t>
      </w:r>
      <w:r w:rsidRPr="002A508D">
        <w:rPr>
          <w:rFonts w:ascii="Arial" w:hAnsi="Arial" w:cs="Arial"/>
          <w:i/>
          <w:sz w:val="20"/>
          <w:szCs w:val="20"/>
          <w:lang w:val="sl-SI"/>
        </w:rPr>
        <w:t>(o vizumskem zakoniku Skupnosti)</w:t>
      </w:r>
      <w:r w:rsidRPr="002A508D">
        <w:rPr>
          <w:rFonts w:ascii="Arial" w:hAnsi="Arial" w:cs="Arial"/>
          <w:sz w:val="20"/>
          <w:szCs w:val="20"/>
          <w:lang w:val="sl-SI"/>
        </w:rPr>
        <w:t>, izdanih zaradi humanitarnih razlogov, nacionalnega interesa ali spoštovanja mednarodnih obveznosti;</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zagotavljanje enotne uporabe pravnega reda Unije glede vizumov, vključno z nadaljnjim razvojem in posodobitvijo skupne vizumske politike;</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razvoj različnih oblik sodelovanja med državami članicami pri obravnavi vlog za izdajo vizuma;</w:t>
      </w:r>
    </w:p>
    <w:p w:rsidR="00D6045E" w:rsidRDefault="002A508D" w:rsidP="00420EA8">
      <w:pPr>
        <w:pStyle w:val="Brezrazmikov"/>
        <w:numPr>
          <w:ilvl w:val="0"/>
          <w:numId w:val="12"/>
        </w:numPr>
        <w:jc w:val="both"/>
        <w:rPr>
          <w:rFonts w:ascii="Arial" w:hAnsi="Arial" w:cs="Arial"/>
          <w:sz w:val="20"/>
          <w:szCs w:val="20"/>
          <w:lang w:val="sl-SI"/>
        </w:rPr>
      </w:pPr>
      <w:r>
        <w:rPr>
          <w:rFonts w:ascii="Arial" w:hAnsi="Arial" w:cs="Arial"/>
          <w:sz w:val="20"/>
          <w:szCs w:val="20"/>
          <w:lang w:val="sl-SI"/>
        </w:rPr>
        <w:t>v</w:t>
      </w:r>
      <w:r w:rsidRPr="002A508D">
        <w:rPr>
          <w:rFonts w:ascii="Arial" w:hAnsi="Arial" w:cs="Arial"/>
          <w:sz w:val="20"/>
          <w:szCs w:val="20"/>
          <w:lang w:val="sl-SI"/>
        </w:rPr>
        <w:t xml:space="preserve">zpostavitev, delovanje in vzdrževanje obsežnih informacijskih sistemov v skladu s pravom Unije na področju skupne vizumske politike, zlasti VIS, vključno z </w:t>
      </w:r>
      <w:proofErr w:type="spellStart"/>
      <w:r w:rsidRPr="002A508D">
        <w:rPr>
          <w:rFonts w:ascii="Arial" w:hAnsi="Arial" w:cs="Arial"/>
          <w:sz w:val="20"/>
          <w:szCs w:val="20"/>
          <w:lang w:val="sl-SI"/>
        </w:rPr>
        <w:t>interoperabilnostjo</w:t>
      </w:r>
      <w:proofErr w:type="spellEnd"/>
      <w:r w:rsidRPr="002A508D">
        <w:rPr>
          <w:rFonts w:ascii="Arial" w:hAnsi="Arial" w:cs="Arial"/>
          <w:sz w:val="20"/>
          <w:szCs w:val="20"/>
          <w:lang w:val="sl-SI"/>
        </w:rPr>
        <w:t xml:space="preserve"> teh obsežnih informacijskih sistemov in njihove komunikacijske infrastrukture, ter ukrepe za izboljšanje kakovosti podatkov in zagotavljanje informacij.</w:t>
      </w:r>
    </w:p>
    <w:p w:rsidR="002A508D" w:rsidRDefault="002A508D" w:rsidP="00D6045E">
      <w:pPr>
        <w:pStyle w:val="Brezrazmikov"/>
        <w:jc w:val="both"/>
        <w:rPr>
          <w:rFonts w:ascii="Arial" w:hAnsi="Arial" w:cs="Arial"/>
          <w:sz w:val="20"/>
          <w:szCs w:val="20"/>
          <w:lang w:val="sl-SI"/>
        </w:rPr>
      </w:pPr>
    </w:p>
    <w:p w:rsidR="002A508D" w:rsidRPr="002B0B36" w:rsidRDefault="002A508D" w:rsidP="00D6045E">
      <w:pPr>
        <w:pStyle w:val="Brezrazmikov"/>
        <w:jc w:val="both"/>
        <w:rPr>
          <w:rFonts w:ascii="Arial" w:hAnsi="Arial" w:cs="Arial"/>
          <w:sz w:val="20"/>
          <w:szCs w:val="20"/>
          <w:lang w:val="sl-SI"/>
        </w:rPr>
      </w:pPr>
    </w:p>
    <w:p w:rsidR="00196270" w:rsidRPr="00CB5320" w:rsidRDefault="00196270" w:rsidP="00D950C5">
      <w:pPr>
        <w:pStyle w:val="Brezrazmikov"/>
        <w:spacing w:line="260" w:lineRule="exact"/>
        <w:jc w:val="both"/>
        <w:rPr>
          <w:rFonts w:ascii="Arial" w:hAnsi="Arial" w:cs="Arial"/>
          <w:sz w:val="20"/>
          <w:szCs w:val="20"/>
          <w:u w:val="single"/>
          <w:lang w:val="sl-SI"/>
        </w:rPr>
      </w:pPr>
      <w:r w:rsidRPr="00972DFA">
        <w:rPr>
          <w:rFonts w:ascii="Arial" w:hAnsi="Arial" w:cs="Arial"/>
          <w:sz w:val="20"/>
          <w:szCs w:val="20"/>
          <w:u w:val="single"/>
          <w:lang w:val="sl-SI"/>
        </w:rPr>
        <w:t>V nadaljevanju so predstavljeni kazalniki učinka v okviru specifičnega cilja 2</w:t>
      </w:r>
      <w:r w:rsidR="00E41717" w:rsidRPr="00972DFA">
        <w:rPr>
          <w:rFonts w:ascii="Arial" w:hAnsi="Arial" w:cs="Arial"/>
          <w:sz w:val="20"/>
          <w:szCs w:val="20"/>
          <w:u w:val="single"/>
          <w:lang w:val="sl-SI"/>
        </w:rPr>
        <w:t xml:space="preserve"> ter način njihovega</w:t>
      </w:r>
      <w:r w:rsidR="00E41717" w:rsidRPr="00CB5320">
        <w:rPr>
          <w:rFonts w:ascii="Arial" w:hAnsi="Arial" w:cs="Arial"/>
          <w:sz w:val="20"/>
          <w:szCs w:val="20"/>
          <w:u w:val="single"/>
          <w:lang w:val="sl-SI"/>
        </w:rPr>
        <w:t xml:space="preserve"> spremljanja</w:t>
      </w:r>
      <w:r w:rsidRPr="00CB5320">
        <w:rPr>
          <w:rFonts w:ascii="Arial" w:hAnsi="Arial" w:cs="Arial"/>
          <w:sz w:val="20"/>
          <w:szCs w:val="20"/>
          <w:u w:val="single"/>
          <w:lang w:val="sl-SI"/>
        </w:rPr>
        <w:t>:</w:t>
      </w:r>
    </w:p>
    <w:p w:rsidR="00636217" w:rsidRPr="002B0B36" w:rsidRDefault="00636217" w:rsidP="00D950C5">
      <w:pPr>
        <w:pStyle w:val="Brezrazmikov"/>
        <w:spacing w:line="260" w:lineRule="exact"/>
        <w:jc w:val="both"/>
        <w:rPr>
          <w:rFonts w:ascii="Arial" w:hAnsi="Arial" w:cs="Arial"/>
          <w:sz w:val="20"/>
          <w:szCs w:val="20"/>
          <w:lang w:val="sl-SI"/>
        </w:rPr>
      </w:pPr>
    </w:p>
    <w:p w:rsidR="002A508D" w:rsidRPr="00D6045E" w:rsidRDefault="002A508D" w:rsidP="002A508D">
      <w:pPr>
        <w:pStyle w:val="Brezrazmikov"/>
        <w:jc w:val="both"/>
        <w:rPr>
          <w:rFonts w:ascii="Arial" w:hAnsi="Arial" w:cs="Arial"/>
          <w:b/>
          <w:sz w:val="20"/>
          <w:szCs w:val="20"/>
          <w:lang w:val="sl-SI"/>
        </w:rPr>
      </w:pPr>
      <w:r w:rsidRPr="00D6045E">
        <w:rPr>
          <w:rFonts w:ascii="Arial" w:hAnsi="Arial" w:cs="Arial"/>
          <w:b/>
          <w:sz w:val="20"/>
          <w:szCs w:val="20"/>
          <w:lang w:val="sl-SI"/>
        </w:rPr>
        <w:t>1. Število projektov v podporo digitalizaciji obravnave vlog za izdajo vizuma.</w:t>
      </w:r>
    </w:p>
    <w:p w:rsidR="00BA2454" w:rsidRPr="002B0B36" w:rsidRDefault="00BA2454" w:rsidP="00BA2454">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E37DA3" w:rsidRPr="00C14850" w:rsidTr="00C14850">
        <w:tc>
          <w:tcPr>
            <w:tcW w:w="1191"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53"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29" w:type="dxa"/>
            <w:shd w:val="clear" w:color="auto" w:fill="D9E2F3" w:themeFill="accent5" w:themeFillTint="33"/>
            <w:vAlign w:val="center"/>
          </w:tcPr>
          <w:p w:rsidR="00E37DA3" w:rsidRPr="00C14850" w:rsidRDefault="00E37DA3" w:rsidP="00C14850">
            <w:pPr>
              <w:pStyle w:val="Brezrazmikov"/>
              <w:spacing w:line="260" w:lineRule="exact"/>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76"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134"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337"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740F35" w:rsidRPr="00C14850" w:rsidTr="00C14850">
        <w:tc>
          <w:tcPr>
            <w:tcW w:w="1191" w:type="dxa"/>
            <w:vAlign w:val="center"/>
          </w:tcPr>
          <w:p w:rsidR="00740F35" w:rsidRPr="00C14850" w:rsidRDefault="00510651" w:rsidP="00510651">
            <w:pPr>
              <w:pStyle w:val="Brezrazmikov"/>
              <w:spacing w:line="260" w:lineRule="exact"/>
              <w:jc w:val="center"/>
              <w:rPr>
                <w:rFonts w:ascii="Arial" w:hAnsi="Arial" w:cs="Arial"/>
                <w:sz w:val="20"/>
                <w:szCs w:val="20"/>
                <w:lang w:val="sl-SI"/>
              </w:rPr>
            </w:pPr>
            <w:r>
              <w:rPr>
                <w:rFonts w:ascii="Arial" w:hAnsi="Arial" w:cs="Arial"/>
                <w:sz w:val="20"/>
                <w:szCs w:val="20"/>
                <w:lang w:val="sl-SI"/>
              </w:rPr>
              <w:t>2a</w:t>
            </w:r>
          </w:p>
        </w:tc>
        <w:tc>
          <w:tcPr>
            <w:tcW w:w="1053" w:type="dxa"/>
            <w:vAlign w:val="center"/>
          </w:tcPr>
          <w:p w:rsidR="00740F35" w:rsidRPr="00C14850"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.1</w:t>
            </w:r>
          </w:p>
        </w:tc>
        <w:tc>
          <w:tcPr>
            <w:tcW w:w="2429" w:type="dxa"/>
            <w:vAlign w:val="center"/>
          </w:tcPr>
          <w:p w:rsidR="00740F35" w:rsidRPr="00C14850" w:rsidRDefault="00740F35" w:rsidP="00740F35">
            <w:pPr>
              <w:pStyle w:val="Brezrazmikov"/>
              <w:rPr>
                <w:rFonts w:ascii="Arial" w:hAnsi="Arial" w:cs="Arial"/>
                <w:sz w:val="20"/>
                <w:szCs w:val="20"/>
                <w:lang w:val="sl-SI"/>
              </w:rPr>
            </w:pPr>
            <w:r w:rsidRPr="00C14850">
              <w:rPr>
                <w:rFonts w:ascii="Arial" w:hAnsi="Arial" w:cs="Arial"/>
                <w:sz w:val="20"/>
                <w:szCs w:val="20"/>
                <w:lang w:val="sl-SI"/>
              </w:rPr>
              <w:t>Število projektov v podporo digitalizaciji obravnave vlog za izdajo vizuma</w:t>
            </w:r>
          </w:p>
        </w:tc>
        <w:tc>
          <w:tcPr>
            <w:tcW w:w="1276" w:type="dxa"/>
            <w:vAlign w:val="center"/>
          </w:tcPr>
          <w:p w:rsidR="00740F35" w:rsidRPr="00C14850" w:rsidRDefault="00DA73D9"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C14850" w:rsidRDefault="00740F35" w:rsidP="00DA73D9">
            <w:pPr>
              <w:pStyle w:val="Text1"/>
              <w:spacing w:before="0" w:after="0" w:line="260" w:lineRule="exact"/>
              <w:ind w:left="0"/>
              <w:jc w:val="center"/>
              <w:rPr>
                <w:rFonts w:ascii="Arial" w:hAnsi="Arial" w:cs="Arial"/>
                <w:noProof/>
                <w:sz w:val="20"/>
              </w:rPr>
            </w:pPr>
            <w:r w:rsidRPr="00C14850">
              <w:rPr>
                <w:rFonts w:ascii="Arial" w:hAnsi="Arial" w:cs="Arial"/>
                <w:noProof/>
                <w:sz w:val="20"/>
              </w:rPr>
              <w:t>1</w:t>
            </w:r>
          </w:p>
        </w:tc>
        <w:tc>
          <w:tcPr>
            <w:tcW w:w="1337" w:type="dxa"/>
            <w:vAlign w:val="center"/>
          </w:tcPr>
          <w:p w:rsidR="00740F35" w:rsidRPr="00C14850" w:rsidRDefault="00740F35" w:rsidP="00DA73D9">
            <w:pPr>
              <w:pStyle w:val="Text1"/>
              <w:spacing w:before="0" w:after="0" w:line="260" w:lineRule="exact"/>
              <w:ind w:left="0"/>
              <w:jc w:val="center"/>
              <w:rPr>
                <w:rFonts w:ascii="Arial" w:hAnsi="Arial" w:cs="Arial"/>
                <w:noProof/>
                <w:sz w:val="20"/>
              </w:rPr>
            </w:pPr>
            <w:r w:rsidRPr="00C14850">
              <w:rPr>
                <w:rFonts w:ascii="Arial" w:hAnsi="Arial" w:cs="Arial"/>
                <w:noProof/>
                <w:sz w:val="20"/>
              </w:rPr>
              <w:t>1</w:t>
            </w:r>
          </w:p>
        </w:tc>
      </w:tr>
    </w:tbl>
    <w:p w:rsidR="00DA73D9" w:rsidRPr="000A10C9" w:rsidRDefault="00DA73D9" w:rsidP="00DA73D9">
      <w:pPr>
        <w:rPr>
          <w:rFonts w:cs="Arial"/>
          <w:szCs w:val="20"/>
          <w:lang w:val="sl-SI"/>
        </w:rPr>
      </w:pPr>
      <w:r w:rsidRPr="000A10C9">
        <w:rPr>
          <w:rFonts w:cs="Arial"/>
          <w:szCs w:val="20"/>
          <w:lang w:val="sl-SI"/>
        </w:rPr>
        <w:t xml:space="preserve">Opomba: merska enota »število« predstavlja število </w:t>
      </w:r>
      <w:r>
        <w:rPr>
          <w:rFonts w:cs="Arial"/>
          <w:szCs w:val="20"/>
          <w:lang w:val="sl-SI"/>
        </w:rPr>
        <w:t>projektov</w:t>
      </w:r>
      <w:r w:rsidRPr="000A10C9">
        <w:rPr>
          <w:rFonts w:cs="Arial"/>
          <w:szCs w:val="20"/>
          <w:lang w:val="sl-SI"/>
        </w:rPr>
        <w:t>.</w:t>
      </w:r>
    </w:p>
    <w:p w:rsidR="00DA73D9" w:rsidRPr="000A10C9" w:rsidRDefault="00DA73D9" w:rsidP="00DA73D9">
      <w:pPr>
        <w:rPr>
          <w:rFonts w:cs="Arial"/>
          <w:color w:val="00B050"/>
          <w:szCs w:val="20"/>
          <w:lang w:val="sl-SI"/>
        </w:rPr>
      </w:pPr>
    </w:p>
    <w:p w:rsidR="00D851AC" w:rsidRPr="000A10C9" w:rsidRDefault="00D851AC" w:rsidP="00D851AC">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w:t>
      </w:r>
      <w:r w:rsidRPr="000A10C9">
        <w:rPr>
          <w:rFonts w:ascii="Arial" w:hAnsi="Arial" w:cs="Arial"/>
          <w:sz w:val="20"/>
          <w:szCs w:val="20"/>
          <w:lang w:val="sl-SI"/>
        </w:rPr>
        <w:t xml:space="preserve"> </w:t>
      </w:r>
      <w:r w:rsidRPr="001E44D9">
        <w:rPr>
          <w:rFonts w:ascii="Arial" w:hAnsi="Arial" w:cs="Arial"/>
          <w:sz w:val="20"/>
          <w:szCs w:val="20"/>
          <w:lang w:val="sl-SI"/>
        </w:rPr>
        <w:t>naslednjimi aktivnostmi:</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Nakup programskih komponent nacionalnega vizumskega informacijskega sistema</w:t>
      </w:r>
      <w:r w:rsidR="009B3E70">
        <w:rPr>
          <w:rFonts w:ascii="Arial" w:hAnsi="Arial" w:cs="Arial"/>
          <w:sz w:val="20"/>
          <w:szCs w:val="20"/>
          <w:lang w:val="sl-SI"/>
        </w:rPr>
        <w:t>;</w:t>
      </w:r>
    </w:p>
    <w:p w:rsidR="00113C7C" w:rsidRPr="00DA73D9" w:rsidRDefault="00113C7C" w:rsidP="00113C7C">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 xml:space="preserve">Nakup </w:t>
      </w:r>
      <w:r>
        <w:rPr>
          <w:rFonts w:ascii="Arial" w:hAnsi="Arial" w:cs="Arial"/>
          <w:sz w:val="20"/>
          <w:szCs w:val="20"/>
          <w:lang w:val="sl-SI"/>
        </w:rPr>
        <w:t xml:space="preserve">IKT </w:t>
      </w:r>
      <w:r w:rsidRPr="00DA73D9">
        <w:rPr>
          <w:rFonts w:ascii="Arial" w:hAnsi="Arial" w:cs="Arial"/>
          <w:sz w:val="20"/>
          <w:szCs w:val="20"/>
          <w:lang w:val="sl-SI"/>
        </w:rPr>
        <w:t>strojne opreme</w:t>
      </w:r>
      <w:r>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Zagotavljanje kvalitetne povezljivosti</w:t>
      </w:r>
      <w:r w:rsidR="009B3E70">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Pilotni razvoj in preizkus uporabe kioskov za zajemanje biometričnih</w:t>
      </w:r>
      <w:r w:rsidR="009B3E70">
        <w:rPr>
          <w:rFonts w:ascii="Arial" w:hAnsi="Arial" w:cs="Arial"/>
          <w:sz w:val="20"/>
          <w:szCs w:val="20"/>
          <w:lang w:val="sl-SI"/>
        </w:rPr>
        <w:t xml:space="preserve"> podatkov;</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Vzpostavitev spletnega portala za sklepanje potovalnih zdravstvenih zavarovanj</w:t>
      </w:r>
      <w:r w:rsidR="009B3E70">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 xml:space="preserve">Vzpostavitev spletne platforme za </w:t>
      </w:r>
      <w:proofErr w:type="spellStart"/>
      <w:r w:rsidRPr="00DA73D9">
        <w:rPr>
          <w:rFonts w:ascii="Arial" w:hAnsi="Arial" w:cs="Arial"/>
          <w:sz w:val="20"/>
          <w:szCs w:val="20"/>
          <w:lang w:val="sl-SI"/>
        </w:rPr>
        <w:t>videoklice</w:t>
      </w:r>
      <w:proofErr w:type="spellEnd"/>
      <w:r w:rsidR="009B3E70">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Vzpostavitev plačevanja taks za spletne vizumske vloge</w:t>
      </w:r>
      <w:r w:rsidR="009B3E70">
        <w:rPr>
          <w:rFonts w:ascii="Arial" w:hAnsi="Arial" w:cs="Arial"/>
          <w:sz w:val="20"/>
          <w:szCs w:val="20"/>
          <w:lang w:val="sl-SI"/>
        </w:rPr>
        <w:t>.</w:t>
      </w:r>
    </w:p>
    <w:p w:rsidR="00DA73D9" w:rsidRDefault="00DA73D9" w:rsidP="00DA73D9">
      <w:pPr>
        <w:autoSpaceDE w:val="0"/>
        <w:autoSpaceDN w:val="0"/>
        <w:adjustRightInd w:val="0"/>
        <w:jc w:val="both"/>
        <w:rPr>
          <w:rFonts w:eastAsiaTheme="minorHAnsi" w:cs="Arial"/>
          <w:szCs w:val="20"/>
          <w:lang w:val="sl-SI"/>
        </w:rPr>
      </w:pPr>
    </w:p>
    <w:p w:rsidR="00DA73D9" w:rsidRPr="00D721C6" w:rsidRDefault="00DA73D9" w:rsidP="00DA73D9">
      <w:pPr>
        <w:pStyle w:val="Brezrazmikov"/>
        <w:jc w:val="both"/>
        <w:rPr>
          <w:rFonts w:ascii="Arial" w:hAnsi="Arial" w:cs="Arial"/>
          <w:sz w:val="20"/>
          <w:szCs w:val="20"/>
          <w:lang w:val="sl-SI"/>
        </w:rPr>
      </w:pPr>
      <w:r w:rsidRPr="00D721C6">
        <w:rPr>
          <w:rFonts w:ascii="Arial" w:hAnsi="Arial" w:cs="Arial"/>
          <w:sz w:val="20"/>
          <w:szCs w:val="20"/>
          <w:lang w:val="sl-SI"/>
        </w:rPr>
        <w:t>Vrednost oziroma podatek za mejnik 2024</w:t>
      </w:r>
      <w:r w:rsidR="009B3E70">
        <w:rPr>
          <w:rFonts w:ascii="Arial" w:hAnsi="Arial" w:cs="Arial"/>
          <w:sz w:val="20"/>
          <w:szCs w:val="20"/>
          <w:lang w:val="sl-SI"/>
        </w:rPr>
        <w:t xml:space="preserve"> je določen tako, da so v</w:t>
      </w:r>
      <w:r w:rsidR="009B3E70" w:rsidRPr="009B3E70">
        <w:rPr>
          <w:rFonts w:ascii="Arial" w:hAnsi="Arial" w:cs="Arial"/>
          <w:sz w:val="20"/>
          <w:szCs w:val="20"/>
          <w:lang w:val="sl-SI"/>
        </w:rPr>
        <w:t>se aktivnosti v podporo digitalizaciji obr</w:t>
      </w:r>
      <w:r w:rsidR="009B3E70">
        <w:rPr>
          <w:rFonts w:ascii="Arial" w:hAnsi="Arial" w:cs="Arial"/>
          <w:sz w:val="20"/>
          <w:szCs w:val="20"/>
          <w:lang w:val="sl-SI"/>
        </w:rPr>
        <w:t xml:space="preserve">avnave vlog za izdajo vizuma </w:t>
      </w:r>
      <w:r w:rsidR="009B3E70" w:rsidRPr="009B3E70">
        <w:rPr>
          <w:rFonts w:ascii="Arial" w:hAnsi="Arial" w:cs="Arial"/>
          <w:sz w:val="20"/>
          <w:szCs w:val="20"/>
          <w:lang w:val="sl-SI"/>
        </w:rPr>
        <w:t>predvidene v okviru enega projekta.</w:t>
      </w:r>
    </w:p>
    <w:p w:rsidR="00DA73D9" w:rsidRPr="00D721C6" w:rsidRDefault="00DA73D9" w:rsidP="00DA73D9">
      <w:pPr>
        <w:pStyle w:val="Brezrazmikov"/>
        <w:spacing w:line="260" w:lineRule="exact"/>
        <w:jc w:val="both"/>
        <w:rPr>
          <w:rFonts w:ascii="Arial" w:hAnsi="Arial" w:cs="Arial"/>
          <w:sz w:val="20"/>
          <w:szCs w:val="20"/>
          <w:lang w:val="sl-SI"/>
        </w:rPr>
      </w:pPr>
    </w:p>
    <w:p w:rsidR="00DA73D9" w:rsidRPr="00D721C6" w:rsidRDefault="00DA73D9" w:rsidP="00DA73D9">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sidR="009B3E70">
        <w:rPr>
          <w:rFonts w:ascii="Arial" w:hAnsi="Arial" w:cs="Arial"/>
          <w:sz w:val="20"/>
          <w:szCs w:val="20"/>
          <w:lang w:val="sl-SI"/>
        </w:rPr>
        <w:t>je določena tako, da so v</w:t>
      </w:r>
      <w:r w:rsidR="009B3E70" w:rsidRPr="009B3E70">
        <w:rPr>
          <w:rFonts w:ascii="Arial" w:hAnsi="Arial" w:cs="Arial"/>
          <w:sz w:val="20"/>
          <w:szCs w:val="20"/>
          <w:lang w:val="sl-SI"/>
        </w:rPr>
        <w:t>se aktivnosti v podporo digitalizaciji obr</w:t>
      </w:r>
      <w:r w:rsidR="009B3E70">
        <w:rPr>
          <w:rFonts w:ascii="Arial" w:hAnsi="Arial" w:cs="Arial"/>
          <w:sz w:val="20"/>
          <w:szCs w:val="20"/>
          <w:lang w:val="sl-SI"/>
        </w:rPr>
        <w:t xml:space="preserve">avnave vlog za izdajo vizuma </w:t>
      </w:r>
      <w:r w:rsidR="009B3E70" w:rsidRPr="009B3E70">
        <w:rPr>
          <w:rFonts w:ascii="Arial" w:hAnsi="Arial" w:cs="Arial"/>
          <w:sz w:val="20"/>
          <w:szCs w:val="20"/>
          <w:lang w:val="sl-SI"/>
        </w:rPr>
        <w:t>predvidene v okviru enega projekta.</w:t>
      </w:r>
    </w:p>
    <w:p w:rsidR="00DA73D9" w:rsidRPr="00D721C6" w:rsidRDefault="00DA73D9" w:rsidP="00DA73D9">
      <w:pPr>
        <w:pStyle w:val="Brezrazmikov"/>
        <w:spacing w:line="260" w:lineRule="exact"/>
        <w:jc w:val="both"/>
        <w:rPr>
          <w:rFonts w:ascii="Arial" w:hAnsi="Arial" w:cs="Arial"/>
          <w:sz w:val="20"/>
          <w:szCs w:val="20"/>
          <w:lang w:val="sl-SI"/>
        </w:rPr>
      </w:pPr>
    </w:p>
    <w:p w:rsidR="00DA73D9" w:rsidRPr="00D721C6" w:rsidRDefault="00DA73D9" w:rsidP="00DA73D9">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w:t>
      </w:r>
      <w:r w:rsidR="009B3E70">
        <w:rPr>
          <w:rFonts w:ascii="Arial" w:hAnsi="Arial" w:cs="Arial"/>
          <w:sz w:val="20"/>
          <w:szCs w:val="20"/>
          <w:lang w:val="sl-SI"/>
        </w:rPr>
        <w:t xml:space="preserve">aplikacija </w:t>
      </w:r>
      <w:proofErr w:type="spellStart"/>
      <w:r w:rsidR="009B3E70">
        <w:rPr>
          <w:rFonts w:ascii="Arial" w:hAnsi="Arial" w:cs="Arial"/>
          <w:sz w:val="20"/>
          <w:szCs w:val="20"/>
          <w:lang w:val="sl-SI"/>
        </w:rPr>
        <w:t>Migra</w:t>
      </w:r>
      <w:proofErr w:type="spellEnd"/>
      <w:r w:rsidR="009B3E70">
        <w:rPr>
          <w:rFonts w:ascii="Arial" w:hAnsi="Arial" w:cs="Arial"/>
          <w:sz w:val="20"/>
          <w:szCs w:val="20"/>
          <w:lang w:val="sl-SI"/>
        </w:rPr>
        <w:t>.</w:t>
      </w:r>
    </w:p>
    <w:p w:rsidR="00DA73D9" w:rsidRDefault="00DA73D9"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DA73D9" w:rsidRDefault="00DA73D9" w:rsidP="00F1737C">
      <w:pPr>
        <w:pStyle w:val="Brezrazmikov"/>
        <w:jc w:val="both"/>
        <w:rPr>
          <w:rFonts w:ascii="Arial" w:hAnsi="Arial" w:cs="Arial"/>
          <w:b/>
          <w:sz w:val="20"/>
          <w:szCs w:val="20"/>
          <w:lang w:val="sl-SI"/>
        </w:rPr>
      </w:pPr>
    </w:p>
    <w:p w:rsidR="00F1737C" w:rsidRPr="00D6045E" w:rsidRDefault="00F1737C" w:rsidP="00F1737C">
      <w:pPr>
        <w:pStyle w:val="Brezrazmikov"/>
        <w:jc w:val="both"/>
        <w:rPr>
          <w:rFonts w:ascii="Arial" w:hAnsi="Arial" w:cs="Arial"/>
          <w:b/>
          <w:sz w:val="20"/>
          <w:szCs w:val="20"/>
          <w:lang w:val="sl-SI"/>
        </w:rPr>
      </w:pPr>
      <w:r w:rsidRPr="00D6045E">
        <w:rPr>
          <w:rFonts w:ascii="Arial" w:hAnsi="Arial" w:cs="Arial"/>
          <w:b/>
          <w:sz w:val="20"/>
          <w:szCs w:val="20"/>
          <w:lang w:val="sl-SI"/>
        </w:rPr>
        <w:lastRenderedPageBreak/>
        <w:t>2. Število udeležencev, ki so prejeli podporo:</w:t>
      </w:r>
    </w:p>
    <w:p w:rsidR="00F1737C" w:rsidRPr="00D6045E" w:rsidRDefault="00F1737C" w:rsidP="00F1737C">
      <w:pPr>
        <w:pStyle w:val="Brezrazmikov"/>
        <w:jc w:val="both"/>
        <w:rPr>
          <w:rFonts w:ascii="Arial" w:hAnsi="Arial" w:cs="Arial"/>
          <w:sz w:val="20"/>
          <w:szCs w:val="20"/>
          <w:lang w:val="sl-SI"/>
        </w:rPr>
      </w:pPr>
      <w:r w:rsidRPr="00D6045E">
        <w:rPr>
          <w:rFonts w:ascii="Arial" w:hAnsi="Arial" w:cs="Arial"/>
          <w:sz w:val="20"/>
          <w:szCs w:val="20"/>
          <w:lang w:val="sl-SI"/>
        </w:rPr>
        <w:t>2.1</w:t>
      </w:r>
      <w:r>
        <w:rPr>
          <w:rFonts w:ascii="Arial" w:hAnsi="Arial" w:cs="Arial"/>
          <w:sz w:val="20"/>
          <w:szCs w:val="20"/>
          <w:lang w:val="sl-SI"/>
        </w:rPr>
        <w:t xml:space="preserve"> </w:t>
      </w:r>
      <w:r w:rsidRPr="00D6045E">
        <w:rPr>
          <w:rFonts w:ascii="Arial" w:hAnsi="Arial" w:cs="Arial"/>
          <w:sz w:val="20"/>
          <w:szCs w:val="20"/>
          <w:lang w:val="sl-SI"/>
        </w:rPr>
        <w:t>od tega število udeležencev v dejavnostih usposabljanja.</w:t>
      </w:r>
    </w:p>
    <w:p w:rsidR="00F1737C" w:rsidRPr="002B0B36" w:rsidRDefault="00F1737C"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C14850" w:rsidTr="005D675D">
        <w:tc>
          <w:tcPr>
            <w:tcW w:w="1191"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C14850" w:rsidRDefault="00F1737C" w:rsidP="00C14850">
            <w:pPr>
              <w:pStyle w:val="Brezrazmikov"/>
              <w:spacing w:line="260" w:lineRule="exact"/>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740F35" w:rsidRPr="00C14850" w:rsidTr="005D675D">
        <w:tc>
          <w:tcPr>
            <w:tcW w:w="1191" w:type="dxa"/>
            <w:vAlign w:val="center"/>
          </w:tcPr>
          <w:p w:rsidR="00740F35" w:rsidRPr="00C14850" w:rsidRDefault="0073696B" w:rsidP="0073696B">
            <w:pPr>
              <w:pStyle w:val="Brezrazmikov"/>
              <w:spacing w:line="260" w:lineRule="exact"/>
              <w:jc w:val="center"/>
              <w:rPr>
                <w:rFonts w:ascii="Arial" w:hAnsi="Arial" w:cs="Arial"/>
                <w:sz w:val="20"/>
                <w:szCs w:val="20"/>
                <w:lang w:val="sl-SI"/>
              </w:rPr>
            </w:pPr>
            <w:r>
              <w:rPr>
                <w:rFonts w:ascii="Arial" w:hAnsi="Arial" w:cs="Arial"/>
                <w:sz w:val="20"/>
                <w:szCs w:val="20"/>
                <w:lang w:val="sl-SI"/>
              </w:rPr>
              <w:t>2c</w:t>
            </w:r>
          </w:p>
        </w:tc>
        <w:tc>
          <w:tcPr>
            <w:tcW w:w="1053" w:type="dxa"/>
            <w:vAlign w:val="center"/>
          </w:tcPr>
          <w:p w:rsidR="00740F35" w:rsidRPr="00C14850"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O.2.2</w:t>
            </w:r>
          </w:p>
        </w:tc>
        <w:tc>
          <w:tcPr>
            <w:tcW w:w="2429" w:type="dxa"/>
            <w:vAlign w:val="center"/>
          </w:tcPr>
          <w:p w:rsidR="00740F35" w:rsidRPr="00C14850" w:rsidRDefault="00740F35" w:rsidP="00740F35">
            <w:pPr>
              <w:pStyle w:val="Brezrazmikov"/>
              <w:rPr>
                <w:rFonts w:ascii="Arial" w:hAnsi="Arial" w:cs="Arial"/>
                <w:sz w:val="20"/>
                <w:szCs w:val="20"/>
                <w:lang w:val="sl-SI"/>
              </w:rPr>
            </w:pPr>
            <w:r w:rsidRPr="00C14850">
              <w:rPr>
                <w:rFonts w:ascii="Arial" w:hAnsi="Arial" w:cs="Arial"/>
                <w:sz w:val="20"/>
                <w:szCs w:val="20"/>
                <w:lang w:val="sl-SI"/>
              </w:rPr>
              <w:t>Število udeležencev, ki so prejeli podporo:</w:t>
            </w:r>
          </w:p>
        </w:tc>
        <w:tc>
          <w:tcPr>
            <w:tcW w:w="1276" w:type="dxa"/>
            <w:vAlign w:val="center"/>
          </w:tcPr>
          <w:p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noProof/>
                <w:sz w:val="20"/>
              </w:rPr>
              <w:t>70</w:t>
            </w:r>
          </w:p>
        </w:tc>
        <w:tc>
          <w:tcPr>
            <w:tcW w:w="1337" w:type="dxa"/>
            <w:vAlign w:val="center"/>
          </w:tcPr>
          <w:p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noProof/>
                <w:sz w:val="20"/>
              </w:rPr>
              <w:t>100</w:t>
            </w:r>
          </w:p>
        </w:tc>
      </w:tr>
      <w:tr w:rsidR="0073696B" w:rsidRPr="00C14850" w:rsidTr="005D675D">
        <w:tc>
          <w:tcPr>
            <w:tcW w:w="1191" w:type="dxa"/>
            <w:vAlign w:val="center"/>
          </w:tcPr>
          <w:p w:rsidR="0073696B" w:rsidRPr="00C14850" w:rsidRDefault="0073696B" w:rsidP="0073696B">
            <w:pPr>
              <w:pStyle w:val="Brezrazmikov"/>
              <w:spacing w:line="260" w:lineRule="exact"/>
              <w:jc w:val="center"/>
              <w:rPr>
                <w:rFonts w:ascii="Arial" w:hAnsi="Arial" w:cs="Arial"/>
                <w:sz w:val="20"/>
                <w:szCs w:val="20"/>
                <w:lang w:val="sl-SI"/>
              </w:rPr>
            </w:pPr>
            <w:r>
              <w:rPr>
                <w:rFonts w:ascii="Arial" w:hAnsi="Arial" w:cs="Arial"/>
                <w:sz w:val="20"/>
                <w:szCs w:val="20"/>
                <w:lang w:val="sl-SI"/>
              </w:rPr>
              <w:t>2c</w:t>
            </w:r>
          </w:p>
        </w:tc>
        <w:tc>
          <w:tcPr>
            <w:tcW w:w="1053" w:type="dxa"/>
            <w:vAlign w:val="center"/>
          </w:tcPr>
          <w:p w:rsidR="0073696B" w:rsidRPr="00C14850" w:rsidRDefault="0073696B" w:rsidP="0073696B">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w:t>
            </w:r>
            <w:r>
              <w:rPr>
                <w:rFonts w:ascii="Arial" w:hAnsi="Arial" w:cs="Arial"/>
                <w:sz w:val="20"/>
                <w:szCs w:val="20"/>
                <w:shd w:val="clear" w:color="auto" w:fill="FFFFFF"/>
                <w:lang w:val="sl-SI"/>
              </w:rPr>
              <w:t>2.</w:t>
            </w:r>
            <w:r w:rsidRPr="00C14850">
              <w:rPr>
                <w:rFonts w:ascii="Arial" w:hAnsi="Arial" w:cs="Arial"/>
                <w:sz w:val="20"/>
                <w:szCs w:val="20"/>
                <w:shd w:val="clear" w:color="auto" w:fill="FFFFFF"/>
                <w:lang w:val="sl-SI"/>
              </w:rPr>
              <w:t>1</w:t>
            </w:r>
          </w:p>
        </w:tc>
        <w:tc>
          <w:tcPr>
            <w:tcW w:w="2429" w:type="dxa"/>
            <w:vAlign w:val="center"/>
          </w:tcPr>
          <w:p w:rsidR="0073696B" w:rsidRPr="00C14850" w:rsidRDefault="0073696B" w:rsidP="0073696B">
            <w:pPr>
              <w:pStyle w:val="Brezrazmikov"/>
              <w:rPr>
                <w:rFonts w:ascii="Arial" w:hAnsi="Arial" w:cs="Arial"/>
                <w:sz w:val="20"/>
                <w:szCs w:val="20"/>
                <w:lang w:val="sl-SI"/>
              </w:rPr>
            </w:pPr>
            <w:r w:rsidRPr="00C14850">
              <w:rPr>
                <w:rFonts w:ascii="Arial" w:hAnsi="Arial" w:cs="Arial"/>
                <w:sz w:val="20"/>
                <w:szCs w:val="20"/>
                <w:lang w:val="sl-SI"/>
              </w:rPr>
              <w:t>- od tega število udeležencev v dejavnostih usposabljanja</w:t>
            </w:r>
          </w:p>
        </w:tc>
        <w:tc>
          <w:tcPr>
            <w:tcW w:w="1276" w:type="dxa"/>
            <w:vAlign w:val="center"/>
          </w:tcPr>
          <w:p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noProof/>
                <w:sz w:val="20"/>
              </w:rPr>
              <w:t>70</w:t>
            </w:r>
          </w:p>
        </w:tc>
        <w:tc>
          <w:tcPr>
            <w:tcW w:w="1337" w:type="dxa"/>
            <w:vAlign w:val="center"/>
          </w:tcPr>
          <w:p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noProof/>
                <w:sz w:val="20"/>
              </w:rPr>
              <w:t>100</w:t>
            </w:r>
          </w:p>
        </w:tc>
      </w:tr>
    </w:tbl>
    <w:p w:rsidR="0073696B" w:rsidRPr="000A10C9" w:rsidRDefault="0073696B" w:rsidP="0073696B">
      <w:pPr>
        <w:rPr>
          <w:rFonts w:cs="Arial"/>
          <w:szCs w:val="20"/>
          <w:lang w:val="sl-SI"/>
        </w:rPr>
      </w:pPr>
      <w:r w:rsidRPr="000A10C9">
        <w:rPr>
          <w:rFonts w:cs="Arial"/>
          <w:szCs w:val="20"/>
          <w:lang w:val="sl-SI"/>
        </w:rPr>
        <w:t xml:space="preserve">Opomba: merska enota »število« predstavlja število </w:t>
      </w:r>
      <w:r>
        <w:rPr>
          <w:rFonts w:cs="Arial"/>
          <w:szCs w:val="20"/>
          <w:lang w:val="sl-SI"/>
        </w:rPr>
        <w:t>oseb</w:t>
      </w:r>
      <w:r w:rsidRPr="000A10C9">
        <w:rPr>
          <w:rFonts w:cs="Arial"/>
          <w:szCs w:val="20"/>
          <w:lang w:val="sl-SI"/>
        </w:rPr>
        <w:t>.</w:t>
      </w:r>
    </w:p>
    <w:p w:rsidR="0073696B" w:rsidRPr="000A10C9" w:rsidRDefault="0073696B" w:rsidP="0073696B">
      <w:pPr>
        <w:rPr>
          <w:rFonts w:cs="Arial"/>
          <w:color w:val="00B050"/>
          <w:szCs w:val="20"/>
          <w:lang w:val="sl-SI"/>
        </w:rPr>
      </w:pPr>
    </w:p>
    <w:p w:rsidR="0073696B" w:rsidRDefault="0073696B" w:rsidP="0073696B">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s s</w:t>
      </w:r>
      <w:r w:rsidRPr="0073696B">
        <w:rPr>
          <w:rFonts w:ascii="Arial" w:hAnsi="Arial" w:cs="Arial"/>
          <w:sz w:val="20"/>
          <w:szCs w:val="20"/>
          <w:lang w:val="sl-SI"/>
        </w:rPr>
        <w:t>tandardn</w:t>
      </w:r>
      <w:r>
        <w:rPr>
          <w:rFonts w:ascii="Arial" w:hAnsi="Arial" w:cs="Arial"/>
          <w:sz w:val="20"/>
          <w:szCs w:val="20"/>
          <w:lang w:val="sl-SI"/>
        </w:rPr>
        <w:t>im konzularnim</w:t>
      </w:r>
      <w:r w:rsidRPr="0073696B">
        <w:rPr>
          <w:rFonts w:ascii="Arial" w:hAnsi="Arial" w:cs="Arial"/>
          <w:sz w:val="20"/>
          <w:szCs w:val="20"/>
          <w:lang w:val="sl-SI"/>
        </w:rPr>
        <w:t xml:space="preserve"> usposabljanje</w:t>
      </w:r>
      <w:r>
        <w:rPr>
          <w:rFonts w:ascii="Arial" w:hAnsi="Arial" w:cs="Arial"/>
          <w:sz w:val="20"/>
          <w:szCs w:val="20"/>
          <w:lang w:val="sl-SI"/>
        </w:rPr>
        <w:t>m.</w:t>
      </w:r>
    </w:p>
    <w:p w:rsidR="00882162" w:rsidRPr="001E44D9" w:rsidRDefault="00882162" w:rsidP="0073696B">
      <w:pPr>
        <w:pStyle w:val="Brezrazmikov"/>
        <w:spacing w:line="260" w:lineRule="exact"/>
        <w:jc w:val="both"/>
        <w:rPr>
          <w:rFonts w:ascii="Arial" w:hAnsi="Arial" w:cs="Arial"/>
          <w:sz w:val="20"/>
          <w:szCs w:val="20"/>
          <w:lang w:val="sl-SI"/>
        </w:rPr>
      </w:pPr>
    </w:p>
    <w:p w:rsidR="00882162" w:rsidRPr="00D721C6" w:rsidRDefault="00882162" w:rsidP="00882162">
      <w:pPr>
        <w:pStyle w:val="Brezrazmikov"/>
        <w:jc w:val="both"/>
        <w:rPr>
          <w:rFonts w:ascii="Arial" w:hAnsi="Arial" w:cs="Arial"/>
          <w:sz w:val="20"/>
          <w:szCs w:val="20"/>
          <w:lang w:val="sl-SI"/>
        </w:rPr>
      </w:pPr>
      <w:r w:rsidRPr="001E44D9">
        <w:rPr>
          <w:rFonts w:ascii="Arial" w:hAnsi="Arial" w:cs="Arial"/>
          <w:sz w:val="20"/>
          <w:szCs w:val="20"/>
          <w:lang w:val="sl-SI"/>
        </w:rPr>
        <w:t xml:space="preserve">Vrednost oziroma podatek za mejnik 2024 je določen tako, da je upoštevano število konzulov, ki se praviloma udeležujejo letnega konzularnega posveta in relevantnih regionalnih posvetov, ter ustrezen delež namestnikov in lokalno zaposlenega osebja, ki se udeležujejo regionalnih posvetov. Predvideno je 40 oseb na standardnem konzularnem usposabljanju v Ljubljani oz. drugi lokaciji v Sloveniji in po 15 oseb na vsakem od dveh regionalnih konzularnih usposabljanjih letno, skupaj kritje stroškov za cca. 70 oseb na konzularnih posvetih letno. Skupaj je to sicer 350 udeležb v 5 letih, vendar, ker se v kazalniku lahko vsako osebo upošteva samo enkrat, je navedeno predvideno skupno število zaposlenih konzularnih uslužbencev na konzularnih </w:t>
      </w:r>
      <w:r w:rsidRPr="001F36EF">
        <w:rPr>
          <w:rFonts w:ascii="Arial" w:hAnsi="Arial" w:cs="Arial"/>
          <w:sz w:val="20"/>
          <w:szCs w:val="20"/>
          <w:lang w:val="sl-SI"/>
        </w:rPr>
        <w:t>oddelkih DKP in v Ljubljani, ki se bodo v prvih dveh letih oz. v času trajanja projekta vsaj enkrat udeležili usposabljanja. V izračunu ni upoštevana rotacija zaposlenih (v obdobju trajanja projekta se lahko določeno število konzularnih uslužbencev tudi zamenja.) Upoštevane so tudi osebe, ki prejemajo plačo iz projekta "Operativna podpora skupni vizumski politiki in postopkom".</w:t>
      </w:r>
    </w:p>
    <w:p w:rsidR="00EE1C16" w:rsidRPr="00D721C6" w:rsidRDefault="00EE1C16" w:rsidP="0073696B">
      <w:pPr>
        <w:pStyle w:val="Brezrazmikov"/>
        <w:spacing w:line="260" w:lineRule="exact"/>
        <w:jc w:val="both"/>
        <w:rPr>
          <w:rFonts w:ascii="Arial" w:hAnsi="Arial" w:cs="Arial"/>
          <w:sz w:val="20"/>
          <w:szCs w:val="20"/>
          <w:lang w:val="sl-SI"/>
        </w:rPr>
      </w:pPr>
    </w:p>
    <w:p w:rsidR="001F36EF" w:rsidRPr="001E44D9" w:rsidRDefault="0073696B" w:rsidP="001F36EF">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Pr>
          <w:rFonts w:ascii="Arial" w:hAnsi="Arial" w:cs="Arial"/>
          <w:sz w:val="20"/>
          <w:szCs w:val="20"/>
          <w:lang w:val="sl-SI"/>
        </w:rPr>
        <w:t xml:space="preserve">je določena tako, </w:t>
      </w:r>
      <w:r w:rsidR="001F36EF">
        <w:rPr>
          <w:rFonts w:ascii="Arial" w:hAnsi="Arial" w:cs="Arial"/>
          <w:sz w:val="20"/>
          <w:szCs w:val="20"/>
          <w:lang w:val="sl-SI"/>
        </w:rPr>
        <w:t>da je u</w:t>
      </w:r>
      <w:r w:rsidR="001F36EF" w:rsidRPr="001F36EF">
        <w:rPr>
          <w:rFonts w:ascii="Arial" w:hAnsi="Arial" w:cs="Arial"/>
          <w:sz w:val="20"/>
          <w:szCs w:val="20"/>
          <w:lang w:val="sl-SI"/>
        </w:rPr>
        <w:t xml:space="preserve">poštevano število konzulov, ki se </w:t>
      </w:r>
      <w:r w:rsidR="001F36EF" w:rsidRPr="001E44D9">
        <w:rPr>
          <w:rFonts w:ascii="Arial" w:hAnsi="Arial" w:cs="Arial"/>
          <w:sz w:val="20"/>
          <w:szCs w:val="20"/>
          <w:lang w:val="sl-SI"/>
        </w:rPr>
        <w:t>praviloma udeležujejo letnega konzularnega posveta in relevantnih regionalnih posvetov ter ustrezen delež namestnikov in lokalno zaposlenega osebja, ki se udeležuje regionalnih posvetov.</w:t>
      </w:r>
      <w:r w:rsidR="00882162" w:rsidRPr="001E44D9">
        <w:rPr>
          <w:rFonts w:ascii="Arial" w:hAnsi="Arial" w:cs="Arial"/>
          <w:sz w:val="20"/>
          <w:szCs w:val="20"/>
          <w:lang w:val="sl-SI"/>
        </w:rPr>
        <w:t xml:space="preserve"> Poleg 70 oseb, ki se bodo udeležili konzularnega usposabljanja do vključno leta 2024, se pričakuje, da se bo do leta 2027, predvsem na regionalnih posvetih, zvrstilo še dodatnih 30 oseb, ki nadomeščajo konzula ali lokalnih uslužbencev, vključenih v </w:t>
      </w:r>
      <w:proofErr w:type="spellStart"/>
      <w:r w:rsidR="00882162" w:rsidRPr="001E44D9">
        <w:rPr>
          <w:rFonts w:ascii="Arial" w:hAnsi="Arial" w:cs="Arial"/>
          <w:sz w:val="20"/>
          <w:szCs w:val="20"/>
          <w:lang w:val="sl-SI"/>
        </w:rPr>
        <w:t>vizno</w:t>
      </w:r>
      <w:proofErr w:type="spellEnd"/>
      <w:r w:rsidR="00882162" w:rsidRPr="001E44D9">
        <w:rPr>
          <w:rFonts w:ascii="Arial" w:hAnsi="Arial" w:cs="Arial"/>
          <w:sz w:val="20"/>
          <w:szCs w:val="20"/>
          <w:lang w:val="sl-SI"/>
        </w:rPr>
        <w:t xml:space="preserve"> poslovanje (pribl. 10 dodatnih letno).  </w:t>
      </w:r>
    </w:p>
    <w:p w:rsidR="0073696B" w:rsidRPr="001E44D9" w:rsidRDefault="0073696B" w:rsidP="0073696B">
      <w:pPr>
        <w:pStyle w:val="Brezrazmikov"/>
        <w:jc w:val="both"/>
        <w:rPr>
          <w:rFonts w:ascii="Arial" w:hAnsi="Arial" w:cs="Arial"/>
          <w:sz w:val="20"/>
          <w:szCs w:val="20"/>
          <w:lang w:val="sl-SI"/>
        </w:rPr>
      </w:pPr>
    </w:p>
    <w:p w:rsidR="0073696B" w:rsidRPr="00D721C6" w:rsidRDefault="0073696B" w:rsidP="0073696B">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xml:space="preserve">, so </w:t>
      </w:r>
      <w:r w:rsidR="00FF0F2B">
        <w:rPr>
          <w:rFonts w:ascii="Arial" w:hAnsi="Arial" w:cs="Arial"/>
          <w:sz w:val="20"/>
          <w:szCs w:val="20"/>
          <w:lang w:val="sl-SI"/>
        </w:rPr>
        <w:t>p</w:t>
      </w:r>
      <w:r w:rsidR="00FF0F2B" w:rsidRPr="00FF0F2B">
        <w:rPr>
          <w:rFonts w:ascii="Arial" w:hAnsi="Arial" w:cs="Arial"/>
          <w:sz w:val="20"/>
          <w:szCs w:val="20"/>
          <w:lang w:val="sl-SI"/>
        </w:rPr>
        <w:t>oročila o udeležencih, ki se jih priloži zahtevkom za povračilo</w:t>
      </w:r>
      <w:r w:rsidR="00FF0F2B">
        <w:rPr>
          <w:rFonts w:ascii="Arial" w:hAnsi="Arial" w:cs="Arial"/>
          <w:sz w:val="20"/>
          <w:szCs w:val="20"/>
          <w:lang w:val="sl-SI"/>
        </w:rPr>
        <w:t xml:space="preserve"> </w:t>
      </w:r>
      <w:r w:rsidR="00D553A8" w:rsidRPr="00D553A8">
        <w:rPr>
          <w:rFonts w:ascii="Arial" w:hAnsi="Arial" w:cs="Arial"/>
          <w:color w:val="0070C0"/>
          <w:sz w:val="20"/>
          <w:szCs w:val="20"/>
          <w:lang w:val="sl-SI"/>
        </w:rPr>
        <w:t xml:space="preserve">v </w:t>
      </w:r>
      <w:r>
        <w:rPr>
          <w:rFonts w:ascii="Arial" w:hAnsi="Arial" w:cs="Arial"/>
          <w:sz w:val="20"/>
          <w:szCs w:val="20"/>
          <w:lang w:val="sl-SI"/>
        </w:rPr>
        <w:t>aplikacij</w:t>
      </w:r>
      <w:r w:rsidR="00FF0F2B">
        <w:rPr>
          <w:rFonts w:ascii="Arial" w:hAnsi="Arial" w:cs="Arial"/>
          <w:sz w:val="20"/>
          <w:szCs w:val="20"/>
          <w:lang w:val="sl-SI"/>
        </w:rPr>
        <w:t>i</w:t>
      </w:r>
      <w:r>
        <w:rPr>
          <w:rFonts w:ascii="Arial" w:hAnsi="Arial" w:cs="Arial"/>
          <w:sz w:val="20"/>
          <w:szCs w:val="20"/>
          <w:lang w:val="sl-SI"/>
        </w:rPr>
        <w:t xml:space="preserve"> </w:t>
      </w:r>
      <w:proofErr w:type="spellStart"/>
      <w:r>
        <w:rPr>
          <w:rFonts w:ascii="Arial" w:hAnsi="Arial" w:cs="Arial"/>
          <w:sz w:val="20"/>
          <w:szCs w:val="20"/>
          <w:lang w:val="sl-SI"/>
        </w:rPr>
        <w:t>Migra</w:t>
      </w:r>
      <w:proofErr w:type="spellEnd"/>
      <w:r w:rsidR="00FF0F2B">
        <w:rPr>
          <w:rFonts w:ascii="Arial" w:hAnsi="Arial" w:cs="Arial"/>
          <w:sz w:val="20"/>
          <w:szCs w:val="20"/>
          <w:lang w:val="sl-SI"/>
        </w:rPr>
        <w:t xml:space="preserve"> in interne evidence MZZ</w:t>
      </w:r>
      <w:r>
        <w:rPr>
          <w:rFonts w:ascii="Arial" w:hAnsi="Arial" w:cs="Arial"/>
          <w:sz w:val="20"/>
          <w:szCs w:val="20"/>
          <w:lang w:val="sl-SI"/>
        </w:rPr>
        <w:t>.</w:t>
      </w:r>
    </w:p>
    <w:p w:rsidR="005D675D" w:rsidRDefault="005D675D" w:rsidP="00842D99">
      <w:pPr>
        <w:pStyle w:val="Brezrazmikov"/>
        <w:jc w:val="both"/>
        <w:rPr>
          <w:rFonts w:ascii="Arial" w:hAnsi="Arial" w:cs="Arial"/>
          <w:b/>
          <w:sz w:val="20"/>
          <w:szCs w:val="20"/>
          <w:lang w:val="sl-SI"/>
        </w:rPr>
      </w:pPr>
    </w:p>
    <w:p w:rsidR="0073696B" w:rsidRDefault="0073696B" w:rsidP="00842D99">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3. Število zaposlenih, ki so napoteni na konzulate v tretjih državah:</w:t>
      </w:r>
    </w:p>
    <w:p w:rsidR="00842D99" w:rsidRPr="00D6045E" w:rsidRDefault="00842D99" w:rsidP="00842D99">
      <w:pPr>
        <w:pStyle w:val="Brezrazmikov"/>
        <w:jc w:val="both"/>
        <w:rPr>
          <w:rFonts w:ascii="Arial" w:hAnsi="Arial" w:cs="Arial"/>
          <w:sz w:val="20"/>
          <w:szCs w:val="20"/>
          <w:lang w:val="sl-SI"/>
        </w:rPr>
      </w:pPr>
      <w:r w:rsidRPr="00D6045E">
        <w:rPr>
          <w:rFonts w:ascii="Arial" w:hAnsi="Arial" w:cs="Arial"/>
          <w:sz w:val="20"/>
          <w:szCs w:val="20"/>
          <w:lang w:val="sl-SI"/>
        </w:rPr>
        <w:t>3.1</w:t>
      </w:r>
      <w:r>
        <w:rPr>
          <w:rFonts w:ascii="Arial" w:hAnsi="Arial" w:cs="Arial"/>
          <w:sz w:val="20"/>
          <w:szCs w:val="20"/>
          <w:lang w:val="sl-SI"/>
        </w:rPr>
        <w:t xml:space="preserve"> </w:t>
      </w:r>
      <w:r w:rsidRPr="00D6045E">
        <w:rPr>
          <w:rFonts w:ascii="Arial" w:hAnsi="Arial" w:cs="Arial"/>
          <w:sz w:val="20"/>
          <w:szCs w:val="20"/>
          <w:lang w:val="sl-SI"/>
        </w:rPr>
        <w:t>od tega število zaposlenih, ki so napoteni za obravnavo vlog za izdajo vizuma.</w:t>
      </w:r>
    </w:p>
    <w:p w:rsidR="00F1737C" w:rsidRPr="002B0B36" w:rsidRDefault="00F1737C"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F02CDC" w:rsidP="00F02CDC">
            <w:pPr>
              <w:pStyle w:val="Brezrazmikov"/>
              <w:spacing w:line="260" w:lineRule="exact"/>
              <w:jc w:val="center"/>
              <w:rPr>
                <w:rFonts w:ascii="Arial" w:hAnsi="Arial" w:cs="Arial"/>
                <w:sz w:val="20"/>
                <w:szCs w:val="20"/>
                <w:lang w:val="sl-SI"/>
              </w:rPr>
            </w:pPr>
            <w:r>
              <w:rPr>
                <w:rFonts w:ascii="Arial" w:hAnsi="Arial" w:cs="Arial"/>
                <w:sz w:val="20"/>
                <w:szCs w:val="20"/>
                <w:lang w:val="sl-SI"/>
              </w:rPr>
              <w:t>2b</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O.2.3</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zaposlenih, ki so napoteni na konzulate v tretjih državah:</w:t>
            </w:r>
          </w:p>
        </w:tc>
        <w:tc>
          <w:tcPr>
            <w:tcW w:w="1276" w:type="dxa"/>
            <w:vAlign w:val="center"/>
          </w:tcPr>
          <w:p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c>
          <w:tcPr>
            <w:tcW w:w="1337"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r>
      <w:tr w:rsidR="00740F35" w:rsidRPr="005D675D" w:rsidTr="005D675D">
        <w:tc>
          <w:tcPr>
            <w:tcW w:w="1191" w:type="dxa"/>
            <w:vAlign w:val="center"/>
          </w:tcPr>
          <w:p w:rsidR="00740F35" w:rsidRPr="005D675D" w:rsidRDefault="00F02CDC" w:rsidP="00F02CDC">
            <w:pPr>
              <w:pStyle w:val="Brezrazmikov"/>
              <w:spacing w:line="260" w:lineRule="exact"/>
              <w:jc w:val="center"/>
              <w:rPr>
                <w:rFonts w:ascii="Arial" w:hAnsi="Arial" w:cs="Arial"/>
                <w:sz w:val="20"/>
                <w:szCs w:val="20"/>
                <w:lang w:val="sl-SI"/>
              </w:rPr>
            </w:pPr>
            <w:r>
              <w:rPr>
                <w:rFonts w:ascii="Arial" w:hAnsi="Arial" w:cs="Arial"/>
                <w:sz w:val="20"/>
                <w:szCs w:val="20"/>
                <w:lang w:val="sl-SI"/>
              </w:rPr>
              <w:t>2b</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w:t>
            </w:r>
            <w:r>
              <w:rPr>
                <w:rFonts w:ascii="Arial" w:hAnsi="Arial" w:cs="Arial"/>
                <w:sz w:val="20"/>
                <w:szCs w:val="20"/>
                <w:shd w:val="clear" w:color="auto" w:fill="FFFFFF"/>
                <w:lang w:val="sl-SI"/>
              </w:rPr>
              <w:t>3.</w:t>
            </w:r>
            <w:r w:rsidRPr="00C14850">
              <w:rPr>
                <w:rFonts w:ascii="Arial" w:hAnsi="Arial" w:cs="Arial"/>
                <w:sz w:val="20"/>
                <w:szCs w:val="20"/>
                <w:shd w:val="clear" w:color="auto" w:fill="FFFFFF"/>
                <w:lang w:val="sl-SI"/>
              </w:rPr>
              <w:t>1</w:t>
            </w:r>
          </w:p>
        </w:tc>
        <w:tc>
          <w:tcPr>
            <w:tcW w:w="2429" w:type="dxa"/>
            <w:vAlign w:val="center"/>
          </w:tcPr>
          <w:p w:rsidR="00740F35" w:rsidRPr="005D675D" w:rsidRDefault="00740F35" w:rsidP="00740F35">
            <w:pPr>
              <w:pStyle w:val="Brezrazmikov"/>
              <w:rPr>
                <w:rFonts w:ascii="Arial" w:hAnsi="Arial" w:cs="Arial"/>
                <w:sz w:val="20"/>
                <w:szCs w:val="20"/>
                <w:lang w:val="sl-SI"/>
              </w:rPr>
            </w:pPr>
            <w:r>
              <w:rPr>
                <w:rFonts w:ascii="Arial" w:hAnsi="Arial" w:cs="Arial"/>
                <w:sz w:val="20"/>
                <w:szCs w:val="20"/>
                <w:lang w:val="sl-SI"/>
              </w:rPr>
              <w:t xml:space="preserve">- </w:t>
            </w:r>
            <w:r w:rsidRPr="005D675D">
              <w:rPr>
                <w:rFonts w:ascii="Arial" w:hAnsi="Arial" w:cs="Arial"/>
                <w:sz w:val="20"/>
                <w:szCs w:val="20"/>
                <w:lang w:val="sl-SI"/>
              </w:rPr>
              <w:t>od tega število zaposlenih, ki so napoteni za obravnavo vlog za izdajo vizuma</w:t>
            </w:r>
          </w:p>
        </w:tc>
        <w:tc>
          <w:tcPr>
            <w:tcW w:w="1276" w:type="dxa"/>
            <w:vAlign w:val="center"/>
          </w:tcPr>
          <w:p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c>
          <w:tcPr>
            <w:tcW w:w="1337"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r>
    </w:tbl>
    <w:p w:rsidR="00FF0F2B" w:rsidRPr="001E44D9" w:rsidRDefault="00FF0F2B" w:rsidP="00FF0F2B">
      <w:pPr>
        <w:rPr>
          <w:rFonts w:cs="Arial"/>
          <w:szCs w:val="20"/>
          <w:lang w:val="sl-SI"/>
        </w:rPr>
      </w:pPr>
      <w:r w:rsidRPr="000A10C9">
        <w:rPr>
          <w:rFonts w:cs="Arial"/>
          <w:szCs w:val="20"/>
          <w:lang w:val="sl-SI"/>
        </w:rPr>
        <w:t xml:space="preserve">Opomba: merska enota »število« predstavlja število </w:t>
      </w:r>
      <w:r>
        <w:rPr>
          <w:rFonts w:cs="Arial"/>
          <w:szCs w:val="20"/>
          <w:lang w:val="sl-SI"/>
        </w:rPr>
        <w:t>oseb</w:t>
      </w:r>
      <w:r w:rsidRPr="000A10C9">
        <w:rPr>
          <w:rFonts w:cs="Arial"/>
          <w:szCs w:val="20"/>
          <w:lang w:val="sl-SI"/>
        </w:rPr>
        <w:t>.</w:t>
      </w:r>
    </w:p>
    <w:p w:rsidR="00FF0F2B" w:rsidRPr="001E44D9" w:rsidRDefault="00FF0F2B" w:rsidP="00FF0F2B">
      <w:pPr>
        <w:rPr>
          <w:rFonts w:cs="Arial"/>
          <w:szCs w:val="20"/>
          <w:lang w:val="sl-SI"/>
        </w:rPr>
      </w:pPr>
    </w:p>
    <w:p w:rsidR="00D553A8" w:rsidRPr="001E44D9" w:rsidRDefault="00D553A8" w:rsidP="00D553A8">
      <w:pPr>
        <w:pStyle w:val="Brezrazmikov"/>
        <w:spacing w:line="260" w:lineRule="exact"/>
        <w:jc w:val="both"/>
        <w:rPr>
          <w:rFonts w:ascii="Arial" w:hAnsi="Arial" w:cs="Arial"/>
          <w:sz w:val="20"/>
          <w:szCs w:val="20"/>
          <w:lang w:val="sl-SI"/>
        </w:rPr>
      </w:pPr>
      <w:r w:rsidRPr="001E44D9">
        <w:rPr>
          <w:rFonts w:ascii="Arial" w:hAnsi="Arial" w:cs="Arial"/>
          <w:sz w:val="20"/>
          <w:szCs w:val="20"/>
          <w:lang w:val="sl-SI"/>
        </w:rPr>
        <w:t xml:space="preserve">Spremljanje kazalnika je povezano z napotitvami oseb za izvajanje konzularnih nalog in </w:t>
      </w:r>
      <w:proofErr w:type="spellStart"/>
      <w:r w:rsidRPr="001E44D9">
        <w:rPr>
          <w:rFonts w:ascii="Arial" w:hAnsi="Arial" w:cs="Arial"/>
          <w:sz w:val="20"/>
          <w:szCs w:val="20"/>
          <w:lang w:val="sl-SI"/>
        </w:rPr>
        <w:t>viznega</w:t>
      </w:r>
      <w:proofErr w:type="spellEnd"/>
      <w:r w:rsidRPr="001E44D9">
        <w:rPr>
          <w:rFonts w:ascii="Arial" w:hAnsi="Arial" w:cs="Arial"/>
          <w:sz w:val="20"/>
          <w:szCs w:val="20"/>
          <w:lang w:val="sl-SI"/>
        </w:rPr>
        <w:t xml:space="preserve"> poslovanja.</w:t>
      </w:r>
    </w:p>
    <w:p w:rsidR="00D553A8" w:rsidRPr="001E44D9" w:rsidRDefault="00D553A8" w:rsidP="00D553A8">
      <w:pPr>
        <w:autoSpaceDE w:val="0"/>
        <w:autoSpaceDN w:val="0"/>
        <w:adjustRightInd w:val="0"/>
        <w:jc w:val="both"/>
        <w:rPr>
          <w:rFonts w:eastAsiaTheme="minorHAnsi" w:cs="Arial"/>
          <w:szCs w:val="20"/>
          <w:lang w:val="sl-SI"/>
        </w:rPr>
      </w:pPr>
    </w:p>
    <w:p w:rsidR="00FF0F2B" w:rsidRPr="001E44D9" w:rsidRDefault="00D553A8" w:rsidP="00D553A8">
      <w:pPr>
        <w:autoSpaceDE w:val="0"/>
        <w:autoSpaceDN w:val="0"/>
        <w:adjustRightInd w:val="0"/>
        <w:jc w:val="both"/>
        <w:rPr>
          <w:rFonts w:eastAsiaTheme="minorHAnsi" w:cs="Arial"/>
          <w:szCs w:val="20"/>
          <w:lang w:val="sl-SI"/>
        </w:rPr>
      </w:pPr>
      <w:r w:rsidRPr="001E44D9">
        <w:rPr>
          <w:rFonts w:cs="Arial"/>
          <w:szCs w:val="20"/>
          <w:lang w:val="sl-SI"/>
        </w:rPr>
        <w:t>Vrednost oziroma podatek za mejnik 2024 je določen tako, da je upoštevano število zaposlenih na konzularnih oddelkih DKP izven schengenskega območja, katerih napotitev se sofinancira iz sredstev sklada.</w:t>
      </w:r>
    </w:p>
    <w:p w:rsidR="00FF0F2B" w:rsidRPr="001E44D9" w:rsidRDefault="00FF0F2B" w:rsidP="00FF0F2B">
      <w:pPr>
        <w:pStyle w:val="Brezrazmikov"/>
        <w:spacing w:line="260" w:lineRule="exact"/>
        <w:jc w:val="both"/>
        <w:rPr>
          <w:rFonts w:ascii="Arial" w:hAnsi="Arial" w:cs="Arial"/>
          <w:sz w:val="20"/>
          <w:szCs w:val="20"/>
          <w:lang w:val="sl-SI"/>
        </w:rPr>
      </w:pPr>
    </w:p>
    <w:p w:rsidR="00D553A8" w:rsidRPr="00316507" w:rsidRDefault="00D553A8" w:rsidP="00D553A8">
      <w:pPr>
        <w:pStyle w:val="Brezrazmikov"/>
        <w:jc w:val="both"/>
        <w:rPr>
          <w:rFonts w:ascii="Arial" w:hAnsi="Arial" w:cs="Arial"/>
          <w:sz w:val="20"/>
          <w:szCs w:val="20"/>
          <w:lang w:val="sl-SI"/>
        </w:rPr>
      </w:pPr>
      <w:r w:rsidRPr="001E44D9">
        <w:rPr>
          <w:rFonts w:ascii="Arial" w:hAnsi="Arial" w:cs="Arial"/>
          <w:sz w:val="20"/>
          <w:szCs w:val="20"/>
          <w:lang w:val="sl-SI"/>
        </w:rPr>
        <w:t xml:space="preserve">Ciljna vrednost za leto 2029 je določena tako, da je upoštevano število zaposlenih na konzularnih oddelkih DKP izven schengenskega območja, katerih napotitev se </w:t>
      </w:r>
      <w:r w:rsidRPr="00316507">
        <w:rPr>
          <w:rFonts w:ascii="Arial" w:hAnsi="Arial" w:cs="Arial"/>
          <w:sz w:val="20"/>
          <w:szCs w:val="20"/>
          <w:lang w:val="sl-SI"/>
        </w:rPr>
        <w:t>sofinancira iz sredstev sklada.</w:t>
      </w:r>
    </w:p>
    <w:p w:rsidR="00D553A8" w:rsidRPr="00316507" w:rsidRDefault="00D553A8" w:rsidP="00D553A8">
      <w:pPr>
        <w:pStyle w:val="Brezrazmikov"/>
        <w:spacing w:line="260" w:lineRule="exact"/>
        <w:jc w:val="both"/>
        <w:rPr>
          <w:rFonts w:ascii="Arial" w:hAnsi="Arial" w:cs="Arial"/>
          <w:sz w:val="20"/>
          <w:szCs w:val="20"/>
          <w:lang w:val="sl-SI"/>
        </w:rPr>
      </w:pPr>
    </w:p>
    <w:p w:rsidR="00D553A8" w:rsidRPr="001E44D9" w:rsidRDefault="00D553A8" w:rsidP="00D553A8">
      <w:pPr>
        <w:pStyle w:val="Brezrazmikov"/>
        <w:spacing w:line="260" w:lineRule="exact"/>
        <w:jc w:val="both"/>
        <w:rPr>
          <w:rFonts w:ascii="Arial" w:hAnsi="Arial" w:cs="Arial"/>
          <w:sz w:val="20"/>
          <w:szCs w:val="20"/>
          <w:lang w:val="sl-SI"/>
        </w:rPr>
      </w:pPr>
      <w:r w:rsidRPr="00316507">
        <w:rPr>
          <w:rFonts w:ascii="Arial" w:hAnsi="Arial" w:cs="Arial"/>
          <w:sz w:val="20"/>
          <w:szCs w:val="20"/>
          <w:lang w:val="sl-SI"/>
        </w:rPr>
        <w:t xml:space="preserve">Vir, iz katerega se črpajo podatki, so </w:t>
      </w:r>
      <w:r w:rsidR="005D4C5A" w:rsidRPr="00316507">
        <w:rPr>
          <w:rFonts w:ascii="Arial" w:hAnsi="Arial" w:cs="Arial"/>
          <w:sz w:val="20"/>
          <w:szCs w:val="20"/>
          <w:lang w:val="sl-SI"/>
        </w:rPr>
        <w:t xml:space="preserve">akt o napotitvi zaposlenega, </w:t>
      </w:r>
      <w:r w:rsidRPr="00316507">
        <w:rPr>
          <w:rFonts w:ascii="Arial" w:hAnsi="Arial" w:cs="Arial"/>
          <w:sz w:val="20"/>
          <w:szCs w:val="20"/>
          <w:lang w:val="sl-SI"/>
        </w:rPr>
        <w:t>poročila o delu, ki jih periodično pripravljajo zaposleni, katerih s</w:t>
      </w:r>
      <w:r w:rsidR="00041C76" w:rsidRPr="00316507">
        <w:rPr>
          <w:rFonts w:ascii="Arial" w:hAnsi="Arial" w:cs="Arial"/>
          <w:sz w:val="20"/>
          <w:szCs w:val="20"/>
          <w:lang w:val="sl-SI"/>
        </w:rPr>
        <w:t>troške napotitev se financira iz</w:t>
      </w:r>
      <w:r w:rsidRPr="00316507">
        <w:rPr>
          <w:rFonts w:ascii="Arial" w:hAnsi="Arial" w:cs="Arial"/>
          <w:sz w:val="20"/>
          <w:szCs w:val="20"/>
          <w:lang w:val="sl-SI"/>
        </w:rPr>
        <w:t xml:space="preserve"> sklada in se jih priloži zahtevkom za povračilo v aplikaciji </w:t>
      </w:r>
      <w:proofErr w:type="spellStart"/>
      <w:r w:rsidRPr="00316507">
        <w:rPr>
          <w:rFonts w:ascii="Arial" w:hAnsi="Arial" w:cs="Arial"/>
          <w:sz w:val="20"/>
          <w:szCs w:val="20"/>
          <w:lang w:val="sl-SI"/>
        </w:rPr>
        <w:t>Migra</w:t>
      </w:r>
      <w:proofErr w:type="spellEnd"/>
      <w:r w:rsidRPr="00316507">
        <w:rPr>
          <w:rFonts w:ascii="Arial" w:hAnsi="Arial" w:cs="Arial"/>
          <w:sz w:val="20"/>
          <w:szCs w:val="20"/>
          <w:lang w:val="sl-SI"/>
        </w:rPr>
        <w:t xml:space="preserve">, interne evidence in kadrovska evidenca </w:t>
      </w:r>
      <w:r w:rsidRPr="001E44D9">
        <w:rPr>
          <w:rFonts w:ascii="Arial" w:hAnsi="Arial" w:cs="Arial"/>
          <w:sz w:val="20"/>
          <w:szCs w:val="20"/>
          <w:lang w:val="sl-SI"/>
        </w:rPr>
        <w:t>MZZ.</w:t>
      </w:r>
    </w:p>
    <w:p w:rsidR="00F1737C" w:rsidRPr="001E44D9" w:rsidRDefault="00F1737C" w:rsidP="00F1737C">
      <w:pPr>
        <w:pStyle w:val="Brezrazmikov"/>
        <w:jc w:val="both"/>
        <w:rPr>
          <w:rFonts w:ascii="Arial" w:hAnsi="Arial" w:cs="Arial"/>
          <w:b/>
          <w:sz w:val="20"/>
          <w:szCs w:val="20"/>
          <w:lang w:val="sl-SI"/>
        </w:rPr>
      </w:pPr>
    </w:p>
    <w:p w:rsidR="00FF0F2B" w:rsidRDefault="00FF0F2B"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4. Število razvitih/vzdrževanih/nadgrajenih funkcij informacijskih sistemov.</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634DC1">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634DC1">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497BA5" w:rsidP="00F02CDC">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O.2.4</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razvitih/vzdrževanih/ nadgrajenih funkcij informacijskih sistemov</w:t>
            </w:r>
          </w:p>
        </w:tc>
        <w:tc>
          <w:tcPr>
            <w:tcW w:w="1276" w:type="dxa"/>
            <w:vAlign w:val="center"/>
          </w:tcPr>
          <w:p w:rsidR="00740F35" w:rsidRPr="005D675D" w:rsidRDefault="00FF7A87" w:rsidP="00FF7A87">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134" w:type="dxa"/>
            <w:vAlign w:val="center"/>
          </w:tcPr>
          <w:p w:rsidR="00740F35" w:rsidRPr="005D675D" w:rsidRDefault="00643E1D" w:rsidP="00740F35">
            <w:pPr>
              <w:pStyle w:val="Text1"/>
              <w:spacing w:before="0" w:after="0" w:line="260" w:lineRule="exact"/>
              <w:ind w:left="0"/>
              <w:jc w:val="center"/>
              <w:rPr>
                <w:rFonts w:ascii="Arial" w:hAnsi="Arial" w:cs="Arial"/>
                <w:noProof/>
                <w:sz w:val="20"/>
              </w:rPr>
            </w:pPr>
            <w:r>
              <w:rPr>
                <w:rFonts w:ascii="Arial" w:hAnsi="Arial" w:cs="Arial"/>
                <w:noProof/>
                <w:sz w:val="20"/>
              </w:rPr>
              <w:t>1</w:t>
            </w:r>
            <w:r w:rsidR="00740F35" w:rsidRPr="005D675D">
              <w:rPr>
                <w:rFonts w:ascii="Arial" w:hAnsi="Arial" w:cs="Arial"/>
                <w:noProof/>
                <w:sz w:val="20"/>
              </w:rPr>
              <w:t>0</w:t>
            </w:r>
          </w:p>
        </w:tc>
        <w:tc>
          <w:tcPr>
            <w:tcW w:w="1337" w:type="dxa"/>
            <w:vAlign w:val="center"/>
          </w:tcPr>
          <w:p w:rsidR="00740F35" w:rsidRPr="005D675D" w:rsidRDefault="00740F35" w:rsidP="00740F35">
            <w:pPr>
              <w:pStyle w:val="Text1"/>
              <w:spacing w:before="0" w:after="0" w:line="260" w:lineRule="exact"/>
              <w:ind w:left="0"/>
              <w:jc w:val="center"/>
              <w:rPr>
                <w:rFonts w:ascii="Arial" w:hAnsi="Arial" w:cs="Arial"/>
                <w:noProof/>
                <w:sz w:val="20"/>
              </w:rPr>
            </w:pPr>
            <w:r w:rsidRPr="005D675D">
              <w:rPr>
                <w:rFonts w:ascii="Arial" w:hAnsi="Arial" w:cs="Arial"/>
                <w:noProof/>
                <w:sz w:val="20"/>
              </w:rPr>
              <w:t>30</w:t>
            </w:r>
          </w:p>
        </w:tc>
      </w:tr>
    </w:tbl>
    <w:p w:rsidR="00F02CDC" w:rsidRPr="000A10C9" w:rsidRDefault="00F02CDC" w:rsidP="00F02CDC">
      <w:pPr>
        <w:rPr>
          <w:rFonts w:cs="Arial"/>
          <w:szCs w:val="20"/>
          <w:lang w:val="sl-SI"/>
        </w:rPr>
      </w:pPr>
      <w:r w:rsidRPr="000A10C9">
        <w:rPr>
          <w:rFonts w:cs="Arial"/>
          <w:szCs w:val="20"/>
          <w:lang w:val="sl-SI"/>
        </w:rPr>
        <w:t xml:space="preserve">Opomba: merska enota »število« predstavlja število </w:t>
      </w:r>
      <w:proofErr w:type="spellStart"/>
      <w:r w:rsidRPr="00F02CDC">
        <w:rPr>
          <w:rFonts w:cs="Arial"/>
          <w:lang w:val="it-IT"/>
        </w:rPr>
        <w:t>funkcij</w:t>
      </w:r>
      <w:proofErr w:type="spellEnd"/>
      <w:r w:rsidRPr="00F02CDC">
        <w:rPr>
          <w:rFonts w:cs="Arial"/>
          <w:lang w:val="it-IT"/>
        </w:rPr>
        <w:t xml:space="preserve"> IT sistema</w:t>
      </w:r>
      <w:r w:rsidRPr="000A10C9">
        <w:rPr>
          <w:rFonts w:cs="Arial"/>
          <w:szCs w:val="20"/>
          <w:lang w:val="sl-SI"/>
        </w:rPr>
        <w:t>.</w:t>
      </w:r>
    </w:p>
    <w:p w:rsidR="00F02CDC" w:rsidRPr="000A10C9" w:rsidRDefault="00F02CDC" w:rsidP="00F02CDC">
      <w:pPr>
        <w:rPr>
          <w:rFonts w:cs="Arial"/>
          <w:color w:val="00B050"/>
          <w:szCs w:val="20"/>
          <w:lang w:val="sl-SI"/>
        </w:rPr>
      </w:pPr>
    </w:p>
    <w:p w:rsidR="00F02CDC" w:rsidRPr="00785CE9" w:rsidRDefault="00F02CDC" w:rsidP="00F02CDC">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 n</w:t>
      </w:r>
      <w:r w:rsidRPr="00F02CDC">
        <w:rPr>
          <w:rFonts w:ascii="Arial" w:hAnsi="Arial" w:cs="Arial"/>
          <w:sz w:val="20"/>
          <w:szCs w:val="20"/>
          <w:lang w:val="sl-SI"/>
        </w:rPr>
        <w:t>akup</w:t>
      </w:r>
      <w:r>
        <w:rPr>
          <w:rFonts w:ascii="Arial" w:hAnsi="Arial" w:cs="Arial"/>
          <w:sz w:val="20"/>
          <w:szCs w:val="20"/>
          <w:lang w:val="sl-SI"/>
        </w:rPr>
        <w:t>om</w:t>
      </w:r>
      <w:r w:rsidRPr="00F02CDC">
        <w:rPr>
          <w:rFonts w:ascii="Arial" w:hAnsi="Arial" w:cs="Arial"/>
          <w:sz w:val="20"/>
          <w:szCs w:val="20"/>
          <w:lang w:val="sl-SI"/>
        </w:rPr>
        <w:t xml:space="preserve"> programskih komponent nacionalnega vizumskega informacijskega sistema</w:t>
      </w:r>
      <w:r>
        <w:rPr>
          <w:rFonts w:ascii="Arial" w:hAnsi="Arial" w:cs="Arial"/>
          <w:sz w:val="20"/>
          <w:szCs w:val="20"/>
          <w:lang w:val="sl-SI"/>
        </w:rPr>
        <w:t>.</w:t>
      </w:r>
    </w:p>
    <w:p w:rsidR="00F02CDC" w:rsidRPr="00785CE9" w:rsidRDefault="00F02CDC" w:rsidP="00F02CDC">
      <w:pPr>
        <w:autoSpaceDE w:val="0"/>
        <w:autoSpaceDN w:val="0"/>
        <w:adjustRightInd w:val="0"/>
        <w:jc w:val="both"/>
        <w:rPr>
          <w:rFonts w:eastAsiaTheme="minorHAnsi" w:cs="Arial"/>
          <w:szCs w:val="20"/>
          <w:lang w:val="sl-SI"/>
        </w:rPr>
      </w:pPr>
    </w:p>
    <w:p w:rsidR="00F02CDC" w:rsidRPr="00785CE9" w:rsidRDefault="00F02CDC" w:rsidP="00F02CDC">
      <w:pPr>
        <w:pStyle w:val="Brezrazmikov"/>
        <w:jc w:val="both"/>
        <w:rPr>
          <w:rFonts w:ascii="Arial" w:hAnsi="Arial" w:cs="Arial"/>
          <w:sz w:val="20"/>
          <w:szCs w:val="20"/>
          <w:lang w:val="sl-SI"/>
        </w:rPr>
      </w:pPr>
      <w:r w:rsidRPr="00785CE9">
        <w:rPr>
          <w:rFonts w:ascii="Arial" w:hAnsi="Arial" w:cs="Arial"/>
          <w:sz w:val="20"/>
          <w:szCs w:val="20"/>
          <w:lang w:val="sl-SI"/>
        </w:rPr>
        <w:t>Vrednost oziroma podatek za mejnik 2024 je določen na podlagi pričakovanih nadgrajenih funkcij. V zadnjih 10 letih je bilo sklenjenih 6 pogodb za nadgradnjo VIZIS, ki so vsebovale izdelavo/nadgradnjo skupno 112 modulov. Glede na stopnjo razvoja informacijskega sistema in intenziteto razprav na ravni EU pričakujemo za polovico počasnejši tempo.</w:t>
      </w:r>
    </w:p>
    <w:p w:rsidR="00F02CDC" w:rsidRPr="00785CE9" w:rsidRDefault="00F02CDC" w:rsidP="00F02CDC">
      <w:pPr>
        <w:pStyle w:val="Brezrazmikov"/>
        <w:spacing w:line="260" w:lineRule="exact"/>
        <w:jc w:val="both"/>
        <w:rPr>
          <w:rFonts w:ascii="Arial" w:hAnsi="Arial" w:cs="Arial"/>
          <w:sz w:val="20"/>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Tudi ciljna vrednost za leto 2029 je določena na podlagi pričakovanih potreb za nadgradnje funkcij IT sistema, ki izhajajo iz sklenjenih dogovorov na ravni EU.</w:t>
      </w:r>
    </w:p>
    <w:p w:rsidR="00F02CDC" w:rsidRPr="00785CE9" w:rsidRDefault="00F02CDC" w:rsidP="00F02CDC">
      <w:pPr>
        <w:pStyle w:val="Brezrazmikov"/>
        <w:spacing w:line="260" w:lineRule="exact"/>
        <w:jc w:val="both"/>
        <w:rPr>
          <w:rFonts w:ascii="Arial" w:hAnsi="Arial" w:cs="Arial"/>
          <w:sz w:val="20"/>
          <w:szCs w:val="20"/>
          <w:lang w:val="sl-SI"/>
        </w:rPr>
      </w:pPr>
    </w:p>
    <w:p w:rsidR="003079EF" w:rsidRPr="00785CE9" w:rsidRDefault="003079EF" w:rsidP="003079EF">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zapisniki, interne evidence MZZ in aplikacija </w:t>
      </w:r>
      <w:proofErr w:type="spellStart"/>
      <w:r w:rsidRPr="00785CE9">
        <w:rPr>
          <w:rFonts w:ascii="Arial" w:hAnsi="Arial" w:cs="Arial"/>
          <w:sz w:val="20"/>
          <w:szCs w:val="20"/>
          <w:lang w:val="sl-SI"/>
        </w:rPr>
        <w:t>Migra</w:t>
      </w:r>
      <w:proofErr w:type="spellEnd"/>
      <w:r w:rsidRPr="00785CE9">
        <w:rPr>
          <w:rFonts w:ascii="Arial" w:hAnsi="Arial" w:cs="Arial"/>
          <w:sz w:val="20"/>
          <w:szCs w:val="20"/>
          <w:lang w:val="sl-SI"/>
        </w:rPr>
        <w:t>.</w:t>
      </w:r>
    </w:p>
    <w:p w:rsidR="00F1737C" w:rsidRDefault="00F1737C" w:rsidP="00F1737C">
      <w:pPr>
        <w:pStyle w:val="Brezrazmikov"/>
        <w:jc w:val="both"/>
        <w:rPr>
          <w:rFonts w:ascii="Arial" w:hAnsi="Arial" w:cs="Arial"/>
          <w:b/>
          <w:sz w:val="20"/>
          <w:szCs w:val="20"/>
          <w:lang w:val="sl-SI"/>
        </w:rPr>
      </w:pPr>
    </w:p>
    <w:p w:rsidR="00F02CDC" w:rsidRDefault="00F02CDC"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5. Število razvitih/vzdrževanih/nadgrajenih obsežnih informacijskih sistemov:</w:t>
      </w:r>
    </w:p>
    <w:p w:rsidR="00842D99" w:rsidRPr="00D6045E" w:rsidRDefault="00842D99" w:rsidP="00842D99">
      <w:pPr>
        <w:pStyle w:val="Brezrazmikov"/>
        <w:jc w:val="both"/>
        <w:rPr>
          <w:rFonts w:ascii="Arial" w:hAnsi="Arial" w:cs="Arial"/>
          <w:sz w:val="20"/>
          <w:szCs w:val="20"/>
          <w:lang w:val="sl-SI"/>
        </w:rPr>
      </w:pPr>
      <w:r w:rsidRPr="00D6045E">
        <w:rPr>
          <w:rFonts w:ascii="Arial" w:hAnsi="Arial" w:cs="Arial"/>
          <w:sz w:val="20"/>
          <w:szCs w:val="20"/>
          <w:lang w:val="sl-SI"/>
        </w:rPr>
        <w:t>5.1</w:t>
      </w:r>
      <w:r>
        <w:rPr>
          <w:rFonts w:ascii="Arial" w:hAnsi="Arial" w:cs="Arial"/>
          <w:sz w:val="20"/>
          <w:szCs w:val="20"/>
          <w:lang w:val="sl-SI"/>
        </w:rPr>
        <w:t xml:space="preserve"> </w:t>
      </w:r>
      <w:r w:rsidRPr="00D6045E">
        <w:rPr>
          <w:rFonts w:ascii="Arial" w:hAnsi="Arial" w:cs="Arial"/>
          <w:sz w:val="20"/>
          <w:szCs w:val="20"/>
          <w:lang w:val="sl-SI"/>
        </w:rPr>
        <w:t>od tega število razvitih obsežnih informacijskih sistemov.</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497BA5" w:rsidP="00497BA5">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O.2.5</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razvitih/</w:t>
            </w:r>
            <w:r>
              <w:rPr>
                <w:rFonts w:ascii="Arial" w:hAnsi="Arial" w:cs="Arial"/>
                <w:sz w:val="20"/>
                <w:szCs w:val="20"/>
                <w:lang w:val="sl-SI"/>
              </w:rPr>
              <w:t xml:space="preserve"> </w:t>
            </w:r>
            <w:r w:rsidRPr="005D675D">
              <w:rPr>
                <w:rFonts w:ascii="Arial" w:hAnsi="Arial" w:cs="Arial"/>
                <w:sz w:val="20"/>
                <w:szCs w:val="20"/>
                <w:lang w:val="sl-SI"/>
              </w:rPr>
              <w:t>vzdrževanih/ nadgrajenih obsežnih informacijskih sistemov:</w:t>
            </w:r>
          </w:p>
        </w:tc>
        <w:tc>
          <w:tcPr>
            <w:tcW w:w="1276" w:type="dxa"/>
            <w:vAlign w:val="center"/>
          </w:tcPr>
          <w:p w:rsidR="00740F35" w:rsidRPr="005D675D" w:rsidRDefault="00497BA5"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5D675D" w:rsidRDefault="00101A7E" w:rsidP="00740F35">
            <w:pPr>
              <w:pStyle w:val="Text1"/>
              <w:spacing w:before="0" w:after="0" w:line="260" w:lineRule="exact"/>
              <w:ind w:left="0"/>
              <w:jc w:val="center"/>
              <w:rPr>
                <w:rFonts w:ascii="Arial" w:hAnsi="Arial" w:cs="Arial"/>
                <w:noProof/>
                <w:sz w:val="20"/>
              </w:rPr>
            </w:pPr>
            <w:r>
              <w:rPr>
                <w:rFonts w:ascii="Arial" w:hAnsi="Arial" w:cs="Arial"/>
                <w:noProof/>
                <w:sz w:val="20"/>
              </w:rPr>
              <w:t>2</w:t>
            </w:r>
          </w:p>
        </w:tc>
        <w:tc>
          <w:tcPr>
            <w:tcW w:w="1337" w:type="dxa"/>
            <w:vAlign w:val="center"/>
          </w:tcPr>
          <w:p w:rsidR="00740F35" w:rsidRPr="005D675D" w:rsidRDefault="00101A7E" w:rsidP="00101A7E">
            <w:pPr>
              <w:pStyle w:val="Text1"/>
              <w:spacing w:before="0" w:after="0" w:line="260" w:lineRule="exact"/>
              <w:ind w:left="0"/>
              <w:jc w:val="center"/>
              <w:rPr>
                <w:rFonts w:ascii="Arial" w:hAnsi="Arial" w:cs="Arial"/>
                <w:noProof/>
                <w:sz w:val="20"/>
              </w:rPr>
            </w:pPr>
            <w:r>
              <w:rPr>
                <w:rFonts w:ascii="Arial" w:hAnsi="Arial" w:cs="Arial"/>
                <w:noProof/>
                <w:sz w:val="20"/>
              </w:rPr>
              <w:t>2</w:t>
            </w:r>
          </w:p>
        </w:tc>
      </w:tr>
      <w:tr w:rsidR="00740F35" w:rsidRPr="005D675D" w:rsidTr="005D675D">
        <w:tc>
          <w:tcPr>
            <w:tcW w:w="1191" w:type="dxa"/>
            <w:vAlign w:val="center"/>
          </w:tcPr>
          <w:p w:rsidR="00740F35" w:rsidRPr="005D675D" w:rsidRDefault="00497BA5" w:rsidP="00497BA5">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O.2.5.1</w:t>
            </w:r>
          </w:p>
        </w:tc>
        <w:tc>
          <w:tcPr>
            <w:tcW w:w="2429" w:type="dxa"/>
            <w:vAlign w:val="center"/>
          </w:tcPr>
          <w:p w:rsidR="00740F35" w:rsidRPr="005D675D" w:rsidRDefault="00740F35" w:rsidP="00740F35">
            <w:pPr>
              <w:pStyle w:val="Brezrazmikov"/>
              <w:rPr>
                <w:rFonts w:ascii="Arial" w:hAnsi="Arial" w:cs="Arial"/>
                <w:sz w:val="20"/>
                <w:szCs w:val="20"/>
                <w:lang w:val="sl-SI"/>
              </w:rPr>
            </w:pPr>
            <w:r>
              <w:rPr>
                <w:rFonts w:ascii="Arial" w:hAnsi="Arial" w:cs="Arial"/>
                <w:sz w:val="20"/>
                <w:szCs w:val="20"/>
                <w:lang w:val="sl-SI"/>
              </w:rPr>
              <w:t xml:space="preserve">- </w:t>
            </w:r>
            <w:r w:rsidRPr="005D675D">
              <w:rPr>
                <w:rFonts w:ascii="Arial" w:hAnsi="Arial" w:cs="Arial"/>
                <w:sz w:val="20"/>
                <w:szCs w:val="20"/>
                <w:lang w:val="sl-SI"/>
              </w:rPr>
              <w:t>od tega število razvitih obsežnih informacijskih sistemov</w:t>
            </w:r>
          </w:p>
        </w:tc>
        <w:tc>
          <w:tcPr>
            <w:tcW w:w="1276" w:type="dxa"/>
            <w:vAlign w:val="center"/>
          </w:tcPr>
          <w:p w:rsidR="00740F35" w:rsidRPr="005D675D" w:rsidRDefault="00497BA5"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5D675D" w:rsidRDefault="00101A7E" w:rsidP="00740F35">
            <w:pPr>
              <w:pStyle w:val="Text1"/>
              <w:spacing w:before="0" w:after="0" w:line="260" w:lineRule="exact"/>
              <w:ind w:left="0"/>
              <w:jc w:val="center"/>
              <w:rPr>
                <w:rFonts w:ascii="Arial" w:hAnsi="Arial" w:cs="Arial"/>
                <w:noProof/>
                <w:sz w:val="20"/>
              </w:rPr>
            </w:pPr>
            <w:r>
              <w:rPr>
                <w:rFonts w:ascii="Arial" w:hAnsi="Arial" w:cs="Arial"/>
                <w:noProof/>
                <w:sz w:val="20"/>
              </w:rPr>
              <w:t>1</w:t>
            </w:r>
          </w:p>
        </w:tc>
        <w:tc>
          <w:tcPr>
            <w:tcW w:w="1337" w:type="dxa"/>
            <w:vAlign w:val="center"/>
          </w:tcPr>
          <w:p w:rsidR="00740F35" w:rsidRPr="005D675D" w:rsidRDefault="00101A7E" w:rsidP="00740F35">
            <w:pPr>
              <w:pStyle w:val="Text1"/>
              <w:spacing w:before="0" w:after="0" w:line="260" w:lineRule="exact"/>
              <w:ind w:left="0"/>
              <w:jc w:val="center"/>
              <w:rPr>
                <w:rFonts w:ascii="Arial" w:hAnsi="Arial" w:cs="Arial"/>
                <w:noProof/>
                <w:sz w:val="20"/>
              </w:rPr>
            </w:pPr>
            <w:r>
              <w:rPr>
                <w:rFonts w:ascii="Arial" w:hAnsi="Arial" w:cs="Arial"/>
                <w:noProof/>
                <w:sz w:val="20"/>
              </w:rPr>
              <w:t>1</w:t>
            </w:r>
          </w:p>
        </w:tc>
      </w:tr>
    </w:tbl>
    <w:p w:rsidR="00497BA5" w:rsidRPr="000A10C9" w:rsidRDefault="00497BA5" w:rsidP="00497BA5">
      <w:pPr>
        <w:rPr>
          <w:rFonts w:cs="Arial"/>
          <w:szCs w:val="20"/>
          <w:lang w:val="sl-SI"/>
        </w:rPr>
      </w:pPr>
      <w:r w:rsidRPr="000A10C9">
        <w:rPr>
          <w:rFonts w:cs="Arial"/>
          <w:szCs w:val="20"/>
          <w:lang w:val="sl-SI"/>
        </w:rPr>
        <w:t xml:space="preserve">Opomba: merska enota »število« predstavlja število </w:t>
      </w:r>
      <w:r w:rsidRPr="00F02CDC">
        <w:rPr>
          <w:rFonts w:cs="Arial"/>
          <w:lang w:val="it-IT"/>
        </w:rPr>
        <w:t xml:space="preserve">IT </w:t>
      </w:r>
      <w:proofErr w:type="spellStart"/>
      <w:r w:rsidRPr="00F02CDC">
        <w:rPr>
          <w:rFonts w:cs="Arial"/>
          <w:lang w:val="it-IT"/>
        </w:rPr>
        <w:t>sistem</w:t>
      </w:r>
      <w:r>
        <w:rPr>
          <w:rFonts w:cs="Arial"/>
          <w:lang w:val="it-IT"/>
        </w:rPr>
        <w:t>ov</w:t>
      </w:r>
      <w:proofErr w:type="spellEnd"/>
      <w:r w:rsidRPr="000A10C9">
        <w:rPr>
          <w:rFonts w:cs="Arial"/>
          <w:szCs w:val="20"/>
          <w:lang w:val="sl-SI"/>
        </w:rPr>
        <w:t>.</w:t>
      </w:r>
    </w:p>
    <w:p w:rsidR="00497BA5" w:rsidRPr="000674F8" w:rsidRDefault="00497BA5" w:rsidP="00497BA5">
      <w:pPr>
        <w:rPr>
          <w:rFonts w:cs="Arial"/>
          <w:szCs w:val="20"/>
          <w:lang w:val="sl-SI"/>
        </w:rPr>
      </w:pPr>
    </w:p>
    <w:p w:rsidR="00497BA5" w:rsidRPr="000674F8" w:rsidRDefault="00497BA5" w:rsidP="00497BA5">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lastRenderedPageBreak/>
        <w:t xml:space="preserve">Spremljanje kazalnika je </w:t>
      </w:r>
      <w:r w:rsidR="00915547" w:rsidRPr="000674F8">
        <w:rPr>
          <w:rFonts w:ascii="Arial" w:hAnsi="Arial" w:cs="Arial"/>
          <w:sz w:val="20"/>
          <w:szCs w:val="20"/>
          <w:lang w:val="sl-SI"/>
        </w:rPr>
        <w:t xml:space="preserve">povezano vzdrževanjem informacijskega </w:t>
      </w:r>
      <w:r w:rsidR="00101A7E" w:rsidRPr="000674F8">
        <w:rPr>
          <w:rFonts w:ascii="Arial" w:hAnsi="Arial" w:cs="Arial"/>
          <w:sz w:val="20"/>
          <w:szCs w:val="20"/>
          <w:lang w:val="sl-SI"/>
        </w:rPr>
        <w:t>sistema VIS in potrebnim dodatnim razvojem informacijskega sistema EES</w:t>
      </w:r>
      <w:r w:rsidR="00AA55B0" w:rsidRPr="000674F8">
        <w:rPr>
          <w:rFonts w:ascii="Arial" w:hAnsi="Arial" w:cs="Arial"/>
          <w:sz w:val="20"/>
          <w:szCs w:val="20"/>
          <w:lang w:val="sl-SI"/>
        </w:rPr>
        <w:t xml:space="preserve"> - nakupom programskih komponent nacionalnega vizumskega informacijskega sistema</w:t>
      </w:r>
      <w:r w:rsidR="00101A7E" w:rsidRPr="000674F8">
        <w:rPr>
          <w:rFonts w:ascii="Arial" w:hAnsi="Arial" w:cs="Arial"/>
          <w:sz w:val="20"/>
          <w:szCs w:val="20"/>
          <w:lang w:val="sl-SI"/>
        </w:rPr>
        <w:t>.</w:t>
      </w:r>
    </w:p>
    <w:p w:rsidR="00497BA5" w:rsidRPr="000674F8" w:rsidRDefault="00497BA5" w:rsidP="00497BA5">
      <w:pPr>
        <w:autoSpaceDE w:val="0"/>
        <w:autoSpaceDN w:val="0"/>
        <w:adjustRightInd w:val="0"/>
        <w:jc w:val="both"/>
        <w:rPr>
          <w:rFonts w:eastAsiaTheme="minorHAnsi" w:cs="Arial"/>
          <w:szCs w:val="20"/>
          <w:lang w:val="sl-SI"/>
        </w:rPr>
      </w:pPr>
    </w:p>
    <w:p w:rsidR="00497BA5" w:rsidRPr="00785CE9" w:rsidRDefault="00497BA5" w:rsidP="00497BA5">
      <w:pPr>
        <w:pStyle w:val="Brezrazmikov"/>
        <w:jc w:val="both"/>
        <w:rPr>
          <w:rFonts w:ascii="Arial" w:hAnsi="Arial" w:cs="Arial"/>
          <w:sz w:val="20"/>
          <w:szCs w:val="20"/>
          <w:lang w:val="sl-SI"/>
        </w:rPr>
      </w:pPr>
      <w:r w:rsidRPr="000674F8">
        <w:rPr>
          <w:rFonts w:ascii="Arial" w:hAnsi="Arial" w:cs="Arial"/>
          <w:sz w:val="20"/>
          <w:szCs w:val="20"/>
          <w:lang w:val="sl-SI"/>
        </w:rPr>
        <w:t xml:space="preserve">Vrednost oziroma podatek za mejnik 2024 je določen na podlagi </w:t>
      </w:r>
      <w:r w:rsidR="00101A7E" w:rsidRPr="000674F8">
        <w:rPr>
          <w:rFonts w:ascii="Arial" w:hAnsi="Arial" w:cs="Arial"/>
          <w:sz w:val="20"/>
          <w:szCs w:val="20"/>
          <w:lang w:val="sl-SI"/>
        </w:rPr>
        <w:t xml:space="preserve">podatkov, da MZZ do ostalih informacijskih sistemov dostopa preko </w:t>
      </w:r>
      <w:r w:rsidR="00101A7E" w:rsidRPr="00785CE9">
        <w:rPr>
          <w:rFonts w:ascii="Arial" w:hAnsi="Arial" w:cs="Arial"/>
          <w:sz w:val="20"/>
          <w:szCs w:val="20"/>
          <w:lang w:val="sl-SI"/>
        </w:rPr>
        <w:t>informacijskega sistema VIS. Po sedanjih podatkih bo potrebno dodatno razviti tudi neposreden dostop do informacijskega sistema EES.</w:t>
      </w:r>
    </w:p>
    <w:p w:rsidR="00497BA5" w:rsidRPr="00785CE9" w:rsidRDefault="00497BA5" w:rsidP="00497BA5">
      <w:pPr>
        <w:pStyle w:val="Brezrazmikov"/>
        <w:spacing w:line="260" w:lineRule="exact"/>
        <w:jc w:val="both"/>
        <w:rPr>
          <w:rFonts w:ascii="Arial" w:hAnsi="Arial" w:cs="Arial"/>
          <w:sz w:val="20"/>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Ciljna vrednost za leto 2029 je enaka kot mejnik, saj se ne predvideva potrebe po vzpostavitvi povezav do morebitnih dodatnih obsežnih informacijskih sistemov, razen teh, ki so že vključeni v mejnik za leto 2024, bo pa potrebno konstantno vzdrževanje le-teh.</w:t>
      </w:r>
    </w:p>
    <w:p w:rsidR="00497BA5" w:rsidRPr="00785CE9" w:rsidRDefault="00497BA5" w:rsidP="00497BA5">
      <w:pPr>
        <w:pStyle w:val="Brezrazmikov"/>
        <w:spacing w:line="260" w:lineRule="exact"/>
        <w:jc w:val="both"/>
        <w:rPr>
          <w:rFonts w:ascii="Arial" w:hAnsi="Arial" w:cs="Arial"/>
          <w:sz w:val="20"/>
          <w:szCs w:val="20"/>
          <w:lang w:val="sl-SI"/>
        </w:rPr>
      </w:pPr>
    </w:p>
    <w:p w:rsidR="00497BA5" w:rsidRPr="00D721C6" w:rsidRDefault="00497BA5" w:rsidP="00497BA5">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w:t>
      </w:r>
      <w:r>
        <w:rPr>
          <w:rFonts w:ascii="Arial" w:hAnsi="Arial" w:cs="Arial"/>
          <w:sz w:val="20"/>
          <w:szCs w:val="20"/>
          <w:lang w:val="sl-SI"/>
        </w:rPr>
        <w:t>zapisniki, interne evidence MZZ in</w:t>
      </w:r>
      <w:r w:rsidRPr="00D721C6">
        <w:rPr>
          <w:rFonts w:ascii="Arial" w:hAnsi="Arial" w:cs="Arial"/>
          <w:sz w:val="20"/>
          <w:szCs w:val="20"/>
          <w:lang w:val="sl-SI"/>
        </w:rPr>
        <w:t xml:space="preserve"> </w:t>
      </w:r>
      <w:r>
        <w:rPr>
          <w:rFonts w:ascii="Arial" w:hAnsi="Arial" w:cs="Arial"/>
          <w:sz w:val="20"/>
          <w:szCs w:val="20"/>
          <w:lang w:val="sl-SI"/>
        </w:rPr>
        <w:t xml:space="preserve">aplikacija </w:t>
      </w:r>
      <w:proofErr w:type="spellStart"/>
      <w:r>
        <w:rPr>
          <w:rFonts w:ascii="Arial" w:hAnsi="Arial" w:cs="Arial"/>
          <w:sz w:val="20"/>
          <w:szCs w:val="20"/>
          <w:lang w:val="sl-SI"/>
        </w:rPr>
        <w:t>Migra</w:t>
      </w:r>
      <w:proofErr w:type="spellEnd"/>
      <w:r>
        <w:rPr>
          <w:rFonts w:ascii="Arial" w:hAnsi="Arial" w:cs="Arial"/>
          <w:sz w:val="20"/>
          <w:szCs w:val="20"/>
          <w:lang w:val="sl-SI"/>
        </w:rPr>
        <w:t>.</w:t>
      </w:r>
    </w:p>
    <w:p w:rsidR="00F1737C" w:rsidRDefault="00F1737C" w:rsidP="00F1737C">
      <w:pPr>
        <w:pStyle w:val="Brezrazmikov"/>
        <w:jc w:val="both"/>
        <w:rPr>
          <w:rFonts w:ascii="Arial" w:hAnsi="Arial" w:cs="Arial"/>
          <w:b/>
          <w:sz w:val="20"/>
          <w:szCs w:val="20"/>
          <w:lang w:val="sl-SI"/>
        </w:rPr>
      </w:pPr>
    </w:p>
    <w:p w:rsidR="00245C0C" w:rsidRDefault="00245C0C"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6. Število kosov vzdrževane/popravljene infrastrukture.</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C151B0" w:rsidP="00C151B0">
            <w:pPr>
              <w:pStyle w:val="Brezrazmikov"/>
              <w:spacing w:line="260" w:lineRule="exact"/>
              <w:jc w:val="center"/>
              <w:rPr>
                <w:rFonts w:ascii="Arial" w:hAnsi="Arial" w:cs="Arial"/>
                <w:sz w:val="20"/>
                <w:szCs w:val="20"/>
                <w:lang w:val="sl-SI"/>
              </w:rPr>
            </w:pPr>
            <w:r>
              <w:rPr>
                <w:rFonts w:ascii="Arial" w:hAnsi="Arial" w:cs="Arial"/>
                <w:sz w:val="20"/>
                <w:szCs w:val="20"/>
                <w:lang w:val="sl-SI"/>
              </w:rPr>
              <w:t>2a</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O.2.6</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kosov vzdrževane/ popravljene infrastrukture</w:t>
            </w:r>
          </w:p>
        </w:tc>
        <w:tc>
          <w:tcPr>
            <w:tcW w:w="1276" w:type="dxa"/>
            <w:vAlign w:val="center"/>
          </w:tcPr>
          <w:p w:rsidR="00740F35" w:rsidRPr="005D675D" w:rsidRDefault="00C151B0" w:rsidP="00740F35">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134" w:type="dxa"/>
            <w:vAlign w:val="center"/>
          </w:tcPr>
          <w:p w:rsidR="00740F35" w:rsidRPr="005D675D" w:rsidRDefault="00C151B0" w:rsidP="00C151B0">
            <w:pPr>
              <w:pStyle w:val="Text1"/>
              <w:spacing w:before="0" w:after="0" w:line="260" w:lineRule="exact"/>
              <w:ind w:left="0"/>
              <w:jc w:val="center"/>
              <w:rPr>
                <w:rFonts w:ascii="Arial" w:hAnsi="Arial" w:cs="Arial"/>
                <w:noProof/>
                <w:sz w:val="20"/>
              </w:rPr>
            </w:pPr>
            <w:r>
              <w:rPr>
                <w:rFonts w:ascii="Arial" w:hAnsi="Arial" w:cs="Arial"/>
                <w:noProof/>
                <w:sz w:val="20"/>
              </w:rPr>
              <w:t>2</w:t>
            </w:r>
          </w:p>
        </w:tc>
        <w:tc>
          <w:tcPr>
            <w:tcW w:w="1337" w:type="dxa"/>
            <w:vAlign w:val="center"/>
          </w:tcPr>
          <w:p w:rsidR="00740F35" w:rsidRPr="005D675D" w:rsidRDefault="00C151B0" w:rsidP="00C151B0">
            <w:pPr>
              <w:pStyle w:val="Text1"/>
              <w:spacing w:before="0" w:after="0" w:line="260" w:lineRule="exact"/>
              <w:ind w:left="0"/>
              <w:jc w:val="center"/>
              <w:rPr>
                <w:rFonts w:ascii="Arial" w:hAnsi="Arial" w:cs="Arial"/>
                <w:noProof/>
                <w:sz w:val="20"/>
              </w:rPr>
            </w:pPr>
            <w:r>
              <w:rPr>
                <w:rFonts w:ascii="Arial" w:hAnsi="Arial" w:cs="Arial"/>
                <w:noProof/>
                <w:sz w:val="20"/>
              </w:rPr>
              <w:t>5</w:t>
            </w:r>
          </w:p>
        </w:tc>
      </w:tr>
    </w:tbl>
    <w:p w:rsidR="00F35A45" w:rsidRPr="00785CE9" w:rsidRDefault="00F35A45" w:rsidP="00F35A45">
      <w:pPr>
        <w:rPr>
          <w:rFonts w:cs="Arial"/>
          <w:szCs w:val="20"/>
          <w:lang w:val="sl-SI"/>
        </w:rPr>
      </w:pPr>
      <w:r w:rsidRPr="000A10C9">
        <w:rPr>
          <w:rFonts w:cs="Arial"/>
          <w:szCs w:val="20"/>
          <w:lang w:val="sl-SI"/>
        </w:rPr>
        <w:t xml:space="preserve">Opomba: merska enota »število« predstavlja </w:t>
      </w:r>
      <w:r w:rsidR="00765532" w:rsidRPr="000A10C9">
        <w:rPr>
          <w:rFonts w:cs="Arial"/>
          <w:szCs w:val="20"/>
          <w:lang w:val="sl-SI"/>
        </w:rPr>
        <w:t>število</w:t>
      </w:r>
      <w:r w:rsidR="00765532">
        <w:rPr>
          <w:rFonts w:cs="Arial"/>
          <w:szCs w:val="20"/>
          <w:lang w:val="sl-SI"/>
        </w:rPr>
        <w:t xml:space="preserve"> enot</w:t>
      </w:r>
      <w:r w:rsidR="00765532" w:rsidRPr="000A10C9">
        <w:rPr>
          <w:rFonts w:cs="Arial"/>
          <w:szCs w:val="20"/>
          <w:lang w:val="sl-SI"/>
        </w:rPr>
        <w:t>.</w:t>
      </w:r>
    </w:p>
    <w:p w:rsidR="00F35A45" w:rsidRPr="00785CE9" w:rsidRDefault="00F35A45" w:rsidP="00F35A45">
      <w:pPr>
        <w:rPr>
          <w:rFonts w:cs="Arial"/>
          <w:szCs w:val="20"/>
          <w:lang w:val="sl-SI"/>
        </w:rPr>
      </w:pPr>
    </w:p>
    <w:p w:rsidR="00F35A45" w:rsidRPr="00785CE9" w:rsidRDefault="00F35A45" w:rsidP="00F35A45">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Spremljanje kazalnika je povezano </w:t>
      </w:r>
      <w:r w:rsidR="00C151B0" w:rsidRPr="00785CE9">
        <w:rPr>
          <w:rFonts w:ascii="Arial" w:hAnsi="Arial" w:cs="Arial"/>
          <w:sz w:val="20"/>
          <w:szCs w:val="20"/>
          <w:lang w:val="sl-SI"/>
        </w:rPr>
        <w:t>z večjimi vzdrževalnimi deli</w:t>
      </w:r>
      <w:r w:rsidR="00874825" w:rsidRPr="00785CE9">
        <w:rPr>
          <w:rFonts w:ascii="Arial" w:hAnsi="Arial" w:cs="Arial"/>
          <w:sz w:val="20"/>
          <w:szCs w:val="20"/>
          <w:lang w:val="sl-SI"/>
        </w:rPr>
        <w:t xml:space="preserve"> na </w:t>
      </w:r>
      <w:r w:rsidR="003079EF" w:rsidRPr="00785CE9">
        <w:rPr>
          <w:rFonts w:ascii="Arial" w:hAnsi="Arial" w:cs="Arial"/>
          <w:sz w:val="20"/>
          <w:szCs w:val="20"/>
          <w:lang w:val="sl-SI"/>
        </w:rPr>
        <w:t>DKP</w:t>
      </w:r>
      <w:r w:rsidR="00C151B0" w:rsidRPr="00785CE9">
        <w:rPr>
          <w:rFonts w:ascii="Arial" w:hAnsi="Arial" w:cs="Arial"/>
          <w:sz w:val="20"/>
          <w:szCs w:val="20"/>
          <w:lang w:val="sl-SI"/>
        </w:rPr>
        <w:t>.</w:t>
      </w:r>
    </w:p>
    <w:p w:rsidR="00F35A45" w:rsidRPr="00785CE9" w:rsidRDefault="00F35A45" w:rsidP="00F35A45">
      <w:pPr>
        <w:autoSpaceDE w:val="0"/>
        <w:autoSpaceDN w:val="0"/>
        <w:adjustRightInd w:val="0"/>
        <w:jc w:val="both"/>
        <w:rPr>
          <w:rFonts w:eastAsiaTheme="minorHAnsi" w:cs="Arial"/>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Vrednost oziroma podatek za mejnik 2024 je določen tako, da se predvideva sofinanciranje 1 večjega vzdrževanja oz. vzdrževalnega dela na DKP letno v letih 2023 in 2024.</w:t>
      </w:r>
    </w:p>
    <w:p w:rsidR="003079EF" w:rsidRPr="00785CE9" w:rsidRDefault="003079EF" w:rsidP="003079EF">
      <w:pPr>
        <w:pStyle w:val="Brezrazmikov"/>
        <w:spacing w:line="260" w:lineRule="exact"/>
        <w:jc w:val="both"/>
        <w:rPr>
          <w:rFonts w:ascii="Arial" w:hAnsi="Arial" w:cs="Arial"/>
          <w:sz w:val="20"/>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Ciljna vrednost za leto 2029 je določena tako, da se predvideva sofinanciranje 1 večjega vzdrževanja oz. vzdrževalnega dela na DKP letno v letih 2023 in 2027.</w:t>
      </w:r>
    </w:p>
    <w:p w:rsidR="00F54CCA" w:rsidRPr="00785CE9" w:rsidRDefault="00F54CCA" w:rsidP="00F54CCA">
      <w:pPr>
        <w:pStyle w:val="Brezrazmikov"/>
        <w:jc w:val="both"/>
        <w:rPr>
          <w:rFonts w:ascii="Arial" w:hAnsi="Arial" w:cs="Arial"/>
          <w:sz w:val="20"/>
          <w:szCs w:val="20"/>
          <w:lang w:val="sl-SI"/>
        </w:rPr>
      </w:pPr>
    </w:p>
    <w:p w:rsidR="00F35A45" w:rsidRPr="00D721C6" w:rsidRDefault="00F35A45" w:rsidP="00F35A45">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w:t>
      </w:r>
      <w:r>
        <w:rPr>
          <w:rFonts w:ascii="Arial" w:hAnsi="Arial" w:cs="Arial"/>
          <w:sz w:val="20"/>
          <w:szCs w:val="20"/>
          <w:lang w:val="sl-SI"/>
        </w:rPr>
        <w:t>zapisniki, interne evidence MZZ in</w:t>
      </w:r>
      <w:r w:rsidRPr="00D721C6">
        <w:rPr>
          <w:rFonts w:ascii="Arial" w:hAnsi="Arial" w:cs="Arial"/>
          <w:sz w:val="20"/>
          <w:szCs w:val="20"/>
          <w:lang w:val="sl-SI"/>
        </w:rPr>
        <w:t xml:space="preserve"> </w:t>
      </w:r>
      <w:r>
        <w:rPr>
          <w:rFonts w:ascii="Arial" w:hAnsi="Arial" w:cs="Arial"/>
          <w:sz w:val="20"/>
          <w:szCs w:val="20"/>
          <w:lang w:val="sl-SI"/>
        </w:rPr>
        <w:t xml:space="preserve">aplikacija </w:t>
      </w:r>
      <w:proofErr w:type="spellStart"/>
      <w:r>
        <w:rPr>
          <w:rFonts w:ascii="Arial" w:hAnsi="Arial" w:cs="Arial"/>
          <w:sz w:val="20"/>
          <w:szCs w:val="20"/>
          <w:lang w:val="sl-SI"/>
        </w:rPr>
        <w:t>Migra</w:t>
      </w:r>
      <w:proofErr w:type="spellEnd"/>
      <w:r>
        <w:rPr>
          <w:rFonts w:ascii="Arial" w:hAnsi="Arial" w:cs="Arial"/>
          <w:sz w:val="20"/>
          <w:szCs w:val="20"/>
          <w:lang w:val="sl-SI"/>
        </w:rPr>
        <w:t>.</w:t>
      </w:r>
    </w:p>
    <w:p w:rsidR="00F35A45" w:rsidRDefault="00F35A45" w:rsidP="00F35A45">
      <w:pPr>
        <w:pStyle w:val="Brezrazmikov"/>
        <w:jc w:val="both"/>
        <w:rPr>
          <w:rFonts w:ascii="Arial" w:hAnsi="Arial" w:cs="Arial"/>
          <w:b/>
          <w:sz w:val="20"/>
          <w:szCs w:val="20"/>
          <w:lang w:val="sl-SI"/>
        </w:rPr>
      </w:pPr>
    </w:p>
    <w:p w:rsidR="00F1737C" w:rsidRDefault="00F1737C"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7. Število v najem oddanih/amortiziranih nepremičnin.</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A7737A" w:rsidP="00A7737A">
            <w:pPr>
              <w:pStyle w:val="Brezrazmikov"/>
              <w:spacing w:line="260" w:lineRule="exact"/>
              <w:jc w:val="center"/>
              <w:rPr>
                <w:rFonts w:ascii="Arial" w:hAnsi="Arial" w:cs="Arial"/>
                <w:sz w:val="20"/>
                <w:szCs w:val="20"/>
                <w:lang w:val="sl-SI"/>
              </w:rPr>
            </w:pPr>
            <w:r>
              <w:rPr>
                <w:rFonts w:ascii="Arial" w:hAnsi="Arial" w:cs="Arial"/>
                <w:sz w:val="20"/>
                <w:szCs w:val="20"/>
                <w:lang w:val="sl-SI"/>
              </w:rPr>
              <w:t>/</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O.2.7</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v najem oddanih/ amortiziranih nepremičnin</w:t>
            </w:r>
          </w:p>
        </w:tc>
        <w:tc>
          <w:tcPr>
            <w:tcW w:w="1276" w:type="dxa"/>
            <w:vAlign w:val="center"/>
          </w:tcPr>
          <w:p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5D675D" w:rsidRDefault="00A7737A" w:rsidP="00A7737A">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337" w:type="dxa"/>
            <w:vAlign w:val="center"/>
          </w:tcPr>
          <w:p w:rsidR="00740F35" w:rsidRPr="005D675D" w:rsidRDefault="00A7737A" w:rsidP="00A7737A">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196270" w:rsidRDefault="00196270" w:rsidP="00D950C5">
      <w:pPr>
        <w:rPr>
          <w:rFonts w:cs="Arial"/>
          <w:szCs w:val="20"/>
          <w:lang w:val="sl-SI"/>
        </w:rPr>
      </w:pPr>
    </w:p>
    <w:p w:rsidR="00A7737A" w:rsidRPr="00FF320C" w:rsidRDefault="00A7737A" w:rsidP="00A7737A">
      <w:pPr>
        <w:rPr>
          <w:rFonts w:cs="Arial"/>
          <w:szCs w:val="20"/>
          <w:lang w:val="sl-SI"/>
        </w:rPr>
      </w:pPr>
      <w:r w:rsidRPr="00FF320C">
        <w:rPr>
          <w:rFonts w:cs="Arial"/>
          <w:szCs w:val="20"/>
          <w:lang w:val="sl-SI"/>
        </w:rPr>
        <w:t xml:space="preserve">Opomba: merska enota »število« predstavlja število </w:t>
      </w:r>
      <w:r>
        <w:rPr>
          <w:rFonts w:cs="Arial"/>
          <w:szCs w:val="20"/>
          <w:lang w:val="sl-SI"/>
        </w:rPr>
        <w:t>objektov</w:t>
      </w:r>
      <w:r w:rsidRPr="00FF320C">
        <w:rPr>
          <w:rFonts w:cs="Arial"/>
          <w:szCs w:val="20"/>
          <w:lang w:val="sl-SI"/>
        </w:rPr>
        <w:t>.</w:t>
      </w:r>
    </w:p>
    <w:p w:rsidR="00A7737A" w:rsidRDefault="00A7737A" w:rsidP="00A7737A">
      <w:pPr>
        <w:pStyle w:val="Brezrazmikov"/>
        <w:jc w:val="both"/>
        <w:rPr>
          <w:rFonts w:ascii="Arial" w:hAnsi="Arial" w:cs="Arial"/>
          <w:sz w:val="20"/>
          <w:szCs w:val="20"/>
          <w:lang w:val="sl-SI"/>
        </w:rPr>
      </w:pPr>
    </w:p>
    <w:p w:rsidR="00A7737A" w:rsidRDefault="00A7737A" w:rsidP="00A7737A">
      <w:pPr>
        <w:pStyle w:val="Brezrazmikov"/>
        <w:jc w:val="both"/>
        <w:rPr>
          <w:rFonts w:ascii="Arial" w:hAnsi="Arial" w:cs="Arial"/>
          <w:sz w:val="20"/>
          <w:szCs w:val="20"/>
          <w:lang w:val="sl-SI"/>
        </w:rPr>
      </w:pPr>
      <w:r w:rsidRPr="00A7737A">
        <w:rPr>
          <w:rFonts w:ascii="Arial" w:hAnsi="Arial" w:cs="Arial"/>
          <w:sz w:val="20"/>
          <w:szCs w:val="20"/>
          <w:lang w:val="sl-SI"/>
        </w:rPr>
        <w:t>Aktivnosti oziroma projekti v povezavi s tem kazalnikom niso planirani, zato ga ne bomo spremljali.</w:t>
      </w:r>
      <w:r w:rsidRPr="00A7737A">
        <w:rPr>
          <w:lang w:val="it-IT"/>
        </w:rPr>
        <w:t xml:space="preserve"> </w:t>
      </w:r>
      <w:r w:rsidRPr="00A7737A">
        <w:rPr>
          <w:rFonts w:ascii="Arial" w:hAnsi="Arial" w:cs="Arial"/>
          <w:sz w:val="20"/>
          <w:szCs w:val="20"/>
          <w:lang w:val="sl-SI"/>
        </w:rPr>
        <w:t>Slovenija ima nepremičnine v tujini v najemu in nima nepremičnin, ki bi jih oddajala v najem oz. ki bi bile amortizirane.</w:t>
      </w:r>
    </w:p>
    <w:p w:rsidR="009455FD" w:rsidRDefault="009455FD" w:rsidP="00D950C5">
      <w:pPr>
        <w:rPr>
          <w:rFonts w:cs="Arial"/>
          <w:szCs w:val="20"/>
          <w:lang w:val="sl-SI"/>
        </w:rPr>
      </w:pPr>
    </w:p>
    <w:p w:rsidR="00E82102" w:rsidRPr="002B0B36" w:rsidRDefault="00E82102" w:rsidP="00D950C5">
      <w:pPr>
        <w:pStyle w:val="Brezrazmikov"/>
        <w:spacing w:line="260" w:lineRule="exact"/>
        <w:jc w:val="both"/>
        <w:rPr>
          <w:rFonts w:ascii="Arial" w:hAnsi="Arial" w:cs="Arial"/>
          <w:sz w:val="20"/>
          <w:szCs w:val="20"/>
          <w:lang w:val="sl-SI"/>
        </w:rPr>
      </w:pPr>
    </w:p>
    <w:p w:rsidR="00636217" w:rsidRPr="002B0B36" w:rsidRDefault="00636217" w:rsidP="00D950C5">
      <w:pPr>
        <w:pStyle w:val="Brezrazmikov"/>
        <w:spacing w:line="260" w:lineRule="exact"/>
        <w:jc w:val="both"/>
        <w:rPr>
          <w:rFonts w:ascii="Arial" w:hAnsi="Arial" w:cs="Arial"/>
          <w:sz w:val="20"/>
          <w:szCs w:val="20"/>
          <w:lang w:val="sl-SI"/>
        </w:rPr>
      </w:pPr>
    </w:p>
    <w:p w:rsidR="00627311" w:rsidRPr="002B0B36" w:rsidRDefault="00627311" w:rsidP="00AB702C">
      <w:pPr>
        <w:pStyle w:val="Naslov1"/>
      </w:pPr>
      <w:bookmarkStart w:id="7" w:name="_Toc103242793"/>
      <w:r w:rsidRPr="002B0B36">
        <w:lastRenderedPageBreak/>
        <w:t>2.1.2</w:t>
      </w:r>
      <w:r w:rsidRPr="002B0B36">
        <w:tab/>
        <w:t>DEJAVNIKI, KI LAHKO VPLIVAJO NA DOSEGANJE MEJNIKOV IN CILJEV TER NAČINI, KAKO SO BILI UPOŠTEVANI</w:t>
      </w:r>
      <w:bookmarkEnd w:id="7"/>
    </w:p>
    <w:p w:rsidR="00627311" w:rsidRPr="002B0B36" w:rsidRDefault="00627311" w:rsidP="00A713AE">
      <w:pPr>
        <w:rPr>
          <w:rFonts w:cs="Arial"/>
          <w:szCs w:val="20"/>
          <w:lang w:val="sl-SI"/>
        </w:rPr>
      </w:pPr>
    </w:p>
    <w:p w:rsidR="00627311" w:rsidRPr="00561264" w:rsidRDefault="00627311" w:rsidP="00A713AE">
      <w:pPr>
        <w:jc w:val="both"/>
        <w:rPr>
          <w:rFonts w:cs="Arial"/>
          <w:szCs w:val="20"/>
          <w:lang w:val="sl-SI"/>
        </w:rPr>
      </w:pPr>
      <w:r w:rsidRPr="00561264">
        <w:rPr>
          <w:rFonts w:cs="Arial"/>
          <w:szCs w:val="20"/>
          <w:lang w:val="sl-SI"/>
        </w:rPr>
        <w:t>Pri izračunu kazalnikov učinka in rezultatov smo upoštevali različne dejavnike, ki bi lahko ogrozili doseganje mejnikov in ciljev. Za specifičn</w:t>
      </w:r>
      <w:r w:rsidR="00D900A5" w:rsidRPr="00561264">
        <w:rPr>
          <w:rFonts w:cs="Arial"/>
          <w:szCs w:val="20"/>
          <w:lang w:val="sl-SI"/>
        </w:rPr>
        <w:t>a</w:t>
      </w:r>
      <w:r w:rsidRPr="00561264">
        <w:rPr>
          <w:rFonts w:cs="Arial"/>
          <w:szCs w:val="20"/>
          <w:lang w:val="sl-SI"/>
        </w:rPr>
        <w:t xml:space="preserve"> cilj</w:t>
      </w:r>
      <w:r w:rsidR="00D900A5" w:rsidRPr="00561264">
        <w:rPr>
          <w:rFonts w:cs="Arial"/>
          <w:szCs w:val="20"/>
          <w:lang w:val="sl-SI"/>
        </w:rPr>
        <w:t>a</w:t>
      </w:r>
      <w:r w:rsidRPr="00561264">
        <w:rPr>
          <w:rFonts w:cs="Arial"/>
          <w:szCs w:val="20"/>
          <w:lang w:val="sl-SI"/>
        </w:rPr>
        <w:t xml:space="preserve"> lahko podamo skupne dejavnike vpliva na doseganje mejnikov in ciljev, in sicer:</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zamuda pri začetku črpanja sredstev sklada, oziroma morebitna prepozna odobritev Nacionalnega programa in posledično nepravočasen sprejem pravnih podlag ter vzpostavitev sistema;</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 xml:space="preserve">pandemija </w:t>
      </w:r>
      <w:proofErr w:type="spellStart"/>
      <w:r w:rsidRPr="00561264">
        <w:rPr>
          <w:rFonts w:ascii="Arial" w:hAnsi="Arial" w:cs="Arial"/>
          <w:sz w:val="20"/>
          <w:szCs w:val="20"/>
          <w:lang w:val="sl-SI"/>
        </w:rPr>
        <w:t>koronavirusa</w:t>
      </w:r>
      <w:proofErr w:type="spellEnd"/>
      <w:r w:rsidRPr="00561264">
        <w:rPr>
          <w:rFonts w:ascii="Arial" w:hAnsi="Arial" w:cs="Arial"/>
          <w:sz w:val="20"/>
          <w:szCs w:val="20"/>
          <w:lang w:val="sl-SI"/>
        </w:rPr>
        <w:t xml:space="preserve"> (Covid-19) lahko, zaradi omejitve širjenje virusa in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udeležencev glede na zahteve IKT opreme;</w:t>
      </w:r>
    </w:p>
    <w:p w:rsidR="00457D73" w:rsidRPr="00561264" w:rsidRDefault="00457D73" w:rsidP="00A713AE">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 xml:space="preserve">dolgi dobavni roki na svetovnih trgih za </w:t>
      </w:r>
      <w:r w:rsidR="00B841B2" w:rsidRPr="00561264">
        <w:rPr>
          <w:rFonts w:ascii="Arial" w:hAnsi="Arial" w:cs="Arial"/>
          <w:sz w:val="20"/>
          <w:szCs w:val="20"/>
          <w:lang w:val="sl-SI"/>
        </w:rPr>
        <w:t>e</w:t>
      </w:r>
      <w:r w:rsidRPr="00561264">
        <w:rPr>
          <w:rFonts w:ascii="Arial" w:hAnsi="Arial" w:cs="Arial"/>
          <w:sz w:val="20"/>
          <w:szCs w:val="20"/>
          <w:lang w:val="sl-SI"/>
        </w:rPr>
        <w:t>lektronsko, telekomunik</w:t>
      </w:r>
      <w:r w:rsidR="00B841B2" w:rsidRPr="00561264">
        <w:rPr>
          <w:rFonts w:ascii="Arial" w:hAnsi="Arial" w:cs="Arial"/>
          <w:sz w:val="20"/>
          <w:szCs w:val="20"/>
          <w:lang w:val="sl-SI"/>
        </w:rPr>
        <w:t>acijsko in informacijsko opremo, nihanje cen materialov ter pomanjkanje osnovnih surovin, polizdelkov in izdelkov zaradi vojne v Ukrajini (prekinjena dobava nekaterih verig proizvodnje aluminija in ostalih kovinskih izdelkov);</w:t>
      </w:r>
    </w:p>
    <w:p w:rsidR="00B841B2" w:rsidRPr="00561264" w:rsidRDefault="00B841B2" w:rsidP="00A713AE">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morebitne širše in dolgoročne posledice vojne v Ukrajini;</w:t>
      </w:r>
    </w:p>
    <w:p w:rsidR="00457D73" w:rsidRPr="00561264" w:rsidRDefault="00457D73" w:rsidP="00A713AE">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nezadostna višina sredstev nacionalnega proračuna za zalaganje financiranja;</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naravne nesreče in drugi izredni dogodki;</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spremembe EU ali nacionalne zakonodaje.</w:t>
      </w:r>
    </w:p>
    <w:p w:rsidR="00457D73" w:rsidRPr="00561264" w:rsidRDefault="00457D73" w:rsidP="00A713AE">
      <w:pPr>
        <w:pStyle w:val="Brezrazmikov"/>
        <w:spacing w:line="260" w:lineRule="exact"/>
        <w:jc w:val="both"/>
        <w:rPr>
          <w:rFonts w:ascii="Arial" w:hAnsi="Arial" w:cs="Arial"/>
          <w:b/>
          <w:sz w:val="20"/>
          <w:szCs w:val="20"/>
          <w:lang w:val="sl-SI"/>
        </w:rPr>
      </w:pPr>
    </w:p>
    <w:p w:rsidR="00457D73" w:rsidRDefault="00457D73" w:rsidP="00A713AE">
      <w:pPr>
        <w:pStyle w:val="Brezrazmikov"/>
        <w:spacing w:line="260" w:lineRule="exact"/>
        <w:jc w:val="both"/>
        <w:rPr>
          <w:rFonts w:ascii="Arial" w:hAnsi="Arial" w:cs="Arial"/>
          <w:b/>
          <w:sz w:val="20"/>
          <w:szCs w:val="20"/>
          <w:lang w:val="sl-SI"/>
        </w:rPr>
      </w:pPr>
    </w:p>
    <w:p w:rsidR="00611FA7" w:rsidRPr="001727EA" w:rsidRDefault="00611FA7" w:rsidP="00A713AE">
      <w:pPr>
        <w:pStyle w:val="Brezrazmikov"/>
        <w:spacing w:line="260" w:lineRule="exact"/>
        <w:jc w:val="both"/>
        <w:rPr>
          <w:rFonts w:ascii="Arial" w:hAnsi="Arial" w:cs="Arial"/>
          <w:b/>
          <w:sz w:val="20"/>
          <w:szCs w:val="20"/>
          <w:lang w:val="sl-SI"/>
        </w:rPr>
      </w:pPr>
      <w:r w:rsidRPr="00457D73">
        <w:rPr>
          <w:rFonts w:ascii="Arial" w:hAnsi="Arial" w:cs="Arial"/>
          <w:b/>
          <w:sz w:val="20"/>
          <w:szCs w:val="20"/>
          <w:lang w:val="sl-SI"/>
        </w:rPr>
        <w:t xml:space="preserve">Specifični cilj 1: </w:t>
      </w:r>
      <w:r w:rsidR="00D900A5" w:rsidRPr="00457D73">
        <w:rPr>
          <w:rFonts w:ascii="Arial" w:hAnsi="Arial" w:cs="Arial"/>
          <w:sz w:val="20"/>
          <w:szCs w:val="20"/>
          <w:lang w:val="sl-SI"/>
        </w:rPr>
        <w:t xml:space="preserve"> </w:t>
      </w:r>
      <w:r w:rsidR="00D900A5" w:rsidRPr="00457D73">
        <w:rPr>
          <w:rFonts w:ascii="Arial" w:hAnsi="Arial" w:cs="Arial"/>
          <w:b/>
          <w:sz w:val="20"/>
          <w:szCs w:val="20"/>
          <w:lang w:val="sl-SI"/>
        </w:rPr>
        <w:t>podpirati učinkovito evropsko integrirano upravljanje meja na zunanjih</w:t>
      </w:r>
      <w:r w:rsidR="00D900A5" w:rsidRPr="00D900A5">
        <w:rPr>
          <w:rFonts w:ascii="Arial" w:hAnsi="Arial" w:cs="Arial"/>
          <w:b/>
          <w:sz w:val="20"/>
          <w:szCs w:val="20"/>
          <w:lang w:val="sl-SI"/>
        </w:rPr>
        <w:t xml:space="preserve"> mejah, ki ga izvaja evropska mejna in obalna straža, kot skupno odgovornost Evropske agencije za mejno in obalno stražo ter nacionalnih organov, odgovornih za upravljanje meja, da bi se olajšala zakonita prehajanja meje, preprečevala in odkrivala nezakonito </w:t>
      </w:r>
      <w:r w:rsidR="00D900A5" w:rsidRPr="001727EA">
        <w:rPr>
          <w:rFonts w:ascii="Arial" w:hAnsi="Arial" w:cs="Arial"/>
          <w:b/>
          <w:sz w:val="20"/>
          <w:szCs w:val="20"/>
          <w:lang w:val="sl-SI"/>
        </w:rPr>
        <w:t>priseljevanje in čezmejni kriminal ter učinkovito upravljali migracijski tokovi</w:t>
      </w:r>
    </w:p>
    <w:p w:rsidR="00457D73" w:rsidRPr="00B32372" w:rsidRDefault="00457D73" w:rsidP="00A713AE">
      <w:pPr>
        <w:pStyle w:val="Brezrazmikov"/>
        <w:numPr>
          <w:ilvl w:val="0"/>
          <w:numId w:val="26"/>
        </w:numPr>
        <w:spacing w:line="260" w:lineRule="exact"/>
        <w:jc w:val="both"/>
        <w:rPr>
          <w:rFonts w:ascii="Arial" w:hAnsi="Arial" w:cs="Arial"/>
          <w:sz w:val="20"/>
          <w:szCs w:val="20"/>
          <w:lang w:val="sl-SI"/>
        </w:rPr>
      </w:pPr>
      <w:r w:rsidRPr="00B32372">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nezainteresiranost ponudnikov za udeležbo na javnih naročilih;</w:t>
      </w:r>
    </w:p>
    <w:p w:rsidR="00457D73" w:rsidRPr="00B32372" w:rsidRDefault="00457D73" w:rsidP="00A713AE">
      <w:pPr>
        <w:pStyle w:val="Brezrazmikov"/>
        <w:numPr>
          <w:ilvl w:val="0"/>
          <w:numId w:val="26"/>
        </w:numPr>
        <w:spacing w:line="260" w:lineRule="exact"/>
        <w:jc w:val="both"/>
        <w:rPr>
          <w:rFonts w:ascii="Arial" w:hAnsi="Arial" w:cs="Arial"/>
          <w:sz w:val="20"/>
          <w:szCs w:val="20"/>
          <w:lang w:val="sl-SI"/>
        </w:rPr>
      </w:pPr>
      <w:r w:rsidRPr="00B32372">
        <w:rPr>
          <w:rFonts w:ascii="Arial" w:hAnsi="Arial" w:cs="Arial"/>
          <w:sz w:val="20"/>
          <w:szCs w:val="20"/>
          <w:lang w:val="sl-SI"/>
        </w:rPr>
        <w:t>nezainteresiranost udeležencev usposabljanj za izpolnjevanje anketnih vprašalnikov;</w:t>
      </w:r>
    </w:p>
    <w:p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dolgi dobavni roki na svetovnih trgih za elektronsko, telekomunikacijsko in informacijsko opremo, nihanje cen materialov ter pomanjkanje osnovnih surovin, polizdelkov in izdelkov zaradi vojne v Ukrajini (prekinjena dobava nekaterih verig proizvodnje aluminija in ostalih kovinskih izdelkov);</w:t>
      </w:r>
    </w:p>
    <w:p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nepredvidljivo povečevanje cen in s tem povezano težavo z določitvi</w:t>
      </w:r>
      <w:r w:rsidR="00EF2E0D" w:rsidRPr="00B32372">
        <w:rPr>
          <w:rFonts w:ascii="Arial" w:hAnsi="Arial" w:cs="Arial"/>
          <w:sz w:val="20"/>
          <w:szCs w:val="20"/>
          <w:lang w:val="sl-SI"/>
        </w:rPr>
        <w:t>jo ocenjene vrednosti projekta;</w:t>
      </w:r>
    </w:p>
    <w:p w:rsidR="00457D73"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z</w:t>
      </w:r>
      <w:r w:rsidR="00457D73" w:rsidRPr="00B32372">
        <w:rPr>
          <w:rFonts w:ascii="Arial" w:hAnsi="Arial" w:cs="Arial"/>
          <w:sz w:val="20"/>
          <w:szCs w:val="20"/>
          <w:lang w:val="sl-SI"/>
        </w:rPr>
        <w:t>amude pri dobavah surovin in izdelkov;</w:t>
      </w:r>
    </w:p>
    <w:p w:rsidR="00575F2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s</w:t>
      </w:r>
      <w:r w:rsidR="00575F2A" w:rsidRPr="00B32372">
        <w:rPr>
          <w:rFonts w:ascii="Arial" w:hAnsi="Arial" w:cs="Arial"/>
          <w:sz w:val="20"/>
          <w:szCs w:val="20"/>
          <w:lang w:val="sl-SI"/>
        </w:rPr>
        <w:t>premenjene razmere na trgu zaradi vojne v Ukrajini;</w:t>
      </w:r>
    </w:p>
    <w:p w:rsidR="00575F2A" w:rsidRPr="00B32372" w:rsidRDefault="00575F2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 xml:space="preserve">Nekompatibilnost </w:t>
      </w:r>
      <w:r w:rsidR="001727EA" w:rsidRPr="00B32372">
        <w:rPr>
          <w:rFonts w:ascii="Arial" w:hAnsi="Arial" w:cs="Arial"/>
          <w:sz w:val="20"/>
          <w:szCs w:val="20"/>
          <w:lang w:val="sl-SI"/>
        </w:rPr>
        <w:t xml:space="preserve">obstoječih </w:t>
      </w:r>
      <w:r w:rsidRPr="00B32372">
        <w:rPr>
          <w:rFonts w:ascii="Arial" w:hAnsi="Arial" w:cs="Arial"/>
          <w:sz w:val="20"/>
          <w:szCs w:val="20"/>
          <w:lang w:val="sl-SI"/>
        </w:rPr>
        <w:t>vgrajenih sistemov in naprav s sistemi dostopnimi na trgu oz. prevelika zastarelost sistemov;</w:t>
      </w:r>
    </w:p>
    <w:p w:rsidR="00A17EF2" w:rsidRPr="00B32372" w:rsidRDefault="00A17EF2"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pomanjkanje internih kadrovskih virov za pripravo strokovnih podlag, t</w:t>
      </w:r>
      <w:r w:rsidR="00EF2E0D" w:rsidRPr="00B32372">
        <w:rPr>
          <w:rFonts w:ascii="Arial" w:hAnsi="Arial" w:cs="Arial"/>
          <w:sz w:val="20"/>
          <w:szCs w:val="20"/>
          <w:lang w:val="sl-SI"/>
        </w:rPr>
        <w:t>ehničnih specifikacij in vodenje</w:t>
      </w:r>
      <w:r w:rsidRPr="00B32372">
        <w:rPr>
          <w:rFonts w:ascii="Arial" w:hAnsi="Arial" w:cs="Arial"/>
          <w:sz w:val="20"/>
          <w:szCs w:val="20"/>
          <w:lang w:val="sl-SI"/>
        </w:rPr>
        <w:t xml:space="preserve"> projekta</w:t>
      </w:r>
      <w:r w:rsidR="001727EA" w:rsidRPr="00B32372">
        <w:rPr>
          <w:rFonts w:ascii="Arial" w:hAnsi="Arial" w:cs="Arial"/>
          <w:sz w:val="20"/>
          <w:szCs w:val="20"/>
          <w:lang w:val="sl-SI"/>
        </w:rPr>
        <w:t>;</w:t>
      </w:r>
    </w:p>
    <w:p w:rsidR="00A17EF2" w:rsidRPr="00B32372" w:rsidRDefault="00A17EF2"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zamuda razvoja pogodbenega izvajalca (</w:t>
      </w:r>
      <w:r w:rsidR="00EF2E0D" w:rsidRPr="00B32372">
        <w:rPr>
          <w:rFonts w:ascii="Arial" w:hAnsi="Arial" w:cs="Arial"/>
          <w:sz w:val="20"/>
          <w:szCs w:val="20"/>
          <w:lang w:val="sl-SI"/>
        </w:rPr>
        <w:t xml:space="preserve">npr. </w:t>
      </w:r>
      <w:r w:rsidRPr="00B32372">
        <w:rPr>
          <w:rFonts w:ascii="Arial" w:hAnsi="Arial" w:cs="Arial"/>
          <w:sz w:val="20"/>
          <w:szCs w:val="20"/>
          <w:lang w:val="sl-SI"/>
        </w:rPr>
        <w:t>pomanjkanje strokovnega kadra)</w:t>
      </w:r>
      <w:r w:rsidR="001727EA" w:rsidRPr="00B32372">
        <w:rPr>
          <w:rFonts w:ascii="Arial" w:hAnsi="Arial" w:cs="Arial"/>
          <w:sz w:val="20"/>
          <w:szCs w:val="20"/>
          <w:lang w:val="sl-SI"/>
        </w:rPr>
        <w:t>;</w:t>
      </w:r>
    </w:p>
    <w:p w:rsidR="00457D73" w:rsidRPr="00B32372" w:rsidRDefault="00457D73" w:rsidP="00A713AE">
      <w:pPr>
        <w:pStyle w:val="Odstavekseznama"/>
        <w:spacing w:after="0" w:line="260" w:lineRule="exact"/>
        <w:ind w:left="360"/>
        <w:jc w:val="both"/>
        <w:rPr>
          <w:rFonts w:ascii="Arial" w:hAnsi="Arial" w:cs="Arial"/>
          <w:sz w:val="20"/>
          <w:szCs w:val="20"/>
          <w:lang w:val="sl-SI"/>
        </w:rPr>
      </w:pPr>
    </w:p>
    <w:p w:rsidR="00B95B59" w:rsidRPr="00B32372" w:rsidRDefault="00B95B59" w:rsidP="00A713AE">
      <w:pPr>
        <w:pStyle w:val="Brezrazmikov"/>
        <w:spacing w:line="260" w:lineRule="exact"/>
        <w:jc w:val="both"/>
        <w:rPr>
          <w:rFonts w:ascii="Arial" w:hAnsi="Arial" w:cs="Arial"/>
          <w:b/>
          <w:sz w:val="20"/>
          <w:szCs w:val="20"/>
          <w:lang w:val="sl-SI"/>
        </w:rPr>
      </w:pPr>
    </w:p>
    <w:p w:rsidR="00611FA7" w:rsidRPr="002B0B36" w:rsidRDefault="00611FA7" w:rsidP="00A713AE">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lastRenderedPageBreak/>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migracijska in varnostna tveganja.</w:t>
      </w:r>
    </w:p>
    <w:p w:rsidR="00EF2E0D" w:rsidRPr="00EF2E0D" w:rsidRDefault="00EF2E0D" w:rsidP="00A713AE">
      <w:pPr>
        <w:pStyle w:val="Odstavekseznama"/>
        <w:numPr>
          <w:ilvl w:val="0"/>
          <w:numId w:val="26"/>
        </w:numPr>
        <w:spacing w:after="0" w:line="260" w:lineRule="exact"/>
        <w:jc w:val="both"/>
        <w:rPr>
          <w:rFonts w:ascii="Arial" w:hAnsi="Arial" w:cs="Arial"/>
          <w:sz w:val="20"/>
          <w:szCs w:val="20"/>
          <w:lang w:val="sl-SI" w:eastAsia="sl-SI"/>
        </w:rPr>
      </w:pPr>
      <w:r w:rsidRPr="00EF2E0D">
        <w:rPr>
          <w:rFonts w:ascii="Arial" w:hAnsi="Arial" w:cs="Arial"/>
          <w:sz w:val="20"/>
          <w:szCs w:val="20"/>
          <w:lang w:val="sl-SI" w:eastAsia="sl-SI"/>
        </w:rPr>
        <w:t>Dodatne zahteve EK ali drugih institucij EU, ki se v izvedbi časovno prekrivajo z že sprejetimi nalogami, ki so v procesu izvajanja;</w:t>
      </w:r>
    </w:p>
    <w:p w:rsidR="00EF2E0D" w:rsidRPr="00EF2E0D" w:rsidRDefault="00EF2E0D" w:rsidP="00A713AE">
      <w:pPr>
        <w:pStyle w:val="Odstavekseznama"/>
        <w:numPr>
          <w:ilvl w:val="0"/>
          <w:numId w:val="26"/>
        </w:numPr>
        <w:spacing w:after="0" w:line="260" w:lineRule="exact"/>
        <w:ind w:left="357" w:hanging="357"/>
        <w:jc w:val="both"/>
        <w:rPr>
          <w:rFonts w:ascii="Arial" w:hAnsi="Arial" w:cs="Arial"/>
          <w:sz w:val="20"/>
          <w:szCs w:val="20"/>
          <w:lang w:val="sl-SI"/>
        </w:rPr>
      </w:pPr>
      <w:r>
        <w:rPr>
          <w:rFonts w:ascii="Arial" w:hAnsi="Arial" w:cs="Arial"/>
          <w:sz w:val="20"/>
          <w:szCs w:val="20"/>
          <w:lang w:val="sl-SI"/>
        </w:rPr>
        <w:t>n</w:t>
      </w:r>
      <w:r w:rsidRPr="00EF2E0D">
        <w:rPr>
          <w:rFonts w:ascii="Arial" w:hAnsi="Arial" w:cs="Arial"/>
          <w:sz w:val="20"/>
          <w:szCs w:val="20"/>
          <w:lang w:val="sl-SI"/>
        </w:rPr>
        <w:t>epredvidljive razmere na domačem in na svetovnih trgih, ki vplivajo na cene, dobavljivost in zanesljivost dobavnih rokov, prinesejo pa tudi izzive pri izvajanju javnih naročil in pri realizaciji dolgoročnih pogodb;</w:t>
      </w:r>
    </w:p>
    <w:p w:rsidR="00EF2E0D" w:rsidRPr="006927DF" w:rsidRDefault="00EF2E0D" w:rsidP="00A713AE">
      <w:pPr>
        <w:pStyle w:val="Brezrazmikov"/>
        <w:numPr>
          <w:ilvl w:val="0"/>
          <w:numId w:val="26"/>
        </w:numPr>
        <w:spacing w:line="260" w:lineRule="exact"/>
        <w:jc w:val="both"/>
        <w:rPr>
          <w:rFonts w:ascii="Arial" w:hAnsi="Arial" w:cs="Arial"/>
          <w:sz w:val="20"/>
          <w:szCs w:val="20"/>
          <w:lang w:val="sl-SI"/>
        </w:rPr>
      </w:pPr>
      <w:r w:rsidRPr="00EF2E0D">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w:t>
      </w:r>
      <w:r w:rsidRPr="006927DF">
        <w:rPr>
          <w:rFonts w:ascii="Arial" w:hAnsi="Arial" w:cs="Arial"/>
          <w:sz w:val="20"/>
          <w:szCs w:val="20"/>
          <w:lang w:val="sl-SI"/>
        </w:rPr>
        <w:t>ponudb, visokih cen, revizijskih zahtevkov, ipd.;</w:t>
      </w:r>
    </w:p>
    <w:p w:rsidR="00B32372" w:rsidRPr="006927DF" w:rsidRDefault="00B32372"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pomanjkanje specifične delovne sile na trgu, zaradi česar potencialni ponudniki niso zainteresirani za oddajo ponudb glede na zahteve naročnika, zasedenost ponudnikov s številnimi projekti na področju digitalizacije;</w:t>
      </w:r>
    </w:p>
    <w:p w:rsidR="00EF2E0D" w:rsidRPr="00EF2E0D" w:rsidRDefault="00EF2E0D" w:rsidP="00A713AE">
      <w:pPr>
        <w:pStyle w:val="Brezrazmikov"/>
        <w:numPr>
          <w:ilvl w:val="0"/>
          <w:numId w:val="26"/>
        </w:numPr>
        <w:spacing w:line="260" w:lineRule="exact"/>
        <w:jc w:val="both"/>
        <w:rPr>
          <w:rFonts w:ascii="Arial" w:hAnsi="Arial" w:cs="Arial"/>
          <w:sz w:val="20"/>
          <w:szCs w:val="20"/>
          <w:lang w:val="sl-SI"/>
        </w:rPr>
      </w:pPr>
      <w:r w:rsidRPr="00EF2E0D">
        <w:rPr>
          <w:rFonts w:ascii="Arial" w:hAnsi="Arial" w:cs="Arial"/>
          <w:sz w:val="20"/>
          <w:szCs w:val="20"/>
          <w:lang w:val="sl-SI"/>
        </w:rPr>
        <w:t>nezainteresiranost udeležencev usposabljanj za izpolnjevanje anketnih vprašalnikov;</w:t>
      </w:r>
    </w:p>
    <w:p w:rsidR="00EF2E0D" w:rsidRPr="006927DF" w:rsidRDefault="00EF2E0D" w:rsidP="00A713AE">
      <w:pPr>
        <w:pStyle w:val="Odstavekseznama"/>
        <w:numPr>
          <w:ilvl w:val="0"/>
          <w:numId w:val="26"/>
        </w:numPr>
        <w:spacing w:after="0" w:line="260" w:lineRule="exact"/>
        <w:jc w:val="both"/>
        <w:rPr>
          <w:rFonts w:ascii="Arial" w:hAnsi="Arial" w:cs="Arial"/>
          <w:sz w:val="20"/>
          <w:szCs w:val="20"/>
          <w:lang w:val="sl-SI"/>
        </w:rPr>
      </w:pPr>
      <w:r w:rsidRPr="00EF2E0D">
        <w:rPr>
          <w:rFonts w:ascii="Arial" w:hAnsi="Arial" w:cs="Arial"/>
          <w:sz w:val="20"/>
          <w:szCs w:val="20"/>
          <w:lang w:val="sl-SI"/>
        </w:rPr>
        <w:t xml:space="preserve">dolgi dobavni roki na svetovnih trgih za elektronsko, telekomunikacijsko in informacijsko </w:t>
      </w:r>
      <w:r w:rsidRPr="006927DF">
        <w:rPr>
          <w:rFonts w:ascii="Arial" w:hAnsi="Arial" w:cs="Arial"/>
          <w:sz w:val="20"/>
          <w:szCs w:val="20"/>
          <w:lang w:val="sl-SI"/>
        </w:rPr>
        <w:t>opremo, nihanje cen materialov ter pomanjkanje osnovnih surovin, polizdelkov in izdelkov zaradi vojne v Ukrajini (prekinjena dobava nekaterih verig proizvodnje aluminija in ostalih kovinskih izdelkov);</w:t>
      </w:r>
    </w:p>
    <w:p w:rsidR="00C0673D" w:rsidRPr="006927DF" w:rsidRDefault="00C0673D"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zaradi vse večje digitalizacije hitre spremembe na trgu IKT, kot tudi težave pri kompatibilnosti z že obstoječo opremo;</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zapleti pri distribuciji strojne opreme na lokacije zaradi omejitev potovanj (višja sila, naravne nesreče, ponovna razglasitev epidemije, krizna žarišča,....);</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 xml:space="preserve">zapleti (zamude) pri koordiniranemu priklopu v produkcijo po specifikacijah in </w:t>
      </w:r>
      <w:proofErr w:type="spellStart"/>
      <w:r w:rsidRPr="006927DF">
        <w:rPr>
          <w:rFonts w:ascii="Arial" w:hAnsi="Arial" w:cs="Arial"/>
          <w:sz w:val="20"/>
          <w:szCs w:val="20"/>
          <w:lang w:val="sl-SI" w:eastAsia="sl-SI"/>
        </w:rPr>
        <w:t>časovnici</w:t>
      </w:r>
      <w:proofErr w:type="spellEnd"/>
      <w:r w:rsidRPr="006927DF">
        <w:rPr>
          <w:rFonts w:ascii="Arial" w:hAnsi="Arial" w:cs="Arial"/>
          <w:sz w:val="20"/>
          <w:szCs w:val="20"/>
          <w:lang w:val="sl-SI" w:eastAsia="sl-SI"/>
        </w:rPr>
        <w:t xml:space="preserve"> EU,</w:t>
      </w:r>
      <w:r w:rsidRPr="006927DF">
        <w:rPr>
          <w:rFonts w:ascii="Arial" w:hAnsi="Arial" w:cs="Arial"/>
          <w:sz w:val="20"/>
          <w:szCs w:val="20"/>
          <w:lang w:val="sl-SI" w:eastAsia="sl-SI"/>
        </w:rPr>
        <w:br/>
        <w:t>zaradi nepredvidljivih zunanjih okoliščin in morebitne povečane stopnje ogroženosti v posameznih državah lahko pride do spremenjenih prednostnih nalog v izvajanju vključenih strokovnih služb ministrstva (IKT, konzularna zaščita, varnost…);</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spremembe varnostnih standardov in posledično opreme, ki jo je potrebno zagotoviti;</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zapleti pri izvajanju del (adaptacije in prilagoditve) v spomeniško zaščitenih stavbah, težave pri pridobivanju soglasij lastnikov ali zaradi specifičnih postopkov v državi sprejemnici (v tujini);</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 xml:space="preserve">zapleti ponudnikov / izvajalcev pri izvajanju naročila zaradi vnaprej neznanih </w:t>
      </w:r>
      <w:r w:rsidR="000E2FEA">
        <w:rPr>
          <w:rFonts w:ascii="Arial" w:hAnsi="Arial" w:cs="Arial"/>
          <w:sz w:val="20"/>
          <w:szCs w:val="20"/>
          <w:lang w:val="sl-SI" w:eastAsia="sl-SI"/>
        </w:rPr>
        <w:t>posebnosti v državi sprejemnici;</w:t>
      </w:r>
    </w:p>
    <w:p w:rsidR="006927DF" w:rsidRPr="006927DF" w:rsidRDefault="006927DF"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pogoste kadrovske menjave zaradi notranjih prerazporeditev ali napotitev v tujino, preobremenjenost obstoječega kadra, posledično tudi nezainteresiranost za usposabljanja in pridobivanje novih znanj,</w:t>
      </w:r>
      <w:r w:rsidR="000E2FEA">
        <w:rPr>
          <w:rFonts w:ascii="Arial" w:hAnsi="Arial" w:cs="Arial"/>
          <w:sz w:val="20"/>
          <w:szCs w:val="20"/>
          <w:lang w:val="sl-SI" w:eastAsia="sl-SI"/>
        </w:rPr>
        <w:t xml:space="preserve"> nepredvidene daljše odsotnosti.</w:t>
      </w:r>
    </w:p>
    <w:p w:rsidR="00921458" w:rsidRPr="006927DF" w:rsidRDefault="00921458" w:rsidP="00A713AE">
      <w:pPr>
        <w:ind w:left="426" w:hanging="426"/>
        <w:jc w:val="both"/>
        <w:rPr>
          <w:rFonts w:cs="Arial"/>
          <w:szCs w:val="20"/>
          <w:lang w:val="sl-SI"/>
        </w:rPr>
      </w:pPr>
    </w:p>
    <w:p w:rsidR="00921458" w:rsidRPr="006927DF" w:rsidRDefault="00921458" w:rsidP="00A713AE">
      <w:pPr>
        <w:jc w:val="both"/>
        <w:rPr>
          <w:rFonts w:cs="Arial"/>
          <w:szCs w:val="20"/>
          <w:lang w:val="sl-SI"/>
        </w:rPr>
      </w:pPr>
      <w:r w:rsidRPr="006927DF">
        <w:rPr>
          <w:rFonts w:cs="Arial"/>
          <w:szCs w:val="20"/>
          <w:lang w:val="sl-SI"/>
        </w:rPr>
        <w:t xml:space="preserve">Dejavniki vpliva so v določeni meri naslovljeni z možnostjo fleksibilnosti pri izvedbi na način, da se vsaj v prvi polovici obdobja, namenjenega izvajanju programa, prednostno izvaja tiste dele programa, ki so v danem trenutku manj podvrženi vplivom zunanjih dejavnikov. Morebitne vztrajno prisotne zunanje dejavnike, ki bi dolgoročno vplivali na zmožnost realizacije, se naslovi ob morebitnih revizijah nacionalnega programa na način, da spremembe ne ogrozijo cilja in specifičnih ciljev uredbe (EU) 2021/1148. </w:t>
      </w:r>
    </w:p>
    <w:p w:rsidR="00C0673D" w:rsidRPr="002B0B36" w:rsidRDefault="00C0673D" w:rsidP="00A713AE">
      <w:pPr>
        <w:pStyle w:val="Brezrazmikov"/>
        <w:spacing w:line="260" w:lineRule="exact"/>
        <w:jc w:val="both"/>
        <w:rPr>
          <w:rFonts w:ascii="Arial" w:hAnsi="Arial" w:cs="Arial"/>
          <w:sz w:val="20"/>
          <w:szCs w:val="20"/>
          <w:lang w:val="sl-SI"/>
        </w:rPr>
      </w:pPr>
    </w:p>
    <w:p w:rsidR="00611FA7" w:rsidRPr="002B0B36" w:rsidRDefault="00611FA7" w:rsidP="00D950C5">
      <w:pPr>
        <w:pStyle w:val="Brezrazmikov"/>
        <w:spacing w:line="260" w:lineRule="exact"/>
        <w:jc w:val="both"/>
        <w:rPr>
          <w:rFonts w:ascii="Arial" w:hAnsi="Arial" w:cs="Arial"/>
          <w:b/>
          <w:sz w:val="20"/>
          <w:szCs w:val="20"/>
          <w:lang w:val="sl-SI"/>
        </w:rPr>
      </w:pPr>
    </w:p>
    <w:p w:rsidR="00611FA7" w:rsidRPr="002B0B36" w:rsidRDefault="00611FA7" w:rsidP="00D950C5">
      <w:pPr>
        <w:pStyle w:val="Brezrazmikov"/>
        <w:spacing w:line="260" w:lineRule="exact"/>
        <w:jc w:val="both"/>
        <w:rPr>
          <w:rFonts w:ascii="Arial" w:hAnsi="Arial" w:cs="Arial"/>
          <w:b/>
          <w:sz w:val="20"/>
          <w:szCs w:val="20"/>
          <w:lang w:val="sl-SI"/>
        </w:rPr>
      </w:pPr>
    </w:p>
    <w:p w:rsidR="00676F49" w:rsidRPr="002B0B36" w:rsidRDefault="00676F49" w:rsidP="00AB702C">
      <w:pPr>
        <w:pStyle w:val="Naslov1"/>
        <w:rPr>
          <w:color w:val="2E74B5" w:themeColor="accent1" w:themeShade="BF"/>
        </w:rPr>
      </w:pPr>
      <w:bookmarkStart w:id="8" w:name="_Toc103242794"/>
      <w:r w:rsidRPr="002B0B36">
        <w:t xml:space="preserve">2.2 </w:t>
      </w:r>
      <w:r w:rsidRPr="00BD713B">
        <w:t xml:space="preserve">KAZALNIKI </w:t>
      </w:r>
      <w:r w:rsidR="00BD713B" w:rsidRPr="00BD713B">
        <w:t>REZULTATOV</w:t>
      </w:r>
      <w:r w:rsidR="004C0714" w:rsidRPr="00BD713B">
        <w:t xml:space="preserve"> IN CILJNE VREDNOSTI KAZALNIKOV REZULTAT</w:t>
      </w:r>
      <w:r w:rsidR="00BD713B" w:rsidRPr="00BD713B">
        <w:t>OV</w:t>
      </w:r>
      <w:bookmarkEnd w:id="8"/>
    </w:p>
    <w:p w:rsidR="00676F49" w:rsidRPr="002B0B36" w:rsidRDefault="00676F49" w:rsidP="00D950C5">
      <w:pPr>
        <w:rPr>
          <w:rFonts w:cs="Arial"/>
          <w:szCs w:val="20"/>
          <w:lang w:val="sl-SI"/>
        </w:rPr>
      </w:pPr>
    </w:p>
    <w:p w:rsidR="00676F49" w:rsidRPr="002B0B36" w:rsidRDefault="00676F49" w:rsidP="00D950C5">
      <w:pPr>
        <w:jc w:val="both"/>
        <w:rPr>
          <w:rFonts w:cs="Arial"/>
          <w:szCs w:val="20"/>
          <w:lang w:val="sl-SI"/>
        </w:rPr>
      </w:pPr>
      <w:r w:rsidRPr="002B0B36">
        <w:rPr>
          <w:rFonts w:cs="Arial"/>
          <w:szCs w:val="20"/>
          <w:lang w:val="sl-SI"/>
        </w:rPr>
        <w:t>Kazalniki rezultat</w:t>
      </w:r>
      <w:r w:rsidR="00CD68D3">
        <w:rPr>
          <w:rFonts w:cs="Arial"/>
          <w:szCs w:val="20"/>
          <w:lang w:val="sl-SI"/>
        </w:rPr>
        <w:t>ov</w:t>
      </w:r>
      <w:r w:rsidRPr="002B0B36">
        <w:rPr>
          <w:rFonts w:cs="Arial"/>
          <w:szCs w:val="20"/>
          <w:lang w:val="sl-SI"/>
        </w:rPr>
        <w:t xml:space="preserve"> so po specifičnih ciljih določeni v Uredbi o</w:t>
      </w:r>
      <w:r w:rsidR="00D900A5" w:rsidRPr="00D900A5">
        <w:rPr>
          <w:lang w:val="sl-SI"/>
        </w:rPr>
        <w:t xml:space="preserve"> vzpostavitvi Instrumenta za finančno podporo za upravljanje meja in vizumsko politiko v okviru Sklada za integrirano </w:t>
      </w:r>
      <w:r w:rsidR="00D900A5" w:rsidRPr="00D900A5">
        <w:rPr>
          <w:lang w:val="sl-SI"/>
        </w:rPr>
        <w:lastRenderedPageBreak/>
        <w:t>upravljanje meja</w:t>
      </w:r>
      <w:r w:rsidRPr="002B0B36">
        <w:rPr>
          <w:rFonts w:cs="Arial"/>
          <w:szCs w:val="20"/>
          <w:lang w:val="sl-SI"/>
        </w:rPr>
        <w:t xml:space="preserve">. V nadaljevanju so predstavljeni kazalniki rezultata po posameznih specifičnih ciljih. </w:t>
      </w:r>
    </w:p>
    <w:p w:rsidR="00676F49" w:rsidRPr="002B0B36" w:rsidRDefault="00676F49" w:rsidP="00D950C5">
      <w:pPr>
        <w:rPr>
          <w:rFonts w:cs="Arial"/>
          <w:szCs w:val="20"/>
          <w:lang w:val="sl-SI"/>
        </w:rPr>
      </w:pPr>
    </w:p>
    <w:p w:rsidR="00676F49" w:rsidRPr="002B0B36" w:rsidRDefault="00676F49"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D900A5" w:rsidRPr="00D900A5">
        <w:rPr>
          <w:rFonts w:ascii="Arial" w:hAnsi="Arial" w:cs="Arial"/>
          <w:b/>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w:t>
      </w:r>
      <w:r w:rsidR="00D900A5">
        <w:rPr>
          <w:rFonts w:ascii="Arial" w:hAnsi="Arial" w:cs="Arial"/>
          <w:b/>
          <w:sz w:val="20"/>
          <w:szCs w:val="20"/>
          <w:lang w:val="sl-SI"/>
        </w:rPr>
        <w:t>o upravljali migracijski tokovi</w:t>
      </w:r>
    </w:p>
    <w:p w:rsidR="00F22363" w:rsidRPr="002B0B36" w:rsidRDefault="00F22363" w:rsidP="00D950C5">
      <w:pPr>
        <w:pStyle w:val="Brezrazmikov"/>
        <w:spacing w:line="260" w:lineRule="exact"/>
        <w:jc w:val="both"/>
        <w:rPr>
          <w:rFonts w:ascii="Arial" w:hAnsi="Arial" w:cs="Arial"/>
          <w:sz w:val="20"/>
          <w:szCs w:val="20"/>
          <w:lang w:val="sl-SI"/>
        </w:rPr>
      </w:pPr>
    </w:p>
    <w:p w:rsidR="00E819D5" w:rsidRDefault="00F13919" w:rsidP="00D950C5">
      <w:pPr>
        <w:pStyle w:val="Brezrazmikov"/>
        <w:spacing w:line="260" w:lineRule="exact"/>
        <w:jc w:val="both"/>
        <w:rPr>
          <w:rFonts w:ascii="Arial" w:hAnsi="Arial" w:cs="Arial"/>
          <w:sz w:val="20"/>
          <w:szCs w:val="20"/>
          <w:lang w:val="sl-SI"/>
        </w:rPr>
      </w:pPr>
      <w:r w:rsidRPr="0048745F">
        <w:rPr>
          <w:rFonts w:ascii="Arial" w:hAnsi="Arial" w:cs="Arial"/>
          <w:sz w:val="20"/>
          <w:szCs w:val="20"/>
          <w:lang w:val="sl-SI"/>
        </w:rPr>
        <w:t>Kazalniki rezultatov</w:t>
      </w:r>
      <w:r w:rsidR="00E819D5" w:rsidRPr="0048745F">
        <w:rPr>
          <w:rFonts w:ascii="Arial" w:hAnsi="Arial" w:cs="Arial"/>
          <w:sz w:val="20"/>
          <w:szCs w:val="20"/>
          <w:lang w:val="sl-SI"/>
        </w:rPr>
        <w:t>:</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1. Število kosov opreme, registriranih v naboru tehnične opreme Evropske agencije za mejno in obalno stražo.</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2. Število kosov opreme, danih na razpolago Evropski agenciji za mejno in obalno stražo.</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3. Število vzpostavljenih/izboljšanih oblik sodelovanja med nacionalnimi organi in nacionalnimi koordinacijskimi centri EUROSUR.</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4. Število prehajanj meje preko sistemov za avtomatizirani nadzor meje in e-prehodov.</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5. Število obravnavanih priporočil na podlagi schengenskih ocenjevanj in ocen ranljivosti na področju upravljanja meja.</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6. Število udeležencev, ki tri mesece po zaključku dejavnosti usposabljanja poročajo, da uporabljajo spretnosti in kompetence, pridobljene med to dejavnostjo usposabljanja.</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7. Število oseb, ki so jim mejni organi zavrnili vstop.</w:t>
      </w:r>
    </w:p>
    <w:p w:rsidR="00AB702C" w:rsidRDefault="00AB702C"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Pr>
      <w:tblGrid>
        <w:gridCol w:w="1129"/>
        <w:gridCol w:w="3402"/>
        <w:gridCol w:w="1418"/>
        <w:gridCol w:w="1276"/>
        <w:gridCol w:w="1275"/>
      </w:tblGrid>
      <w:tr w:rsidR="000134E5" w:rsidRPr="005D675D" w:rsidTr="005D675D">
        <w:tc>
          <w:tcPr>
            <w:tcW w:w="1129" w:type="dxa"/>
            <w:shd w:val="clear" w:color="auto" w:fill="D9E2F3" w:themeFill="accent5" w:themeFillTint="33"/>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OZNAKA</w:t>
            </w:r>
          </w:p>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(ID)</w:t>
            </w:r>
          </w:p>
        </w:tc>
        <w:tc>
          <w:tcPr>
            <w:tcW w:w="3402" w:type="dxa"/>
            <w:shd w:val="clear" w:color="auto" w:fill="D9E2F3" w:themeFill="accent5" w:themeFillTint="33"/>
            <w:vAlign w:val="center"/>
          </w:tcPr>
          <w:p w:rsidR="000134E5" w:rsidRPr="005D675D" w:rsidRDefault="000134E5" w:rsidP="00FE7C2F">
            <w:pPr>
              <w:pStyle w:val="Brezrazmikov"/>
              <w:spacing w:line="260" w:lineRule="exact"/>
              <w:jc w:val="both"/>
              <w:rPr>
                <w:rFonts w:ascii="Arial Narrow" w:hAnsi="Arial Narrow" w:cs="Arial"/>
                <w:sz w:val="20"/>
                <w:szCs w:val="20"/>
                <w:lang w:val="sl-SI"/>
              </w:rPr>
            </w:pPr>
            <w:r w:rsidRPr="005D675D">
              <w:rPr>
                <w:rFonts w:ascii="Arial Narrow" w:hAnsi="Arial Narrow" w:cs="Arial"/>
                <w:sz w:val="20"/>
                <w:szCs w:val="20"/>
                <w:lang w:val="sl-SI"/>
              </w:rPr>
              <w:t>KAZALNIK</w:t>
            </w:r>
          </w:p>
        </w:tc>
        <w:tc>
          <w:tcPr>
            <w:tcW w:w="1418"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MERSKA ENOTA</w:t>
            </w:r>
          </w:p>
        </w:tc>
        <w:tc>
          <w:tcPr>
            <w:tcW w:w="1276"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OSNOVNA  ZAČETNA VREDNOST</w:t>
            </w:r>
          </w:p>
        </w:tc>
        <w:tc>
          <w:tcPr>
            <w:tcW w:w="1275"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CILJNA VREDNOST za leto 2029</w:t>
            </w:r>
          </w:p>
        </w:tc>
      </w:tr>
      <w:tr w:rsidR="00245C0C" w:rsidRPr="00245C0C" w:rsidTr="005D675D">
        <w:tc>
          <w:tcPr>
            <w:tcW w:w="1129" w:type="dxa"/>
            <w:vAlign w:val="center"/>
          </w:tcPr>
          <w:p w:rsidR="000134E5" w:rsidRPr="00245C0C" w:rsidRDefault="00FB6E2B" w:rsidP="005D675D">
            <w:pPr>
              <w:pStyle w:val="Brezrazmikov"/>
              <w:jc w:val="center"/>
              <w:rPr>
                <w:rFonts w:ascii="Arial" w:hAnsi="Arial" w:cs="Arial"/>
                <w:sz w:val="20"/>
                <w:szCs w:val="20"/>
                <w:lang w:val="sl-SI"/>
              </w:rPr>
            </w:pPr>
            <w:r w:rsidRPr="00245C0C">
              <w:rPr>
                <w:rFonts w:ascii="Arial" w:hAnsi="Arial" w:cs="Arial"/>
                <w:sz w:val="20"/>
                <w:szCs w:val="20"/>
                <w:lang w:val="sl-SI"/>
              </w:rPr>
              <w:t>R.1.14</w:t>
            </w:r>
          </w:p>
        </w:tc>
        <w:tc>
          <w:tcPr>
            <w:tcW w:w="3402" w:type="dxa"/>
            <w:vAlign w:val="center"/>
          </w:tcPr>
          <w:p w:rsidR="000134E5" w:rsidRPr="00245C0C" w:rsidRDefault="000134E5" w:rsidP="0087333E">
            <w:pPr>
              <w:pStyle w:val="Brezrazmikov"/>
              <w:rPr>
                <w:rFonts w:ascii="Arial" w:hAnsi="Arial" w:cs="Arial"/>
                <w:sz w:val="20"/>
                <w:szCs w:val="20"/>
                <w:lang w:val="sl-SI"/>
              </w:rPr>
            </w:pPr>
            <w:r w:rsidRPr="00245C0C">
              <w:rPr>
                <w:rFonts w:ascii="Arial" w:hAnsi="Arial" w:cs="Arial"/>
                <w:sz w:val="20"/>
                <w:szCs w:val="20"/>
                <w:lang w:val="sl-SI"/>
              </w:rPr>
              <w:t>Število kosov opreme, registriranih v naboru tehnične opreme Evropske agencije za mejno in obalno stražo</w:t>
            </w:r>
          </w:p>
        </w:tc>
        <w:tc>
          <w:tcPr>
            <w:tcW w:w="1418" w:type="dxa"/>
            <w:vAlign w:val="center"/>
          </w:tcPr>
          <w:p w:rsidR="000134E5" w:rsidRPr="00245C0C" w:rsidRDefault="005372F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število</w:t>
            </w:r>
          </w:p>
        </w:tc>
        <w:tc>
          <w:tcPr>
            <w:tcW w:w="1276" w:type="dxa"/>
            <w:vAlign w:val="center"/>
          </w:tcPr>
          <w:p w:rsidR="000134E5" w:rsidRPr="00245C0C" w:rsidRDefault="00FB6E2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0</w:t>
            </w:r>
          </w:p>
        </w:tc>
        <w:tc>
          <w:tcPr>
            <w:tcW w:w="1275" w:type="dxa"/>
            <w:vAlign w:val="center"/>
          </w:tcPr>
          <w:p w:rsidR="000134E5" w:rsidRPr="00245C0C" w:rsidRDefault="00226B1D"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6</w:t>
            </w:r>
            <w:r w:rsidR="00E74C28" w:rsidRPr="00245C0C">
              <w:rPr>
                <w:rFonts w:ascii="Arial" w:hAnsi="Arial" w:cs="Arial"/>
                <w:sz w:val="20"/>
                <w:szCs w:val="20"/>
                <w:lang w:val="sl-SI"/>
              </w:rPr>
              <w:t>1</w:t>
            </w:r>
          </w:p>
        </w:tc>
      </w:tr>
      <w:tr w:rsidR="00245C0C" w:rsidRPr="00245C0C" w:rsidTr="005D675D">
        <w:tc>
          <w:tcPr>
            <w:tcW w:w="1129" w:type="dxa"/>
            <w:vAlign w:val="center"/>
          </w:tcPr>
          <w:p w:rsidR="000134E5" w:rsidRPr="00245C0C" w:rsidRDefault="00FB6E2B" w:rsidP="005D675D">
            <w:pPr>
              <w:pStyle w:val="Brezrazmikov"/>
              <w:jc w:val="center"/>
              <w:rPr>
                <w:rFonts w:ascii="Arial" w:hAnsi="Arial" w:cs="Arial"/>
                <w:sz w:val="20"/>
                <w:szCs w:val="20"/>
                <w:lang w:val="sl-SI"/>
              </w:rPr>
            </w:pPr>
            <w:r w:rsidRPr="00245C0C">
              <w:rPr>
                <w:rFonts w:ascii="Arial" w:hAnsi="Arial" w:cs="Arial"/>
                <w:sz w:val="20"/>
                <w:szCs w:val="20"/>
                <w:lang w:val="sl-SI"/>
              </w:rPr>
              <w:t>R.1.15</w:t>
            </w:r>
          </w:p>
        </w:tc>
        <w:tc>
          <w:tcPr>
            <w:tcW w:w="3402" w:type="dxa"/>
            <w:vAlign w:val="center"/>
          </w:tcPr>
          <w:p w:rsidR="000134E5" w:rsidRPr="00245C0C" w:rsidRDefault="000134E5" w:rsidP="00DA64B5">
            <w:pPr>
              <w:pStyle w:val="Brezrazmikov"/>
              <w:rPr>
                <w:rFonts w:ascii="Arial" w:hAnsi="Arial" w:cs="Arial"/>
                <w:sz w:val="20"/>
                <w:szCs w:val="20"/>
                <w:lang w:val="sl-SI"/>
              </w:rPr>
            </w:pPr>
            <w:r w:rsidRPr="00245C0C">
              <w:rPr>
                <w:rFonts w:ascii="Arial" w:hAnsi="Arial" w:cs="Arial"/>
                <w:sz w:val="20"/>
                <w:szCs w:val="20"/>
                <w:lang w:val="sl-SI"/>
              </w:rPr>
              <w:t>Število kosov opreme, danih na razpolago Evropski agenciji za mejno in obalno stražo</w:t>
            </w:r>
          </w:p>
        </w:tc>
        <w:tc>
          <w:tcPr>
            <w:tcW w:w="1418" w:type="dxa"/>
            <w:vAlign w:val="center"/>
          </w:tcPr>
          <w:p w:rsidR="000134E5" w:rsidRPr="00245C0C" w:rsidRDefault="005372F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število</w:t>
            </w:r>
          </w:p>
        </w:tc>
        <w:tc>
          <w:tcPr>
            <w:tcW w:w="1276" w:type="dxa"/>
            <w:vAlign w:val="center"/>
          </w:tcPr>
          <w:p w:rsidR="000134E5" w:rsidRPr="00245C0C" w:rsidRDefault="00FB6E2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0</w:t>
            </w:r>
          </w:p>
        </w:tc>
        <w:tc>
          <w:tcPr>
            <w:tcW w:w="1275" w:type="dxa"/>
            <w:vAlign w:val="center"/>
          </w:tcPr>
          <w:p w:rsidR="000134E5" w:rsidRPr="00245C0C" w:rsidRDefault="00226B1D"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7</w:t>
            </w:r>
            <w:r w:rsidR="000134E5" w:rsidRPr="00245C0C">
              <w:rPr>
                <w:rFonts w:ascii="Arial" w:hAnsi="Arial" w:cs="Arial"/>
                <w:sz w:val="20"/>
                <w:szCs w:val="20"/>
                <w:lang w:val="sl-SI"/>
              </w:rPr>
              <w:t>1</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R.1.16</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vzpostavljenih/ izboljšanih oblik sodelovanja med nacionalnimi organi in nacionalnimi koordinacijskimi centri EUROSUR</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5D675D" w:rsidRDefault="000134E5" w:rsidP="005D675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0</w:t>
            </w:r>
          </w:p>
        </w:tc>
        <w:tc>
          <w:tcPr>
            <w:tcW w:w="1275" w:type="dxa"/>
            <w:vAlign w:val="center"/>
          </w:tcPr>
          <w:p w:rsidR="000134E5" w:rsidRPr="005D675D" w:rsidRDefault="000134E5" w:rsidP="005D675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1</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R.1.17</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prehajanj meje preko sistemov za avtomatizirani nadzor meje in e-prehodov</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3B3E3F" w:rsidRDefault="000134E5" w:rsidP="005D675D">
            <w:pPr>
              <w:pStyle w:val="Brezrazmikov"/>
              <w:spacing w:line="260" w:lineRule="exact"/>
              <w:jc w:val="center"/>
              <w:rPr>
                <w:rFonts w:ascii="Arial" w:hAnsi="Arial" w:cs="Arial"/>
                <w:sz w:val="20"/>
                <w:szCs w:val="20"/>
                <w:lang w:val="sl-SI"/>
              </w:rPr>
            </w:pPr>
            <w:r w:rsidRPr="003B3E3F">
              <w:rPr>
                <w:rFonts w:ascii="Arial" w:hAnsi="Arial" w:cs="Arial"/>
                <w:sz w:val="20"/>
                <w:szCs w:val="20"/>
                <w:lang w:val="sl-SI"/>
              </w:rPr>
              <w:t>0</w:t>
            </w:r>
          </w:p>
        </w:tc>
        <w:tc>
          <w:tcPr>
            <w:tcW w:w="1275" w:type="dxa"/>
            <w:vAlign w:val="center"/>
          </w:tcPr>
          <w:p w:rsidR="000134E5" w:rsidRPr="003B3E3F" w:rsidRDefault="000134E5" w:rsidP="005D675D">
            <w:pPr>
              <w:pStyle w:val="Brezrazmikov"/>
              <w:spacing w:line="260" w:lineRule="exact"/>
              <w:jc w:val="center"/>
              <w:rPr>
                <w:rFonts w:ascii="Arial" w:hAnsi="Arial" w:cs="Arial"/>
                <w:sz w:val="20"/>
                <w:szCs w:val="20"/>
                <w:lang w:val="sl-SI"/>
              </w:rPr>
            </w:pPr>
            <w:r w:rsidRPr="003B3E3F">
              <w:rPr>
                <w:rFonts w:ascii="Arial" w:hAnsi="Arial" w:cs="Arial"/>
                <w:sz w:val="20"/>
                <w:szCs w:val="20"/>
                <w:lang w:val="sl-SI"/>
              </w:rPr>
              <w:t>300.000</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R.1.18</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obravnavanih priporočil na podlagi schengenskih ocenjevanj in ocen ranljivosti na področju upravljanja meja</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odstotek</w:t>
            </w:r>
          </w:p>
        </w:tc>
        <w:tc>
          <w:tcPr>
            <w:tcW w:w="1276" w:type="dxa"/>
            <w:vAlign w:val="center"/>
          </w:tcPr>
          <w:p w:rsidR="000134E5" w:rsidRPr="005D675D" w:rsidRDefault="000134E5" w:rsidP="005D675D">
            <w:pPr>
              <w:pStyle w:val="Brezrazmikov"/>
              <w:spacing w:line="260" w:lineRule="exact"/>
              <w:jc w:val="center"/>
              <w:rPr>
                <w:rFonts w:ascii="Arial" w:hAnsi="Arial" w:cs="Arial"/>
                <w:sz w:val="20"/>
                <w:szCs w:val="20"/>
                <w:highlight w:val="cyan"/>
                <w:lang w:val="sl-SI"/>
              </w:rPr>
            </w:pPr>
            <w:r w:rsidRPr="005D675D">
              <w:rPr>
                <w:rFonts w:ascii="Arial" w:hAnsi="Arial" w:cs="Arial"/>
                <w:sz w:val="20"/>
                <w:szCs w:val="20"/>
                <w:lang w:val="sl-SI"/>
              </w:rPr>
              <w:t>0</w:t>
            </w:r>
          </w:p>
        </w:tc>
        <w:tc>
          <w:tcPr>
            <w:tcW w:w="1275" w:type="dxa"/>
            <w:vAlign w:val="center"/>
          </w:tcPr>
          <w:p w:rsidR="000134E5" w:rsidRPr="005D675D" w:rsidRDefault="001E44D9"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10</w:t>
            </w:r>
            <w:r w:rsidR="002E1EAC" w:rsidRPr="005D675D">
              <w:rPr>
                <w:rFonts w:ascii="Arial" w:hAnsi="Arial" w:cs="Arial"/>
                <w:sz w:val="20"/>
                <w:szCs w:val="20"/>
                <w:lang w:val="sl-SI"/>
              </w:rPr>
              <w:t>0</w:t>
            </w:r>
            <w:r>
              <w:rPr>
                <w:rFonts w:ascii="Arial" w:hAnsi="Arial" w:cs="Arial"/>
                <w:sz w:val="20"/>
                <w:szCs w:val="20"/>
                <w:lang w:val="sl-SI"/>
              </w:rPr>
              <w:t>%</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R.1.19</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udeležencev, ki tri mesece po zaključku dejavnosti usposabljanja poročajo, da uporabljajo spretnosti in kompetence, pridobljene med to dejavnostjo usposabljanja</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DF008D" w:rsidRDefault="00DF008D" w:rsidP="005D675D">
            <w:pPr>
              <w:pStyle w:val="Brezrazmikov"/>
              <w:spacing w:line="260" w:lineRule="exact"/>
              <w:jc w:val="center"/>
              <w:rPr>
                <w:rFonts w:ascii="Arial" w:hAnsi="Arial" w:cs="Arial"/>
                <w:sz w:val="20"/>
                <w:szCs w:val="20"/>
                <w:lang w:val="sl-SI"/>
              </w:rPr>
            </w:pPr>
            <w:r w:rsidRPr="00DF008D">
              <w:rPr>
                <w:rFonts w:ascii="Arial" w:hAnsi="Arial" w:cs="Arial"/>
                <w:sz w:val="20"/>
                <w:szCs w:val="20"/>
                <w:lang w:val="sl-SI"/>
              </w:rPr>
              <w:t>0</w:t>
            </w:r>
          </w:p>
        </w:tc>
        <w:tc>
          <w:tcPr>
            <w:tcW w:w="1275" w:type="dxa"/>
            <w:vAlign w:val="center"/>
          </w:tcPr>
          <w:p w:rsidR="000134E5" w:rsidRPr="000674F8" w:rsidRDefault="00D643B7" w:rsidP="005D675D">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3.027</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R.1.20</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oseb, ki so jim mejni organi zavrnili vstop</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5D675D" w:rsidRDefault="003540F4"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0134E5" w:rsidRPr="000674F8" w:rsidRDefault="00E74C28" w:rsidP="005D675D">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17</w:t>
            </w:r>
            <w:r w:rsidR="000134E5" w:rsidRPr="000674F8">
              <w:rPr>
                <w:rFonts w:ascii="Arial" w:hAnsi="Arial" w:cs="Arial"/>
                <w:sz w:val="20"/>
                <w:szCs w:val="20"/>
                <w:lang w:val="sl-SI"/>
              </w:rPr>
              <w:t>.000</w:t>
            </w:r>
          </w:p>
        </w:tc>
      </w:tr>
    </w:tbl>
    <w:p w:rsidR="00BD065E" w:rsidRPr="00533430" w:rsidRDefault="00BD065E" w:rsidP="00BD065E">
      <w:pPr>
        <w:jc w:val="both"/>
        <w:rPr>
          <w:rFonts w:cs="Arial"/>
          <w:szCs w:val="20"/>
          <w:lang w:val="sl-SI"/>
        </w:rPr>
      </w:pPr>
      <w:r w:rsidRPr="00533430">
        <w:rPr>
          <w:rFonts w:cs="Arial"/>
          <w:szCs w:val="20"/>
          <w:lang w:val="sl-SI"/>
        </w:rPr>
        <w:t>Opomba: pri kazalnik</w:t>
      </w:r>
      <w:r>
        <w:rPr>
          <w:rFonts w:cs="Arial"/>
          <w:szCs w:val="20"/>
          <w:lang w:val="sl-SI"/>
        </w:rPr>
        <w:t>ih</w:t>
      </w:r>
      <w:r w:rsidRPr="00533430">
        <w:rPr>
          <w:rFonts w:cs="Arial"/>
          <w:szCs w:val="20"/>
          <w:lang w:val="sl-SI"/>
        </w:rPr>
        <w:t xml:space="preserve"> R.1.</w:t>
      </w:r>
      <w:r>
        <w:rPr>
          <w:rFonts w:cs="Arial"/>
          <w:szCs w:val="20"/>
          <w:lang w:val="sl-SI"/>
        </w:rPr>
        <w:t>14 in R.1.15</w:t>
      </w:r>
      <w:r w:rsidRPr="00533430">
        <w:rPr>
          <w:rFonts w:cs="Arial"/>
          <w:szCs w:val="20"/>
          <w:lang w:val="sl-SI"/>
        </w:rPr>
        <w:t xml:space="preserve"> merska enota »število« predstavlja število </w:t>
      </w:r>
      <w:r>
        <w:rPr>
          <w:rFonts w:cs="Arial"/>
          <w:szCs w:val="20"/>
          <w:lang w:val="sl-SI"/>
        </w:rPr>
        <w:t>kosov</w:t>
      </w:r>
      <w:r w:rsidRPr="00533430">
        <w:rPr>
          <w:rFonts w:cs="Arial"/>
          <w:szCs w:val="20"/>
          <w:lang w:val="sl-SI"/>
        </w:rPr>
        <w:t>, pri kazalniku R.1.</w:t>
      </w:r>
      <w:r>
        <w:rPr>
          <w:rFonts w:cs="Arial"/>
          <w:szCs w:val="20"/>
          <w:lang w:val="sl-SI"/>
        </w:rPr>
        <w:t>1</w:t>
      </w:r>
      <w:r w:rsidRPr="00533430">
        <w:rPr>
          <w:rFonts w:cs="Arial"/>
          <w:szCs w:val="20"/>
          <w:lang w:val="sl-SI"/>
        </w:rPr>
        <w:t xml:space="preserve">6 predstavlja število </w:t>
      </w:r>
      <w:r>
        <w:rPr>
          <w:rFonts w:cs="Arial"/>
          <w:szCs w:val="20"/>
          <w:lang w:val="sl-SI"/>
        </w:rPr>
        <w:t>oblik sodelovanja</w:t>
      </w:r>
      <w:r w:rsidRPr="00533430">
        <w:rPr>
          <w:rFonts w:cs="Arial"/>
          <w:szCs w:val="20"/>
          <w:lang w:val="sl-SI"/>
        </w:rPr>
        <w:t>, pri kazalnik</w:t>
      </w:r>
      <w:r>
        <w:rPr>
          <w:rFonts w:cs="Arial"/>
          <w:szCs w:val="20"/>
          <w:lang w:val="sl-SI"/>
        </w:rPr>
        <w:t>u</w:t>
      </w:r>
      <w:r w:rsidRPr="00533430">
        <w:rPr>
          <w:rFonts w:cs="Arial"/>
          <w:szCs w:val="20"/>
          <w:lang w:val="sl-SI"/>
        </w:rPr>
        <w:t xml:space="preserve"> R.1.</w:t>
      </w:r>
      <w:r>
        <w:rPr>
          <w:rFonts w:cs="Arial"/>
          <w:szCs w:val="20"/>
          <w:lang w:val="sl-SI"/>
        </w:rPr>
        <w:t>1</w:t>
      </w:r>
      <w:r w:rsidRPr="00533430">
        <w:rPr>
          <w:rFonts w:cs="Arial"/>
          <w:szCs w:val="20"/>
          <w:lang w:val="sl-SI"/>
        </w:rPr>
        <w:t xml:space="preserve">7 </w:t>
      </w:r>
      <w:r>
        <w:rPr>
          <w:rFonts w:cs="Arial"/>
          <w:szCs w:val="20"/>
          <w:lang w:val="sl-SI"/>
        </w:rPr>
        <w:t xml:space="preserve">predstavlja število prehodov, </w:t>
      </w:r>
      <w:r w:rsidRPr="00533430">
        <w:rPr>
          <w:rFonts w:cs="Arial"/>
          <w:szCs w:val="20"/>
          <w:lang w:val="sl-SI"/>
        </w:rPr>
        <w:t xml:space="preserve"> pri kazalnik</w:t>
      </w:r>
      <w:r>
        <w:rPr>
          <w:rFonts w:cs="Arial"/>
          <w:szCs w:val="20"/>
          <w:lang w:val="sl-SI"/>
        </w:rPr>
        <w:t>ih</w:t>
      </w:r>
      <w:r w:rsidRPr="00533430">
        <w:rPr>
          <w:rFonts w:cs="Arial"/>
          <w:szCs w:val="20"/>
          <w:lang w:val="sl-SI"/>
        </w:rPr>
        <w:t xml:space="preserve"> R.1.</w:t>
      </w:r>
      <w:r>
        <w:rPr>
          <w:rFonts w:cs="Arial"/>
          <w:szCs w:val="20"/>
          <w:lang w:val="sl-SI"/>
        </w:rPr>
        <w:t>19 in R.1.20 pa</w:t>
      </w:r>
      <w:r w:rsidRPr="00533430">
        <w:rPr>
          <w:rFonts w:cs="Arial"/>
          <w:szCs w:val="20"/>
          <w:lang w:val="sl-SI"/>
        </w:rPr>
        <w:t xml:space="preserve"> </w:t>
      </w:r>
      <w:r>
        <w:rPr>
          <w:rFonts w:cs="Arial"/>
          <w:szCs w:val="20"/>
          <w:lang w:val="sl-SI"/>
        </w:rPr>
        <w:t xml:space="preserve">predstavlja </w:t>
      </w:r>
      <w:r w:rsidRPr="00533430">
        <w:rPr>
          <w:rFonts w:cs="Arial"/>
          <w:szCs w:val="20"/>
          <w:lang w:val="sl-SI"/>
        </w:rPr>
        <w:t>število oseb.</w:t>
      </w:r>
      <w:r>
        <w:rPr>
          <w:rFonts w:cs="Arial"/>
          <w:szCs w:val="20"/>
          <w:lang w:val="sl-SI"/>
        </w:rPr>
        <w:t xml:space="preserve"> Kazalnik R</w:t>
      </w:r>
      <w:r w:rsidR="00C34111">
        <w:rPr>
          <w:rFonts w:cs="Arial"/>
          <w:szCs w:val="20"/>
          <w:lang w:val="sl-SI"/>
        </w:rPr>
        <w:t>.1.18 predstavlja priporočila v %</w:t>
      </w:r>
      <w:r w:rsidR="00F903D1">
        <w:rPr>
          <w:rFonts w:cs="Arial"/>
          <w:szCs w:val="20"/>
          <w:lang w:val="sl-SI"/>
        </w:rPr>
        <w:t xml:space="preserve"> </w:t>
      </w:r>
      <w:r w:rsidR="00C34111">
        <w:rPr>
          <w:rFonts w:cs="Arial"/>
          <w:szCs w:val="20"/>
          <w:lang w:val="sl-SI"/>
        </w:rPr>
        <w:t>vseh</w:t>
      </w:r>
      <w:r w:rsidR="00F903D1">
        <w:rPr>
          <w:rFonts w:cs="Arial"/>
          <w:szCs w:val="20"/>
          <w:lang w:val="sl-SI"/>
        </w:rPr>
        <w:t xml:space="preserve"> obravnavanih priporočil.</w:t>
      </w:r>
    </w:p>
    <w:p w:rsidR="00FE7C2F" w:rsidRDefault="00FE7C2F" w:rsidP="00D950C5">
      <w:pPr>
        <w:pStyle w:val="Brezrazmikov"/>
        <w:spacing w:line="260" w:lineRule="exact"/>
        <w:jc w:val="both"/>
        <w:rPr>
          <w:rFonts w:ascii="Arial" w:hAnsi="Arial" w:cs="Arial"/>
          <w:sz w:val="20"/>
          <w:szCs w:val="20"/>
          <w:lang w:val="sl-SI"/>
        </w:rPr>
      </w:pPr>
      <w:bookmarkStart w:id="9" w:name="_GoBack"/>
      <w:bookmarkEnd w:id="9"/>
    </w:p>
    <w:p w:rsidR="00966509" w:rsidRPr="00245C0C" w:rsidRDefault="00966509" w:rsidP="00966509">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lastRenderedPageBreak/>
        <w:t>Osnovna začetna vrednost kazalnikov je postavljena na 0, saj je vezana na dej</w:t>
      </w:r>
      <w:r w:rsidR="00351FCB">
        <w:rPr>
          <w:rFonts w:ascii="Arial" w:hAnsi="Arial" w:cs="Arial"/>
          <w:sz w:val="20"/>
          <w:szCs w:val="20"/>
          <w:lang w:val="sl-SI"/>
        </w:rPr>
        <w:t>ansko stanje v referenčnem letu</w:t>
      </w:r>
      <w:r w:rsidR="006D1E9F">
        <w:rPr>
          <w:rFonts w:ascii="Arial" w:hAnsi="Arial" w:cs="Arial"/>
          <w:sz w:val="20"/>
          <w:szCs w:val="20"/>
          <w:lang w:val="sl-SI"/>
        </w:rPr>
        <w:t>. Z</w:t>
      </w:r>
      <w:r w:rsidR="00351FCB">
        <w:rPr>
          <w:rFonts w:ascii="Arial" w:hAnsi="Arial" w:cs="Arial"/>
          <w:sz w:val="20"/>
          <w:szCs w:val="20"/>
          <w:lang w:val="sl-SI"/>
        </w:rPr>
        <w:t>a kazalnik R.1.20</w:t>
      </w:r>
      <w:r w:rsidR="00F903D1">
        <w:rPr>
          <w:rFonts w:ascii="Arial" w:hAnsi="Arial" w:cs="Arial"/>
          <w:sz w:val="20"/>
          <w:szCs w:val="20"/>
          <w:lang w:val="sl-SI"/>
        </w:rPr>
        <w:t xml:space="preserve"> je začetna vrednost določena</w:t>
      </w:r>
      <w:r w:rsidR="006D1E9F">
        <w:rPr>
          <w:rFonts w:ascii="Arial" w:hAnsi="Arial" w:cs="Arial"/>
          <w:sz w:val="20"/>
          <w:szCs w:val="20"/>
          <w:lang w:val="sl-SI"/>
        </w:rPr>
        <w:t xml:space="preserve"> na podlagi podatka o</w:t>
      </w:r>
      <w:r w:rsidR="006D1E9F" w:rsidRPr="006D1E9F">
        <w:rPr>
          <w:rFonts w:ascii="Arial" w:hAnsi="Arial" w:cs="Arial"/>
          <w:sz w:val="20"/>
          <w:szCs w:val="20"/>
          <w:lang w:val="sl-SI"/>
        </w:rPr>
        <w:t xml:space="preserve"> števil</w:t>
      </w:r>
      <w:r w:rsidR="006D1E9F">
        <w:rPr>
          <w:rFonts w:ascii="Arial" w:hAnsi="Arial" w:cs="Arial"/>
          <w:sz w:val="20"/>
          <w:szCs w:val="20"/>
          <w:lang w:val="sl-SI"/>
        </w:rPr>
        <w:t>u</w:t>
      </w:r>
      <w:r w:rsidR="006D1E9F" w:rsidRPr="006D1E9F">
        <w:rPr>
          <w:rFonts w:ascii="Arial" w:hAnsi="Arial" w:cs="Arial"/>
          <w:sz w:val="20"/>
          <w:szCs w:val="20"/>
          <w:lang w:val="sl-SI"/>
        </w:rPr>
        <w:t xml:space="preserve"> </w:t>
      </w:r>
      <w:r w:rsidR="006D1E9F" w:rsidRPr="00245C0C">
        <w:rPr>
          <w:rFonts w:ascii="Arial" w:hAnsi="Arial" w:cs="Arial"/>
          <w:sz w:val="20"/>
          <w:szCs w:val="20"/>
          <w:lang w:val="sl-SI"/>
        </w:rPr>
        <w:t>zavrnitev za leto 2021. Pri kazalniku R.1.17 je začetna vrednost 0, ki je tudi dejanska vrednost, saj ABC vrata v Sloveniji na meji še niso vzpostavljena.</w:t>
      </w:r>
    </w:p>
    <w:p w:rsidR="00676F49" w:rsidRPr="00245C0C" w:rsidRDefault="00676F49" w:rsidP="00D950C5">
      <w:pPr>
        <w:pStyle w:val="Brezrazmikov"/>
        <w:spacing w:line="260" w:lineRule="exact"/>
        <w:jc w:val="both"/>
        <w:rPr>
          <w:rFonts w:ascii="Arial" w:hAnsi="Arial" w:cs="Arial"/>
          <w:sz w:val="20"/>
          <w:szCs w:val="20"/>
          <w:lang w:val="sl-SI"/>
        </w:rPr>
      </w:pPr>
    </w:p>
    <w:p w:rsidR="00F903D1" w:rsidRPr="00245C0C" w:rsidRDefault="00F903D1" w:rsidP="00F903D1">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Ciljna vrednost kazalnikov za leto 2029 je določena na naslednji način:</w:t>
      </w:r>
    </w:p>
    <w:p w:rsidR="00181E2A" w:rsidRPr="00245C0C" w:rsidRDefault="00F903D1" w:rsidP="002826C0">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 xml:space="preserve">Za kazalnik R.1.14 je vrednost določena na podlagi vrste opreme v </w:t>
      </w:r>
      <w:proofErr w:type="spellStart"/>
      <w:r w:rsidRPr="00245C0C">
        <w:rPr>
          <w:rFonts w:ascii="Arial" w:hAnsi="Arial" w:cs="Arial"/>
          <w:sz w:val="20"/>
          <w:szCs w:val="20"/>
          <w:lang w:val="sl-SI"/>
        </w:rPr>
        <w:t>Frontexovem</w:t>
      </w:r>
      <w:proofErr w:type="spellEnd"/>
      <w:r w:rsidRPr="00245C0C">
        <w:rPr>
          <w:rFonts w:ascii="Arial" w:hAnsi="Arial" w:cs="Arial"/>
          <w:sz w:val="20"/>
          <w:szCs w:val="20"/>
          <w:lang w:val="sl-SI"/>
        </w:rPr>
        <w:t xml:space="preserve"> TEP. Podano je okvirno število opreme (</w:t>
      </w:r>
      <w:r w:rsidR="002826C0" w:rsidRPr="00245C0C">
        <w:rPr>
          <w:rFonts w:ascii="Arial" w:hAnsi="Arial" w:cs="Arial"/>
          <w:sz w:val="20"/>
          <w:szCs w:val="20"/>
          <w:lang w:val="sl-SI"/>
        </w:rPr>
        <w:t xml:space="preserve">predvidoma 1 ročna </w:t>
      </w:r>
      <w:proofErr w:type="spellStart"/>
      <w:r w:rsidR="002826C0" w:rsidRPr="00245C0C">
        <w:rPr>
          <w:rFonts w:ascii="Arial" w:hAnsi="Arial" w:cs="Arial"/>
          <w:sz w:val="20"/>
          <w:szCs w:val="20"/>
          <w:lang w:val="sl-SI"/>
        </w:rPr>
        <w:t>termovizija</w:t>
      </w:r>
      <w:proofErr w:type="spellEnd"/>
      <w:r w:rsidR="002826C0" w:rsidRPr="00245C0C">
        <w:rPr>
          <w:rFonts w:ascii="Arial" w:hAnsi="Arial" w:cs="Arial"/>
          <w:sz w:val="20"/>
          <w:szCs w:val="20"/>
          <w:lang w:val="sl-SI"/>
        </w:rPr>
        <w:t>, 57 prevoznih sredstev, 1x oprema za iskanje skritih oseb v vozilih, 2x NVG očala za nočno opazovanje</w:t>
      </w:r>
      <w:r w:rsidRPr="00245C0C">
        <w:rPr>
          <w:rFonts w:ascii="Arial" w:hAnsi="Arial" w:cs="Arial"/>
          <w:sz w:val="20"/>
          <w:szCs w:val="20"/>
          <w:lang w:val="sl-SI"/>
        </w:rPr>
        <w:t xml:space="preserve">), pri čemer bo točno opremo določil </w:t>
      </w:r>
      <w:proofErr w:type="spellStart"/>
      <w:r w:rsidRPr="00245C0C">
        <w:rPr>
          <w:rFonts w:ascii="Arial" w:hAnsi="Arial" w:cs="Arial"/>
          <w:sz w:val="20"/>
          <w:szCs w:val="20"/>
          <w:lang w:val="sl-SI"/>
        </w:rPr>
        <w:t>Fro</w:t>
      </w:r>
      <w:r w:rsidR="00D643B7" w:rsidRPr="00245C0C">
        <w:rPr>
          <w:rFonts w:ascii="Arial" w:hAnsi="Arial" w:cs="Arial"/>
          <w:sz w:val="20"/>
          <w:szCs w:val="20"/>
          <w:lang w:val="sl-SI"/>
        </w:rPr>
        <w:t>n</w:t>
      </w:r>
      <w:r w:rsidRPr="00245C0C">
        <w:rPr>
          <w:rFonts w:ascii="Arial" w:hAnsi="Arial" w:cs="Arial"/>
          <w:sz w:val="20"/>
          <w:szCs w:val="20"/>
          <w:lang w:val="sl-SI"/>
        </w:rPr>
        <w:t>tex</w:t>
      </w:r>
      <w:proofErr w:type="spellEnd"/>
      <w:r w:rsidRPr="00245C0C">
        <w:rPr>
          <w:rFonts w:ascii="Arial" w:hAnsi="Arial" w:cs="Arial"/>
          <w:sz w:val="20"/>
          <w:szCs w:val="20"/>
          <w:lang w:val="sl-SI"/>
        </w:rPr>
        <w:t>;</w:t>
      </w:r>
    </w:p>
    <w:p w:rsidR="00C447E5" w:rsidRPr="00245C0C" w:rsidRDefault="00C447E5" w:rsidP="002201FC">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 xml:space="preserve">Za kazalnik R.1.15 je vrednost določena na podlagi načrtovanega števila opreme za napotitve v skupne operacije. Podano je okvirno število opreme (ne glede na vrsto), pri čemer bo točno opremo določil </w:t>
      </w:r>
      <w:proofErr w:type="spellStart"/>
      <w:r w:rsidRPr="00245C0C">
        <w:rPr>
          <w:rFonts w:ascii="Arial" w:hAnsi="Arial" w:cs="Arial"/>
          <w:sz w:val="20"/>
          <w:szCs w:val="20"/>
          <w:lang w:val="sl-SI"/>
        </w:rPr>
        <w:t>Fro</w:t>
      </w:r>
      <w:r w:rsidR="00D643B7" w:rsidRPr="00245C0C">
        <w:rPr>
          <w:rFonts w:ascii="Arial" w:hAnsi="Arial" w:cs="Arial"/>
          <w:sz w:val="20"/>
          <w:szCs w:val="20"/>
          <w:lang w:val="sl-SI"/>
        </w:rPr>
        <w:t>n</w:t>
      </w:r>
      <w:r w:rsidRPr="00245C0C">
        <w:rPr>
          <w:rFonts w:ascii="Arial" w:hAnsi="Arial" w:cs="Arial"/>
          <w:sz w:val="20"/>
          <w:szCs w:val="20"/>
          <w:lang w:val="sl-SI"/>
        </w:rPr>
        <w:t>tex</w:t>
      </w:r>
      <w:proofErr w:type="spellEnd"/>
      <w:r w:rsidR="000D00E1" w:rsidRPr="00245C0C">
        <w:rPr>
          <w:rFonts w:ascii="Arial" w:hAnsi="Arial" w:cs="Arial"/>
          <w:sz w:val="20"/>
          <w:szCs w:val="20"/>
          <w:lang w:val="sl-SI"/>
        </w:rPr>
        <w:t xml:space="preserve">. </w:t>
      </w:r>
      <w:r w:rsidR="002201FC" w:rsidRPr="00245C0C">
        <w:rPr>
          <w:rFonts w:ascii="Arial" w:hAnsi="Arial" w:cs="Arial"/>
          <w:sz w:val="20"/>
          <w:szCs w:val="20"/>
          <w:lang w:val="sl-SI"/>
        </w:rPr>
        <w:t xml:space="preserve">V obdobju trajanja finančne perspektive ocenjujemo, da bomo v </w:t>
      </w:r>
      <w:proofErr w:type="spellStart"/>
      <w:r w:rsidR="002201FC" w:rsidRPr="00245C0C">
        <w:rPr>
          <w:rFonts w:ascii="Arial" w:hAnsi="Arial" w:cs="Arial"/>
          <w:sz w:val="20"/>
          <w:szCs w:val="20"/>
          <w:lang w:val="sl-SI"/>
        </w:rPr>
        <w:t>Frontex</w:t>
      </w:r>
      <w:proofErr w:type="spellEnd"/>
      <w:r w:rsidR="002201FC" w:rsidRPr="00245C0C">
        <w:rPr>
          <w:rFonts w:ascii="Arial" w:hAnsi="Arial" w:cs="Arial"/>
          <w:sz w:val="20"/>
          <w:szCs w:val="20"/>
          <w:lang w:val="sl-SI"/>
        </w:rPr>
        <w:t xml:space="preserve"> operacije napotili 21 kosov različne tehnične opreme, ki je predvidena  oziroma že nominirana  v TEP in 50</w:t>
      </w:r>
      <w:r w:rsidR="000D00E1" w:rsidRPr="00245C0C">
        <w:rPr>
          <w:rFonts w:ascii="Arial" w:hAnsi="Arial" w:cs="Arial"/>
          <w:sz w:val="20"/>
          <w:szCs w:val="20"/>
          <w:lang w:val="sl-SI"/>
        </w:rPr>
        <w:t xml:space="preserve"> vozil</w:t>
      </w:r>
      <w:r w:rsidRPr="00245C0C">
        <w:rPr>
          <w:rFonts w:ascii="Arial" w:hAnsi="Arial" w:cs="Arial"/>
          <w:sz w:val="20"/>
          <w:szCs w:val="20"/>
          <w:lang w:val="sl-SI"/>
        </w:rPr>
        <w:t>;</w:t>
      </w:r>
    </w:p>
    <w:p w:rsidR="00F903D1" w:rsidRPr="00245C0C" w:rsidRDefault="00D42680" w:rsidP="00C819FE">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Za kazalnik R.1.16 je vrednost določena na podlagi planiranja, da se vzpostavi 1 center;</w:t>
      </w:r>
    </w:p>
    <w:p w:rsidR="00D42680" w:rsidRPr="00245C0C" w:rsidRDefault="001D1DAD" w:rsidP="00C819FE">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 xml:space="preserve">Kazalnik R.1.17 </w:t>
      </w:r>
      <w:r w:rsidR="00834101" w:rsidRPr="00245C0C">
        <w:rPr>
          <w:rFonts w:ascii="Arial" w:hAnsi="Arial" w:cs="Arial"/>
          <w:sz w:val="20"/>
          <w:szCs w:val="20"/>
          <w:lang w:val="sl-SI"/>
        </w:rPr>
        <w:t>–</w:t>
      </w:r>
      <w:r w:rsidRPr="00245C0C">
        <w:rPr>
          <w:rFonts w:ascii="Arial" w:hAnsi="Arial" w:cs="Arial"/>
          <w:sz w:val="20"/>
          <w:szCs w:val="20"/>
          <w:lang w:val="sl-SI"/>
        </w:rPr>
        <w:t xml:space="preserve"> p</w:t>
      </w:r>
      <w:r w:rsidR="00834101" w:rsidRPr="00245C0C">
        <w:rPr>
          <w:rFonts w:ascii="Arial" w:hAnsi="Arial" w:cs="Arial"/>
          <w:sz w:val="20"/>
          <w:szCs w:val="20"/>
          <w:lang w:val="sl-SI"/>
        </w:rPr>
        <w:t xml:space="preserve">ričakovano število prehodov, na podlagi </w:t>
      </w:r>
      <w:r w:rsidR="009F028E" w:rsidRPr="00245C0C">
        <w:rPr>
          <w:rFonts w:ascii="Arial" w:hAnsi="Arial" w:cs="Arial"/>
          <w:sz w:val="20"/>
          <w:szCs w:val="20"/>
          <w:lang w:val="sl-SI"/>
        </w:rPr>
        <w:t>pretekle statistike prehajanj mej;</w:t>
      </w:r>
    </w:p>
    <w:p w:rsidR="00F903D1" w:rsidRPr="00915E5E" w:rsidRDefault="001D1DAD" w:rsidP="002B4EC7">
      <w:pPr>
        <w:pStyle w:val="Brezrazmikov"/>
        <w:numPr>
          <w:ilvl w:val="0"/>
          <w:numId w:val="34"/>
        </w:numPr>
        <w:spacing w:line="260" w:lineRule="exact"/>
        <w:jc w:val="both"/>
        <w:rPr>
          <w:rFonts w:ascii="Arial" w:hAnsi="Arial" w:cs="Arial"/>
          <w:sz w:val="20"/>
          <w:szCs w:val="20"/>
          <w:lang w:val="sl-SI"/>
        </w:rPr>
      </w:pPr>
      <w:r w:rsidRPr="00915E5E">
        <w:rPr>
          <w:rFonts w:ascii="Arial" w:hAnsi="Arial" w:cs="Arial"/>
          <w:sz w:val="20"/>
          <w:szCs w:val="20"/>
          <w:lang w:val="sl-SI"/>
        </w:rPr>
        <w:t>Za kazalnik R.1.18 se upošteva 100% vseh upoštevanih priporočil</w:t>
      </w:r>
      <w:r w:rsidR="002B4EC7" w:rsidRPr="00915E5E">
        <w:rPr>
          <w:rFonts w:ascii="Arial" w:hAnsi="Arial" w:cs="Arial"/>
          <w:sz w:val="20"/>
          <w:szCs w:val="20"/>
          <w:lang w:val="sl-SI"/>
        </w:rPr>
        <w:t>, upoštevana pa je vrednost na podlagi dosedanjih izkušenj in predhodnih Schengenskih evalvacij</w:t>
      </w:r>
      <w:r w:rsidRPr="00915E5E">
        <w:rPr>
          <w:rFonts w:ascii="Arial" w:hAnsi="Arial" w:cs="Arial"/>
          <w:sz w:val="20"/>
          <w:szCs w:val="20"/>
          <w:lang w:val="sl-SI"/>
        </w:rPr>
        <w:t>;</w:t>
      </w:r>
    </w:p>
    <w:p w:rsidR="001E44D9" w:rsidRPr="00785CE9" w:rsidRDefault="001E44D9" w:rsidP="001E44D9">
      <w:pPr>
        <w:pStyle w:val="Brezrazmikov"/>
        <w:numPr>
          <w:ilvl w:val="0"/>
          <w:numId w:val="34"/>
        </w:numPr>
        <w:spacing w:line="260" w:lineRule="exact"/>
        <w:jc w:val="both"/>
        <w:rPr>
          <w:rFonts w:ascii="Arial" w:hAnsi="Arial" w:cs="Arial"/>
          <w:sz w:val="20"/>
          <w:szCs w:val="20"/>
          <w:lang w:val="sl-SI"/>
        </w:rPr>
      </w:pPr>
      <w:r w:rsidRPr="00915E5E">
        <w:rPr>
          <w:rFonts w:ascii="Arial" w:hAnsi="Arial" w:cs="Arial"/>
          <w:sz w:val="20"/>
          <w:szCs w:val="20"/>
          <w:lang w:val="sl-SI"/>
        </w:rPr>
        <w:t xml:space="preserve">Vrednost </w:t>
      </w:r>
      <w:r w:rsidRPr="00785CE9">
        <w:rPr>
          <w:rFonts w:ascii="Arial" w:hAnsi="Arial" w:cs="Arial"/>
          <w:sz w:val="20"/>
          <w:szCs w:val="20"/>
          <w:lang w:val="sl-SI"/>
        </w:rPr>
        <w:t>kazalnika R.1.19 »Število udeležencev, ki tri mesece po zaključku dejavnosti usposabljanja poročajo, da uporabljajo spretnosti in kompetence, pridobljene med to dejavnostjo usposabljanja« je izračunana tako, da se predvideva, da bo cca. 90% oseb poročalo, da uporabljajo spretnosti in kompetence, za usposabljanje pilotov in tehnikov za helikopter pa 100%.</w:t>
      </w:r>
    </w:p>
    <w:p w:rsidR="001D1DAD" w:rsidRPr="000674F8" w:rsidRDefault="001D1DAD" w:rsidP="00C819FE">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 xml:space="preserve">Za kazalnik R.1.20 je </w:t>
      </w:r>
      <w:r w:rsidRPr="00F903D1">
        <w:rPr>
          <w:rFonts w:ascii="Arial" w:hAnsi="Arial" w:cs="Arial"/>
          <w:sz w:val="20"/>
          <w:szCs w:val="20"/>
          <w:lang w:val="sl-SI"/>
        </w:rPr>
        <w:t xml:space="preserve">vrednost določena </w:t>
      </w:r>
      <w:r w:rsidRPr="001D1DAD">
        <w:rPr>
          <w:rFonts w:ascii="Arial" w:hAnsi="Arial" w:cs="Arial"/>
          <w:sz w:val="20"/>
          <w:szCs w:val="20"/>
          <w:lang w:val="sl-SI"/>
        </w:rPr>
        <w:t xml:space="preserve">tako, da se upošteva približno 4000 oseb na leto, pri čemer se </w:t>
      </w:r>
      <w:r w:rsidRPr="000674F8">
        <w:rPr>
          <w:rFonts w:ascii="Arial" w:hAnsi="Arial" w:cs="Arial"/>
          <w:sz w:val="20"/>
          <w:szCs w:val="20"/>
          <w:lang w:val="sl-SI"/>
        </w:rPr>
        <w:t>upošteva padajoči trend, ki je prisoten že sedaj. Poleg tega obstaja možnost vstopa Hrvaške v Schengen, kar bi dodatno zm</w:t>
      </w:r>
      <w:r w:rsidR="00C819FE" w:rsidRPr="000674F8">
        <w:rPr>
          <w:rFonts w:ascii="Arial" w:hAnsi="Arial" w:cs="Arial"/>
          <w:sz w:val="20"/>
          <w:szCs w:val="20"/>
          <w:lang w:val="sl-SI"/>
        </w:rPr>
        <w:t>anjšalo vrednost tega kazalnika, saj se bo posledično zmanjšalo št. mejnih prehodov in bodo ostali le mejni prehodi na zunanjih mejah, torej na zračnih in morskih mejah</w:t>
      </w:r>
      <w:r w:rsidR="00D643B7" w:rsidRPr="000674F8">
        <w:rPr>
          <w:rFonts w:ascii="Arial" w:hAnsi="Arial" w:cs="Arial"/>
          <w:sz w:val="20"/>
          <w:szCs w:val="20"/>
          <w:lang w:val="sl-SI"/>
        </w:rPr>
        <w:t>;</w:t>
      </w:r>
    </w:p>
    <w:p w:rsidR="00D643B7" w:rsidRPr="000674F8" w:rsidRDefault="00D643B7" w:rsidP="00D643B7">
      <w:pPr>
        <w:pStyle w:val="Odstavekseznama"/>
        <w:numPr>
          <w:ilvl w:val="0"/>
          <w:numId w:val="34"/>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je vrednost izračunana tako, da se predvideva, da bo cca. 90% oseb poročalo, da uporabljajo pridobljene spretnosti in kompetence.</w:t>
      </w:r>
    </w:p>
    <w:p w:rsidR="001D1DAD" w:rsidRPr="000674F8" w:rsidRDefault="001D1DAD" w:rsidP="00F903D1">
      <w:pPr>
        <w:pStyle w:val="Brezrazmikov"/>
        <w:spacing w:line="260" w:lineRule="exact"/>
        <w:jc w:val="both"/>
        <w:rPr>
          <w:rFonts w:ascii="Arial" w:hAnsi="Arial" w:cs="Arial"/>
          <w:sz w:val="20"/>
          <w:szCs w:val="20"/>
          <w:lang w:val="sl-SI"/>
        </w:rPr>
      </w:pPr>
    </w:p>
    <w:p w:rsidR="00990AE7" w:rsidRPr="000674F8" w:rsidRDefault="00181E2A" w:rsidP="00181E2A">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Vir</w:t>
      </w:r>
      <w:r w:rsidR="00990AE7" w:rsidRPr="000674F8">
        <w:rPr>
          <w:rFonts w:ascii="Arial" w:hAnsi="Arial" w:cs="Arial"/>
          <w:sz w:val="20"/>
          <w:szCs w:val="20"/>
          <w:lang w:val="sl-SI"/>
        </w:rPr>
        <w:t>i</w:t>
      </w:r>
      <w:r w:rsidRPr="000674F8">
        <w:rPr>
          <w:rFonts w:ascii="Arial" w:hAnsi="Arial" w:cs="Arial"/>
          <w:sz w:val="20"/>
          <w:szCs w:val="20"/>
          <w:lang w:val="sl-SI"/>
        </w:rPr>
        <w:t>, iz katerega se črpajo podatki</w:t>
      </w:r>
      <w:r w:rsidR="00990AE7" w:rsidRPr="000674F8">
        <w:rPr>
          <w:rFonts w:ascii="Arial" w:hAnsi="Arial" w:cs="Arial"/>
          <w:sz w:val="20"/>
          <w:szCs w:val="20"/>
          <w:lang w:val="sl-SI"/>
        </w:rPr>
        <w:t>:</w:t>
      </w:r>
    </w:p>
    <w:p w:rsidR="00181E2A" w:rsidRPr="00990AE7" w:rsidRDefault="00990AE7" w:rsidP="00990AE7">
      <w:pPr>
        <w:pStyle w:val="Brezrazmikov"/>
        <w:numPr>
          <w:ilvl w:val="0"/>
          <w:numId w:val="24"/>
        </w:numPr>
        <w:spacing w:line="260" w:lineRule="exact"/>
        <w:jc w:val="both"/>
        <w:rPr>
          <w:rFonts w:ascii="Arial" w:hAnsi="Arial" w:cs="Arial"/>
          <w:sz w:val="20"/>
          <w:szCs w:val="20"/>
          <w:lang w:val="sl-SI"/>
        </w:rPr>
      </w:pPr>
      <w:proofErr w:type="spellStart"/>
      <w:r w:rsidRPr="000674F8">
        <w:rPr>
          <w:rFonts w:ascii="Arial" w:hAnsi="Arial" w:cs="Arial"/>
          <w:sz w:val="20"/>
          <w:szCs w:val="20"/>
          <w:lang w:val="sl-SI"/>
        </w:rPr>
        <w:t>F</w:t>
      </w:r>
      <w:r w:rsidR="00DA64B5" w:rsidRPr="000674F8">
        <w:rPr>
          <w:rFonts w:ascii="Arial" w:hAnsi="Arial" w:cs="Arial"/>
          <w:sz w:val="20"/>
          <w:szCs w:val="20"/>
          <w:lang w:val="sl-SI"/>
        </w:rPr>
        <w:t>rontex</w:t>
      </w:r>
      <w:r w:rsidRPr="000674F8">
        <w:rPr>
          <w:rFonts w:ascii="Arial" w:hAnsi="Arial" w:cs="Arial"/>
          <w:sz w:val="20"/>
          <w:szCs w:val="20"/>
          <w:lang w:val="sl-SI"/>
        </w:rPr>
        <w:t>ova</w:t>
      </w:r>
      <w:proofErr w:type="spellEnd"/>
      <w:r w:rsidRPr="000674F8">
        <w:rPr>
          <w:rFonts w:ascii="Arial" w:hAnsi="Arial" w:cs="Arial"/>
          <w:sz w:val="20"/>
          <w:szCs w:val="20"/>
          <w:lang w:val="sl-SI"/>
        </w:rPr>
        <w:t xml:space="preserve"> aplikacija</w:t>
      </w:r>
      <w:r w:rsidR="00DA64B5" w:rsidRPr="000674F8">
        <w:rPr>
          <w:rFonts w:ascii="Arial" w:hAnsi="Arial" w:cs="Arial"/>
          <w:sz w:val="20"/>
          <w:szCs w:val="20"/>
          <w:lang w:val="sl-SI"/>
        </w:rPr>
        <w:t xml:space="preserve"> </w:t>
      </w:r>
      <w:r w:rsidR="00DA64B5" w:rsidRPr="00990AE7">
        <w:rPr>
          <w:rFonts w:ascii="Arial" w:hAnsi="Arial" w:cs="Arial"/>
          <w:sz w:val="20"/>
          <w:szCs w:val="20"/>
          <w:lang w:val="sl-SI"/>
        </w:rPr>
        <w:t>Opera EVO</w:t>
      </w:r>
      <w:r>
        <w:rPr>
          <w:rFonts w:ascii="Arial" w:hAnsi="Arial" w:cs="Arial"/>
          <w:sz w:val="20"/>
          <w:szCs w:val="20"/>
          <w:lang w:val="sl-SI"/>
        </w:rPr>
        <w:t>,</w:t>
      </w:r>
    </w:p>
    <w:p w:rsidR="00907F79" w:rsidRPr="00990AE7" w:rsidRDefault="00990AE7" w:rsidP="00990AE7">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P</w:t>
      </w:r>
      <w:r w:rsidR="00DA64B5" w:rsidRPr="00990AE7">
        <w:rPr>
          <w:rFonts w:ascii="Arial" w:hAnsi="Arial" w:cs="Arial"/>
          <w:sz w:val="20"/>
          <w:szCs w:val="20"/>
          <w:lang w:val="sl-SI"/>
        </w:rPr>
        <w:t xml:space="preserve">oročilo agencije </w:t>
      </w:r>
      <w:proofErr w:type="spellStart"/>
      <w:r w:rsidR="00DA64B5" w:rsidRPr="00990AE7">
        <w:rPr>
          <w:rFonts w:ascii="Arial" w:hAnsi="Arial" w:cs="Arial"/>
          <w:sz w:val="20"/>
          <w:szCs w:val="20"/>
          <w:lang w:val="sl-SI"/>
        </w:rPr>
        <w:t>Frontex</w:t>
      </w:r>
      <w:proofErr w:type="spellEnd"/>
      <w:r w:rsidR="00DA64B5" w:rsidRPr="00990AE7">
        <w:rPr>
          <w:rFonts w:ascii="Arial" w:hAnsi="Arial" w:cs="Arial"/>
          <w:sz w:val="20"/>
          <w:szCs w:val="20"/>
          <w:lang w:val="sl-SI"/>
        </w:rPr>
        <w:t xml:space="preserve"> Evropskemu parlamentu</w:t>
      </w:r>
      <w:r>
        <w:rPr>
          <w:rFonts w:ascii="Arial" w:hAnsi="Arial" w:cs="Arial"/>
          <w:sz w:val="20"/>
          <w:szCs w:val="20"/>
          <w:lang w:val="sl-SI"/>
        </w:rPr>
        <w:t>,</w:t>
      </w:r>
    </w:p>
    <w:p w:rsidR="00990AE7" w:rsidRPr="00990AE7" w:rsidRDefault="00990AE7" w:rsidP="00990AE7">
      <w:pPr>
        <w:pStyle w:val="Brezrazmikov"/>
        <w:numPr>
          <w:ilvl w:val="0"/>
          <w:numId w:val="24"/>
        </w:numPr>
        <w:spacing w:line="260" w:lineRule="exact"/>
        <w:jc w:val="both"/>
        <w:rPr>
          <w:rFonts w:ascii="Arial" w:hAnsi="Arial" w:cs="Arial"/>
          <w:sz w:val="20"/>
          <w:szCs w:val="20"/>
          <w:lang w:val="sl-SI"/>
        </w:rPr>
      </w:pPr>
      <w:r>
        <w:rPr>
          <w:rFonts w:ascii="Arial" w:hAnsi="Arial" w:cs="Arial"/>
          <w:sz w:val="20"/>
          <w:szCs w:val="20"/>
          <w:lang w:val="sl-SI"/>
        </w:rPr>
        <w:t>i</w:t>
      </w:r>
      <w:r w:rsidRPr="00990AE7">
        <w:rPr>
          <w:rFonts w:ascii="Arial" w:hAnsi="Arial" w:cs="Arial"/>
          <w:sz w:val="20"/>
          <w:szCs w:val="20"/>
          <w:lang w:val="sl-SI"/>
        </w:rPr>
        <w:t>nterne evidence policije</w:t>
      </w:r>
      <w:r>
        <w:rPr>
          <w:rFonts w:ascii="Arial" w:hAnsi="Arial" w:cs="Arial"/>
          <w:sz w:val="20"/>
          <w:szCs w:val="20"/>
          <w:lang w:val="sl-SI"/>
        </w:rPr>
        <w:t>,</w:t>
      </w:r>
    </w:p>
    <w:p w:rsidR="00990AE7" w:rsidRPr="00E92EBD" w:rsidRDefault="00990AE7" w:rsidP="00990AE7">
      <w:pPr>
        <w:pStyle w:val="Brezrazmikov"/>
        <w:numPr>
          <w:ilvl w:val="0"/>
          <w:numId w:val="24"/>
        </w:numPr>
        <w:spacing w:line="260" w:lineRule="exact"/>
        <w:jc w:val="both"/>
        <w:rPr>
          <w:rFonts w:ascii="Arial" w:hAnsi="Arial" w:cs="Arial"/>
          <w:sz w:val="20"/>
          <w:szCs w:val="20"/>
          <w:lang w:val="sl-SI"/>
        </w:rPr>
      </w:pPr>
      <w:r w:rsidRPr="00E92EBD">
        <w:rPr>
          <w:rFonts w:ascii="Arial" w:hAnsi="Arial" w:cs="Arial"/>
          <w:sz w:val="20"/>
          <w:szCs w:val="20"/>
          <w:lang w:val="sl-SI"/>
        </w:rPr>
        <w:t>podatki iz ABC naprav, ki omogočajo beleženje prehodov skozi vrata,</w:t>
      </w:r>
    </w:p>
    <w:p w:rsidR="00DA64B5" w:rsidRPr="00990AE7" w:rsidRDefault="00990AE7" w:rsidP="00C0673D">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Priporočila schengenske evalvacije in</w:t>
      </w:r>
      <w:r>
        <w:rPr>
          <w:rFonts w:ascii="Arial" w:hAnsi="Arial" w:cs="Arial"/>
          <w:sz w:val="20"/>
          <w:szCs w:val="20"/>
          <w:lang w:val="sl-SI"/>
        </w:rPr>
        <w:t xml:space="preserve"> </w:t>
      </w:r>
      <w:proofErr w:type="spellStart"/>
      <w:r w:rsidRPr="00990AE7">
        <w:rPr>
          <w:rFonts w:ascii="Arial" w:hAnsi="Arial" w:cs="Arial"/>
          <w:sz w:val="20"/>
          <w:szCs w:val="20"/>
          <w:lang w:val="sl-SI"/>
        </w:rPr>
        <w:t>Frontexova</w:t>
      </w:r>
      <w:proofErr w:type="spellEnd"/>
      <w:r w:rsidRPr="00990AE7">
        <w:rPr>
          <w:rFonts w:ascii="Arial" w:hAnsi="Arial" w:cs="Arial"/>
          <w:sz w:val="20"/>
          <w:szCs w:val="20"/>
          <w:lang w:val="sl-SI"/>
        </w:rPr>
        <w:t xml:space="preserve"> ocena ranljivosti</w:t>
      </w:r>
      <w:r>
        <w:rPr>
          <w:rFonts w:ascii="Arial" w:hAnsi="Arial" w:cs="Arial"/>
          <w:sz w:val="20"/>
          <w:szCs w:val="20"/>
          <w:lang w:val="sl-SI"/>
        </w:rPr>
        <w:t>,</w:t>
      </w:r>
    </w:p>
    <w:p w:rsidR="00990AE7" w:rsidRPr="00990AE7" w:rsidRDefault="00990AE7" w:rsidP="00C0673D">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liste prisotnosti na usposabljanjih, anketni listi udeležencev usposa</w:t>
      </w:r>
      <w:r w:rsidR="00FA13D0">
        <w:rPr>
          <w:rFonts w:ascii="Arial" w:hAnsi="Arial" w:cs="Arial"/>
          <w:sz w:val="20"/>
          <w:szCs w:val="20"/>
          <w:lang w:val="sl-SI"/>
        </w:rPr>
        <w:t>b</w:t>
      </w:r>
      <w:r w:rsidRPr="00990AE7">
        <w:rPr>
          <w:rFonts w:ascii="Arial" w:hAnsi="Arial" w:cs="Arial"/>
          <w:sz w:val="20"/>
          <w:szCs w:val="20"/>
          <w:lang w:val="sl-SI"/>
        </w:rPr>
        <w:t>ljanja, interne evidence MNZ in policije</w:t>
      </w:r>
      <w:r>
        <w:rPr>
          <w:rFonts w:ascii="Arial" w:hAnsi="Arial" w:cs="Arial"/>
          <w:sz w:val="20"/>
          <w:szCs w:val="20"/>
          <w:lang w:val="sl-SI"/>
        </w:rPr>
        <w:t>,</w:t>
      </w:r>
    </w:p>
    <w:p w:rsidR="00DA64B5" w:rsidRDefault="00990AE7" w:rsidP="00990AE7">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I</w:t>
      </w:r>
      <w:r>
        <w:rPr>
          <w:rFonts w:ascii="Arial" w:hAnsi="Arial" w:cs="Arial"/>
          <w:sz w:val="20"/>
          <w:szCs w:val="20"/>
          <w:lang w:val="sl-SI"/>
        </w:rPr>
        <w:t>nterne evidence MNZ in policije ter</w:t>
      </w:r>
      <w:r w:rsidRPr="00990AE7">
        <w:rPr>
          <w:rFonts w:ascii="Arial" w:hAnsi="Arial" w:cs="Arial"/>
          <w:sz w:val="20"/>
          <w:szCs w:val="20"/>
          <w:lang w:val="sl-SI"/>
        </w:rPr>
        <w:t xml:space="preserve"> statistični podatki</w:t>
      </w:r>
      <w:r>
        <w:rPr>
          <w:rFonts w:ascii="Arial" w:hAnsi="Arial" w:cs="Arial"/>
          <w:sz w:val="20"/>
          <w:szCs w:val="20"/>
          <w:lang w:val="sl-SI"/>
        </w:rPr>
        <w:t>.</w:t>
      </w:r>
    </w:p>
    <w:p w:rsidR="009B0890" w:rsidRDefault="009B0890" w:rsidP="00D950C5">
      <w:pPr>
        <w:pStyle w:val="Brezrazmikov"/>
        <w:spacing w:line="260" w:lineRule="exact"/>
        <w:jc w:val="both"/>
        <w:rPr>
          <w:rFonts w:ascii="Arial" w:hAnsi="Arial" w:cs="Arial"/>
          <w:sz w:val="20"/>
          <w:szCs w:val="20"/>
          <w:lang w:val="sl-SI"/>
        </w:rPr>
      </w:pPr>
    </w:p>
    <w:p w:rsidR="00990AE7" w:rsidRPr="002B0B36" w:rsidRDefault="00990AE7" w:rsidP="00D950C5">
      <w:pPr>
        <w:pStyle w:val="Brezrazmikov"/>
        <w:spacing w:line="260" w:lineRule="exact"/>
        <w:jc w:val="both"/>
        <w:rPr>
          <w:rFonts w:ascii="Arial" w:hAnsi="Arial" w:cs="Arial"/>
          <w:sz w:val="20"/>
          <w:szCs w:val="20"/>
          <w:lang w:val="sl-SI"/>
        </w:rPr>
      </w:pPr>
    </w:p>
    <w:p w:rsidR="00676F49" w:rsidRPr="002B0B36" w:rsidRDefault="00676F49"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w:t>
      </w:r>
      <w:r w:rsidR="00D900A5">
        <w:rPr>
          <w:rFonts w:ascii="Arial" w:hAnsi="Arial" w:cs="Arial"/>
          <w:b/>
          <w:sz w:val="20"/>
          <w:szCs w:val="20"/>
          <w:lang w:val="sl-SI"/>
        </w:rPr>
        <w:t>gracijska in varnostna tveganja</w:t>
      </w:r>
    </w:p>
    <w:p w:rsidR="00676F49" w:rsidRPr="002B0B36" w:rsidRDefault="00676F49" w:rsidP="00D950C5">
      <w:pPr>
        <w:pStyle w:val="Brezrazmikov"/>
        <w:spacing w:line="260" w:lineRule="exact"/>
        <w:jc w:val="both"/>
        <w:rPr>
          <w:rFonts w:ascii="Arial" w:hAnsi="Arial" w:cs="Arial"/>
          <w:sz w:val="20"/>
          <w:szCs w:val="20"/>
          <w:lang w:val="sl-SI"/>
        </w:rPr>
      </w:pPr>
    </w:p>
    <w:p w:rsidR="00E819D5" w:rsidRPr="002B0B36" w:rsidRDefault="00F13919" w:rsidP="00D950C5">
      <w:pPr>
        <w:pStyle w:val="Brezrazmikov"/>
        <w:spacing w:line="260" w:lineRule="exact"/>
        <w:jc w:val="both"/>
        <w:rPr>
          <w:rFonts w:ascii="Arial" w:hAnsi="Arial" w:cs="Arial"/>
          <w:sz w:val="20"/>
          <w:szCs w:val="20"/>
          <w:lang w:val="sl-SI"/>
        </w:rPr>
      </w:pPr>
      <w:r w:rsidRPr="009B0890">
        <w:rPr>
          <w:rFonts w:ascii="Arial" w:hAnsi="Arial" w:cs="Arial"/>
          <w:sz w:val="20"/>
          <w:szCs w:val="20"/>
          <w:lang w:val="sl-SI"/>
        </w:rPr>
        <w:t>Kazalniki rezultatov</w:t>
      </w:r>
      <w:r w:rsidR="00E819D5" w:rsidRPr="009B0890">
        <w:rPr>
          <w:rFonts w:ascii="Arial" w:hAnsi="Arial" w:cs="Arial"/>
          <w:sz w:val="20"/>
          <w:szCs w:val="20"/>
          <w:lang w:val="sl-SI"/>
        </w:rPr>
        <w:t>:</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1</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novih/posodobljenih konzulatov zunaj schengenskega območja:</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1</w:t>
      </w:r>
      <w:r w:rsidRPr="008D364F">
        <w:rPr>
          <w:rFonts w:ascii="Arial" w:hAnsi="Arial" w:cs="Arial"/>
          <w:sz w:val="20"/>
          <w:szCs w:val="20"/>
          <w:lang w:val="sl-SI"/>
        </w:rPr>
        <w:t>.1</w:t>
      </w:r>
      <w:r>
        <w:rPr>
          <w:rFonts w:ascii="Arial" w:hAnsi="Arial" w:cs="Arial"/>
          <w:sz w:val="20"/>
          <w:szCs w:val="20"/>
          <w:lang w:val="sl-SI"/>
        </w:rPr>
        <w:t xml:space="preserve"> </w:t>
      </w:r>
      <w:r w:rsidRPr="008D364F">
        <w:rPr>
          <w:rFonts w:ascii="Arial" w:hAnsi="Arial" w:cs="Arial"/>
          <w:sz w:val="20"/>
          <w:szCs w:val="20"/>
          <w:lang w:val="sl-SI"/>
        </w:rPr>
        <w:t>od tega število konzulatov, ki so bili posodobljeni, da bi bili prijaznejši do prosilcev za vizum.</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2</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obravnavanih priporočil na podlagi schengenskih ocenjevanj na področju skupne vizumske politike.</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3</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vlog za izdajo vizuma, predloženih v digitalni obliki.</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lastRenderedPageBreak/>
        <w:t>4</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vzpostavljenih/izboljšanih oblik sodelovanja med državami članicami na področju obravnave vlog za izdajo vizuma.</w:t>
      </w:r>
    </w:p>
    <w:p w:rsidR="00B43ABF" w:rsidRDefault="008D364F" w:rsidP="008D364F">
      <w:pPr>
        <w:pStyle w:val="Brezrazmikov"/>
        <w:jc w:val="both"/>
        <w:rPr>
          <w:rFonts w:ascii="Arial" w:hAnsi="Arial" w:cs="Arial"/>
          <w:sz w:val="20"/>
          <w:szCs w:val="20"/>
          <w:lang w:val="sl-SI"/>
        </w:rPr>
      </w:pPr>
      <w:r>
        <w:rPr>
          <w:rFonts w:ascii="Arial" w:hAnsi="Arial" w:cs="Arial"/>
          <w:sz w:val="20"/>
          <w:szCs w:val="20"/>
          <w:lang w:val="sl-SI"/>
        </w:rPr>
        <w:t>5</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udeležencev, ki tri mesece po zaključku dejavnosti usposabljanja poročajo, da uporabljajo spretnosti in kompetence, pridobljene med to dejavnostjo usposabljanja.</w:t>
      </w:r>
    </w:p>
    <w:p w:rsidR="000134E5" w:rsidRDefault="000134E5" w:rsidP="00B43ABF">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Pr>
      <w:tblGrid>
        <w:gridCol w:w="1129"/>
        <w:gridCol w:w="3402"/>
        <w:gridCol w:w="1418"/>
        <w:gridCol w:w="1276"/>
        <w:gridCol w:w="1275"/>
      </w:tblGrid>
      <w:tr w:rsidR="000134E5" w:rsidRPr="005D675D" w:rsidTr="00FB6E2B">
        <w:tc>
          <w:tcPr>
            <w:tcW w:w="1129" w:type="dxa"/>
            <w:shd w:val="clear" w:color="auto" w:fill="D9E2F3" w:themeFill="accent5" w:themeFillTint="33"/>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OZNAKA</w:t>
            </w:r>
          </w:p>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(ID)</w:t>
            </w:r>
          </w:p>
        </w:tc>
        <w:tc>
          <w:tcPr>
            <w:tcW w:w="3402" w:type="dxa"/>
            <w:shd w:val="clear" w:color="auto" w:fill="D9E2F3" w:themeFill="accent5" w:themeFillTint="33"/>
            <w:vAlign w:val="center"/>
          </w:tcPr>
          <w:p w:rsidR="000134E5" w:rsidRPr="005D675D" w:rsidRDefault="000134E5" w:rsidP="00385E59">
            <w:pPr>
              <w:pStyle w:val="Brezrazmikov"/>
              <w:spacing w:line="260" w:lineRule="exact"/>
              <w:jc w:val="both"/>
              <w:rPr>
                <w:rFonts w:ascii="Arial Narrow" w:hAnsi="Arial Narrow" w:cs="Arial"/>
                <w:sz w:val="20"/>
                <w:szCs w:val="20"/>
                <w:lang w:val="sl-SI"/>
              </w:rPr>
            </w:pPr>
            <w:r w:rsidRPr="005D675D">
              <w:rPr>
                <w:rFonts w:ascii="Arial Narrow" w:hAnsi="Arial Narrow" w:cs="Arial"/>
                <w:sz w:val="20"/>
                <w:szCs w:val="20"/>
                <w:lang w:val="sl-SI"/>
              </w:rPr>
              <w:t>KAZALNIK</w:t>
            </w:r>
          </w:p>
        </w:tc>
        <w:tc>
          <w:tcPr>
            <w:tcW w:w="1418"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MERSKA ENOTA</w:t>
            </w:r>
          </w:p>
        </w:tc>
        <w:tc>
          <w:tcPr>
            <w:tcW w:w="1276"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OSNOVNA  ZAČETNA VREDNOST</w:t>
            </w:r>
          </w:p>
        </w:tc>
        <w:tc>
          <w:tcPr>
            <w:tcW w:w="1275"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CILJNA VREDNOST za leto 2029</w:t>
            </w:r>
          </w:p>
        </w:tc>
      </w:tr>
      <w:tr w:rsidR="003079EF" w:rsidRPr="000134E5" w:rsidTr="005D675D">
        <w:tc>
          <w:tcPr>
            <w:tcW w:w="1129" w:type="dxa"/>
            <w:vAlign w:val="center"/>
          </w:tcPr>
          <w:p w:rsidR="003079EF" w:rsidRPr="00F13B7B" w:rsidRDefault="003079EF" w:rsidP="003079EF">
            <w:pPr>
              <w:pStyle w:val="Brezrazmikov"/>
              <w:jc w:val="center"/>
              <w:rPr>
                <w:rFonts w:ascii="Arial" w:hAnsi="Arial" w:cs="Arial"/>
                <w:sz w:val="20"/>
                <w:szCs w:val="20"/>
                <w:lang w:val="sl-SI"/>
              </w:rPr>
            </w:pPr>
            <w:r>
              <w:rPr>
                <w:rFonts w:ascii="Arial" w:hAnsi="Arial" w:cs="Arial"/>
                <w:sz w:val="20"/>
                <w:szCs w:val="20"/>
                <w:lang w:val="sl-SI"/>
              </w:rPr>
              <w:t>R.2.8</w:t>
            </w:r>
          </w:p>
        </w:tc>
        <w:tc>
          <w:tcPr>
            <w:tcW w:w="3402" w:type="dxa"/>
            <w:vAlign w:val="center"/>
          </w:tcPr>
          <w:p w:rsidR="003079EF" w:rsidRPr="00F13B7B" w:rsidRDefault="003079EF" w:rsidP="003079EF">
            <w:pPr>
              <w:pStyle w:val="Brezrazmikov"/>
              <w:rPr>
                <w:rFonts w:ascii="Arial" w:hAnsi="Arial" w:cs="Arial"/>
                <w:sz w:val="20"/>
                <w:szCs w:val="20"/>
                <w:lang w:val="sl-SI"/>
              </w:rPr>
            </w:pPr>
            <w:r w:rsidRPr="008D364F">
              <w:rPr>
                <w:rFonts w:ascii="Arial" w:hAnsi="Arial" w:cs="Arial"/>
                <w:sz w:val="20"/>
                <w:szCs w:val="20"/>
                <w:lang w:val="sl-SI"/>
              </w:rPr>
              <w:t>Število novih/posodobljenih konzulat</w:t>
            </w:r>
            <w:r>
              <w:rPr>
                <w:rFonts w:ascii="Arial" w:hAnsi="Arial" w:cs="Arial"/>
                <w:sz w:val="20"/>
                <w:szCs w:val="20"/>
                <w:lang w:val="sl-SI"/>
              </w:rPr>
              <w:t>ov zunaj schengenskega območja:</w:t>
            </w:r>
          </w:p>
        </w:tc>
        <w:tc>
          <w:tcPr>
            <w:tcW w:w="1418" w:type="dxa"/>
            <w:vAlign w:val="center"/>
          </w:tcPr>
          <w:p w:rsidR="003079EF" w:rsidRDefault="005372FB"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3079EF" w:rsidRDefault="003079EF"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3079EF" w:rsidRPr="000674F8" w:rsidRDefault="007C3C38" w:rsidP="003079EF">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27</w:t>
            </w:r>
          </w:p>
        </w:tc>
      </w:tr>
      <w:tr w:rsidR="003079EF" w:rsidRPr="000134E5" w:rsidTr="005D675D">
        <w:tc>
          <w:tcPr>
            <w:tcW w:w="1129" w:type="dxa"/>
            <w:vAlign w:val="center"/>
          </w:tcPr>
          <w:p w:rsidR="003079EF" w:rsidRPr="00F13B7B" w:rsidRDefault="003079EF" w:rsidP="003079EF">
            <w:pPr>
              <w:pStyle w:val="Brezrazmikov"/>
              <w:jc w:val="center"/>
              <w:rPr>
                <w:rFonts w:ascii="Arial" w:hAnsi="Arial" w:cs="Arial"/>
                <w:sz w:val="20"/>
                <w:szCs w:val="20"/>
                <w:lang w:val="sl-SI"/>
              </w:rPr>
            </w:pPr>
            <w:r>
              <w:rPr>
                <w:rFonts w:ascii="Arial" w:hAnsi="Arial" w:cs="Arial"/>
                <w:sz w:val="20"/>
                <w:szCs w:val="20"/>
                <w:lang w:val="sl-SI"/>
              </w:rPr>
              <w:t>R.2.8.1</w:t>
            </w:r>
          </w:p>
        </w:tc>
        <w:tc>
          <w:tcPr>
            <w:tcW w:w="3402" w:type="dxa"/>
            <w:vAlign w:val="center"/>
          </w:tcPr>
          <w:p w:rsidR="003079EF" w:rsidRPr="00F13B7B" w:rsidRDefault="003079EF" w:rsidP="003079EF">
            <w:pPr>
              <w:pStyle w:val="Brezrazmikov"/>
              <w:rPr>
                <w:rFonts w:ascii="Arial" w:hAnsi="Arial" w:cs="Arial"/>
                <w:sz w:val="20"/>
                <w:szCs w:val="20"/>
                <w:lang w:val="sl-SI"/>
              </w:rPr>
            </w:pPr>
            <w:r>
              <w:rPr>
                <w:rFonts w:ascii="Arial" w:hAnsi="Arial" w:cs="Arial"/>
                <w:sz w:val="20"/>
                <w:szCs w:val="20"/>
                <w:lang w:val="sl-SI"/>
              </w:rPr>
              <w:t xml:space="preserve">- </w:t>
            </w:r>
            <w:r w:rsidRPr="008D364F">
              <w:rPr>
                <w:rFonts w:ascii="Arial" w:hAnsi="Arial" w:cs="Arial"/>
                <w:sz w:val="20"/>
                <w:szCs w:val="20"/>
                <w:lang w:val="sl-SI"/>
              </w:rPr>
              <w:t>od tega število konzulatov, ki so bili posodobljeni, da bi bili pri</w:t>
            </w:r>
            <w:r>
              <w:rPr>
                <w:rFonts w:ascii="Arial" w:hAnsi="Arial" w:cs="Arial"/>
                <w:sz w:val="20"/>
                <w:szCs w:val="20"/>
                <w:lang w:val="sl-SI"/>
              </w:rPr>
              <w:t>jaznejši do prosilcev za vizum</w:t>
            </w:r>
          </w:p>
        </w:tc>
        <w:tc>
          <w:tcPr>
            <w:tcW w:w="1418" w:type="dxa"/>
            <w:vAlign w:val="center"/>
          </w:tcPr>
          <w:p w:rsidR="003079EF" w:rsidRDefault="005372FB"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3079EF" w:rsidRDefault="003079EF"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3079EF" w:rsidRPr="000674F8" w:rsidRDefault="007C3C38" w:rsidP="003079EF">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27</w:t>
            </w:r>
          </w:p>
        </w:tc>
      </w:tr>
      <w:tr w:rsidR="000134E5" w:rsidRPr="000134E5" w:rsidTr="005D675D">
        <w:tc>
          <w:tcPr>
            <w:tcW w:w="1129" w:type="dxa"/>
            <w:vAlign w:val="center"/>
          </w:tcPr>
          <w:p w:rsidR="000134E5"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R.2.9</w:t>
            </w:r>
          </w:p>
        </w:tc>
        <w:tc>
          <w:tcPr>
            <w:tcW w:w="3402" w:type="dxa"/>
            <w:vAlign w:val="center"/>
          </w:tcPr>
          <w:p w:rsidR="000134E5" w:rsidRPr="00F13B7B" w:rsidRDefault="000134E5" w:rsidP="000134E5">
            <w:pPr>
              <w:pStyle w:val="Brezrazmikov"/>
              <w:rPr>
                <w:rFonts w:ascii="Arial" w:hAnsi="Arial" w:cs="Arial"/>
                <w:sz w:val="20"/>
                <w:szCs w:val="20"/>
                <w:lang w:val="sl-SI"/>
              </w:rPr>
            </w:pPr>
            <w:r w:rsidRPr="008D364F">
              <w:rPr>
                <w:rFonts w:ascii="Arial" w:hAnsi="Arial" w:cs="Arial"/>
                <w:sz w:val="20"/>
                <w:szCs w:val="20"/>
                <w:lang w:val="sl-SI"/>
              </w:rPr>
              <w:t>Število obravnavanih priporočil na podlagi schengenskih ocenjevanj na pod</w:t>
            </w:r>
            <w:r>
              <w:rPr>
                <w:rFonts w:ascii="Arial" w:hAnsi="Arial" w:cs="Arial"/>
                <w:sz w:val="20"/>
                <w:szCs w:val="20"/>
                <w:lang w:val="sl-SI"/>
              </w:rPr>
              <w:t>ročju skupne vizumske politike</w:t>
            </w:r>
          </w:p>
        </w:tc>
        <w:tc>
          <w:tcPr>
            <w:tcW w:w="1418" w:type="dxa"/>
            <w:vAlign w:val="center"/>
          </w:tcPr>
          <w:p w:rsidR="000134E5"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odstotek</w:t>
            </w:r>
          </w:p>
        </w:tc>
        <w:tc>
          <w:tcPr>
            <w:tcW w:w="1276" w:type="dxa"/>
            <w:vAlign w:val="center"/>
          </w:tcPr>
          <w:p w:rsidR="000134E5" w:rsidRPr="00FB6E2B" w:rsidRDefault="00E2155B" w:rsidP="005D675D">
            <w:pPr>
              <w:pStyle w:val="Brezrazmikov"/>
              <w:spacing w:line="260" w:lineRule="exact"/>
              <w:jc w:val="center"/>
              <w:rPr>
                <w:rFonts w:ascii="Arial" w:hAnsi="Arial" w:cs="Arial"/>
                <w:sz w:val="20"/>
                <w:szCs w:val="20"/>
                <w:highlight w:val="green"/>
                <w:lang w:val="sl-SI"/>
              </w:rPr>
            </w:pPr>
            <w:r>
              <w:rPr>
                <w:rFonts w:ascii="Arial" w:hAnsi="Arial" w:cs="Arial"/>
                <w:sz w:val="20"/>
                <w:szCs w:val="20"/>
                <w:lang w:val="sl-SI"/>
              </w:rPr>
              <w:t>0</w:t>
            </w:r>
          </w:p>
        </w:tc>
        <w:tc>
          <w:tcPr>
            <w:tcW w:w="1275" w:type="dxa"/>
            <w:vAlign w:val="center"/>
          </w:tcPr>
          <w:p w:rsidR="000134E5" w:rsidRPr="00FB6E2B" w:rsidRDefault="00E2155B" w:rsidP="005D675D">
            <w:pPr>
              <w:pStyle w:val="Brezrazmikov"/>
              <w:spacing w:line="260" w:lineRule="exact"/>
              <w:jc w:val="center"/>
              <w:rPr>
                <w:rFonts w:ascii="Arial" w:hAnsi="Arial" w:cs="Arial"/>
                <w:sz w:val="20"/>
                <w:szCs w:val="20"/>
                <w:highlight w:val="green"/>
                <w:lang w:val="sl-SI"/>
              </w:rPr>
            </w:pPr>
            <w:r w:rsidRPr="00E2155B">
              <w:rPr>
                <w:rFonts w:ascii="Arial" w:hAnsi="Arial" w:cs="Arial"/>
                <w:sz w:val="20"/>
                <w:szCs w:val="20"/>
                <w:lang w:val="sl-SI"/>
              </w:rPr>
              <w:t>100%</w:t>
            </w:r>
          </w:p>
        </w:tc>
      </w:tr>
      <w:tr w:rsidR="000134E5" w:rsidRPr="000134E5" w:rsidTr="005D675D">
        <w:tc>
          <w:tcPr>
            <w:tcW w:w="1129" w:type="dxa"/>
            <w:vAlign w:val="center"/>
          </w:tcPr>
          <w:p w:rsidR="000134E5"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R.2.10</w:t>
            </w:r>
          </w:p>
        </w:tc>
        <w:tc>
          <w:tcPr>
            <w:tcW w:w="3402" w:type="dxa"/>
            <w:vAlign w:val="center"/>
          </w:tcPr>
          <w:p w:rsidR="000134E5" w:rsidRPr="00F13B7B" w:rsidRDefault="000134E5" w:rsidP="000134E5">
            <w:pPr>
              <w:pStyle w:val="Brezrazmikov"/>
              <w:rPr>
                <w:rFonts w:ascii="Arial" w:hAnsi="Arial" w:cs="Arial"/>
                <w:sz w:val="20"/>
                <w:szCs w:val="20"/>
                <w:lang w:val="sl-SI"/>
              </w:rPr>
            </w:pPr>
            <w:r w:rsidRPr="008D364F">
              <w:rPr>
                <w:rFonts w:ascii="Arial" w:hAnsi="Arial" w:cs="Arial"/>
                <w:sz w:val="20"/>
                <w:szCs w:val="20"/>
                <w:lang w:val="sl-SI"/>
              </w:rPr>
              <w:t xml:space="preserve">Število vlog za izdajo vizuma, </w:t>
            </w:r>
            <w:r>
              <w:rPr>
                <w:rFonts w:ascii="Arial" w:hAnsi="Arial" w:cs="Arial"/>
                <w:sz w:val="20"/>
                <w:szCs w:val="20"/>
                <w:lang w:val="sl-SI"/>
              </w:rPr>
              <w:t>predloženih v digitalni obliki</w:t>
            </w:r>
          </w:p>
        </w:tc>
        <w:tc>
          <w:tcPr>
            <w:tcW w:w="1418" w:type="dxa"/>
            <w:vAlign w:val="center"/>
          </w:tcPr>
          <w:p w:rsidR="000134E5" w:rsidRDefault="005372FB" w:rsidP="00C45A8E">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Default="00FB6E2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0134E5" w:rsidRDefault="00AE6D32"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3.000</w:t>
            </w:r>
          </w:p>
        </w:tc>
      </w:tr>
      <w:tr w:rsidR="00FB6E2B" w:rsidRPr="000134E5" w:rsidTr="005D675D">
        <w:tc>
          <w:tcPr>
            <w:tcW w:w="1129" w:type="dxa"/>
            <w:vAlign w:val="center"/>
          </w:tcPr>
          <w:p w:rsidR="00FB6E2B"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R.2.11</w:t>
            </w:r>
          </w:p>
        </w:tc>
        <w:tc>
          <w:tcPr>
            <w:tcW w:w="3402" w:type="dxa"/>
            <w:vAlign w:val="center"/>
          </w:tcPr>
          <w:p w:rsidR="00FB6E2B" w:rsidRPr="00F13B7B" w:rsidRDefault="00FB6E2B" w:rsidP="00FB6E2B">
            <w:pPr>
              <w:pStyle w:val="Brezrazmikov"/>
              <w:rPr>
                <w:rFonts w:ascii="Arial" w:hAnsi="Arial" w:cs="Arial"/>
                <w:sz w:val="20"/>
                <w:szCs w:val="20"/>
                <w:lang w:val="sl-SI"/>
              </w:rPr>
            </w:pPr>
            <w:r w:rsidRPr="008D364F">
              <w:rPr>
                <w:rFonts w:ascii="Arial" w:hAnsi="Arial" w:cs="Arial"/>
                <w:sz w:val="20"/>
                <w:szCs w:val="20"/>
                <w:lang w:val="sl-SI"/>
              </w:rPr>
              <w:t>Število vzpostavljenih/</w:t>
            </w:r>
            <w:r>
              <w:rPr>
                <w:rFonts w:ascii="Arial" w:hAnsi="Arial" w:cs="Arial"/>
                <w:sz w:val="20"/>
                <w:szCs w:val="20"/>
                <w:lang w:val="sl-SI"/>
              </w:rPr>
              <w:t xml:space="preserve"> </w:t>
            </w:r>
            <w:r w:rsidRPr="008D364F">
              <w:rPr>
                <w:rFonts w:ascii="Arial" w:hAnsi="Arial" w:cs="Arial"/>
                <w:sz w:val="20"/>
                <w:szCs w:val="20"/>
                <w:lang w:val="sl-SI"/>
              </w:rPr>
              <w:t>izboljšanih oblik sodelovanja med državami članicami na področju o</w:t>
            </w:r>
            <w:r>
              <w:rPr>
                <w:rFonts w:ascii="Arial" w:hAnsi="Arial" w:cs="Arial"/>
                <w:sz w:val="20"/>
                <w:szCs w:val="20"/>
                <w:lang w:val="sl-SI"/>
              </w:rPr>
              <w:t>bravnave vlog za izdajo vizuma</w:t>
            </w:r>
          </w:p>
        </w:tc>
        <w:tc>
          <w:tcPr>
            <w:tcW w:w="1418" w:type="dxa"/>
            <w:vAlign w:val="center"/>
          </w:tcPr>
          <w:p w:rsidR="00FB6E2B"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FB6E2B" w:rsidRDefault="00C0154F"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FB6E2B" w:rsidRDefault="00C0154F"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r>
      <w:tr w:rsidR="00FB6E2B" w:rsidRPr="000134E5" w:rsidTr="005D675D">
        <w:tc>
          <w:tcPr>
            <w:tcW w:w="1129" w:type="dxa"/>
            <w:vAlign w:val="center"/>
          </w:tcPr>
          <w:p w:rsidR="00FB6E2B"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R.2.12</w:t>
            </w:r>
          </w:p>
        </w:tc>
        <w:tc>
          <w:tcPr>
            <w:tcW w:w="3402" w:type="dxa"/>
            <w:vAlign w:val="center"/>
          </w:tcPr>
          <w:p w:rsidR="00FB6E2B" w:rsidRPr="00F13B7B" w:rsidRDefault="00FB6E2B" w:rsidP="00FB6E2B">
            <w:pPr>
              <w:pStyle w:val="Brezrazmikov"/>
              <w:rPr>
                <w:rFonts w:ascii="Arial" w:hAnsi="Arial" w:cs="Arial"/>
                <w:sz w:val="20"/>
                <w:szCs w:val="20"/>
                <w:lang w:val="sl-SI"/>
              </w:rPr>
            </w:pPr>
            <w:r w:rsidRPr="008D364F">
              <w:rPr>
                <w:rFonts w:ascii="Arial" w:hAnsi="Arial" w:cs="Arial"/>
                <w:sz w:val="20"/>
                <w:szCs w:val="20"/>
                <w:lang w:val="sl-SI"/>
              </w:rPr>
              <w:t>Število udeležencev, ki tri mesece po zaključku dejavnosti usposabljanja poročajo, da uporabljajo spretnosti in kompetence, pridobljene m</w:t>
            </w:r>
            <w:r>
              <w:rPr>
                <w:rFonts w:ascii="Arial" w:hAnsi="Arial" w:cs="Arial"/>
                <w:sz w:val="20"/>
                <w:szCs w:val="20"/>
                <w:lang w:val="sl-SI"/>
              </w:rPr>
              <w:t>ed to dejavnostjo usposabljanja</w:t>
            </w:r>
          </w:p>
        </w:tc>
        <w:tc>
          <w:tcPr>
            <w:tcW w:w="1418" w:type="dxa"/>
            <w:vAlign w:val="center"/>
          </w:tcPr>
          <w:p w:rsidR="00FB6E2B"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FB6E2B" w:rsidRDefault="00DE13FD"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FB6E2B" w:rsidRDefault="00DE13FD"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80</w:t>
            </w:r>
          </w:p>
        </w:tc>
      </w:tr>
    </w:tbl>
    <w:p w:rsidR="00E2155B" w:rsidRPr="00533430" w:rsidRDefault="00E2155B" w:rsidP="00E2155B">
      <w:pPr>
        <w:jc w:val="both"/>
        <w:rPr>
          <w:rFonts w:cs="Arial"/>
          <w:szCs w:val="20"/>
          <w:lang w:val="sl-SI"/>
        </w:rPr>
      </w:pPr>
      <w:r w:rsidRPr="00533430">
        <w:rPr>
          <w:rFonts w:cs="Arial"/>
          <w:szCs w:val="20"/>
          <w:lang w:val="sl-SI"/>
        </w:rPr>
        <w:t>Opomba: pri kazalnik</w:t>
      </w:r>
      <w:r>
        <w:rPr>
          <w:rFonts w:cs="Arial"/>
          <w:szCs w:val="20"/>
          <w:lang w:val="sl-SI"/>
        </w:rPr>
        <w:t>ih</w:t>
      </w:r>
      <w:r w:rsidRPr="00533430">
        <w:rPr>
          <w:rFonts w:cs="Arial"/>
          <w:szCs w:val="20"/>
          <w:lang w:val="sl-SI"/>
        </w:rPr>
        <w:t xml:space="preserve"> R.</w:t>
      </w:r>
      <w:r>
        <w:rPr>
          <w:rFonts w:cs="Arial"/>
          <w:szCs w:val="20"/>
          <w:lang w:val="sl-SI"/>
        </w:rPr>
        <w:t>2</w:t>
      </w:r>
      <w:r w:rsidRPr="00533430">
        <w:rPr>
          <w:rFonts w:cs="Arial"/>
          <w:szCs w:val="20"/>
          <w:lang w:val="sl-SI"/>
        </w:rPr>
        <w:t>.</w:t>
      </w:r>
      <w:r>
        <w:rPr>
          <w:rFonts w:cs="Arial"/>
          <w:szCs w:val="20"/>
          <w:lang w:val="sl-SI"/>
        </w:rPr>
        <w:t>8 in R.2.8.1</w:t>
      </w:r>
      <w:r w:rsidRPr="00533430">
        <w:rPr>
          <w:rFonts w:cs="Arial"/>
          <w:szCs w:val="20"/>
          <w:lang w:val="sl-SI"/>
        </w:rPr>
        <w:t xml:space="preserve"> merska enota »število« predstavlja število </w:t>
      </w:r>
      <w:r>
        <w:rPr>
          <w:rFonts w:cs="Arial"/>
          <w:szCs w:val="20"/>
          <w:lang w:val="sl-SI"/>
        </w:rPr>
        <w:t>konzulatov</w:t>
      </w:r>
      <w:r w:rsidRPr="00533430">
        <w:rPr>
          <w:rFonts w:cs="Arial"/>
          <w:szCs w:val="20"/>
          <w:lang w:val="sl-SI"/>
        </w:rPr>
        <w:t>, pri kazalniku R.</w:t>
      </w:r>
      <w:r>
        <w:rPr>
          <w:rFonts w:cs="Arial"/>
          <w:szCs w:val="20"/>
          <w:lang w:val="sl-SI"/>
        </w:rPr>
        <w:t>2</w:t>
      </w:r>
      <w:r w:rsidRPr="00533430">
        <w:rPr>
          <w:rFonts w:cs="Arial"/>
          <w:szCs w:val="20"/>
          <w:lang w:val="sl-SI"/>
        </w:rPr>
        <w:t>.</w:t>
      </w:r>
      <w:r>
        <w:rPr>
          <w:rFonts w:cs="Arial"/>
          <w:szCs w:val="20"/>
          <w:lang w:val="sl-SI"/>
        </w:rPr>
        <w:t>10</w:t>
      </w:r>
      <w:r w:rsidRPr="00533430">
        <w:rPr>
          <w:rFonts w:cs="Arial"/>
          <w:szCs w:val="20"/>
          <w:lang w:val="sl-SI"/>
        </w:rPr>
        <w:t xml:space="preserve"> predstavlja število </w:t>
      </w:r>
      <w:r>
        <w:rPr>
          <w:rFonts w:cs="Arial"/>
          <w:szCs w:val="20"/>
          <w:lang w:val="sl-SI"/>
        </w:rPr>
        <w:t>vlog</w:t>
      </w:r>
      <w:r w:rsidRPr="00533430">
        <w:rPr>
          <w:rFonts w:cs="Arial"/>
          <w:szCs w:val="20"/>
          <w:lang w:val="sl-SI"/>
        </w:rPr>
        <w:t>, pri kazalnik</w:t>
      </w:r>
      <w:r>
        <w:rPr>
          <w:rFonts w:cs="Arial"/>
          <w:szCs w:val="20"/>
          <w:lang w:val="sl-SI"/>
        </w:rPr>
        <w:t>u</w:t>
      </w:r>
      <w:r w:rsidRPr="00533430">
        <w:rPr>
          <w:rFonts w:cs="Arial"/>
          <w:szCs w:val="20"/>
          <w:lang w:val="sl-SI"/>
        </w:rPr>
        <w:t xml:space="preserve"> R.</w:t>
      </w:r>
      <w:r>
        <w:rPr>
          <w:rFonts w:cs="Arial"/>
          <w:szCs w:val="20"/>
          <w:lang w:val="sl-SI"/>
        </w:rPr>
        <w:t>2</w:t>
      </w:r>
      <w:r w:rsidRPr="00533430">
        <w:rPr>
          <w:rFonts w:cs="Arial"/>
          <w:szCs w:val="20"/>
          <w:lang w:val="sl-SI"/>
        </w:rPr>
        <w:t>.</w:t>
      </w:r>
      <w:r>
        <w:rPr>
          <w:rFonts w:cs="Arial"/>
          <w:szCs w:val="20"/>
          <w:lang w:val="sl-SI"/>
        </w:rPr>
        <w:t>11</w:t>
      </w:r>
      <w:r w:rsidRPr="00533430">
        <w:rPr>
          <w:rFonts w:cs="Arial"/>
          <w:szCs w:val="20"/>
          <w:lang w:val="sl-SI"/>
        </w:rPr>
        <w:t xml:space="preserve"> </w:t>
      </w:r>
      <w:r>
        <w:rPr>
          <w:rFonts w:cs="Arial"/>
          <w:szCs w:val="20"/>
          <w:lang w:val="sl-SI"/>
        </w:rPr>
        <w:t xml:space="preserve">predstavlja število oblik sodelovanja, </w:t>
      </w:r>
      <w:r w:rsidRPr="00533430">
        <w:rPr>
          <w:rFonts w:cs="Arial"/>
          <w:szCs w:val="20"/>
          <w:lang w:val="sl-SI"/>
        </w:rPr>
        <w:t>pri kazalnik</w:t>
      </w:r>
      <w:r>
        <w:rPr>
          <w:rFonts w:cs="Arial"/>
          <w:szCs w:val="20"/>
          <w:lang w:val="sl-SI"/>
        </w:rPr>
        <w:t>u</w:t>
      </w:r>
      <w:r w:rsidRPr="00533430">
        <w:rPr>
          <w:rFonts w:cs="Arial"/>
          <w:szCs w:val="20"/>
          <w:lang w:val="sl-SI"/>
        </w:rPr>
        <w:t xml:space="preserve"> </w:t>
      </w:r>
      <w:r>
        <w:rPr>
          <w:rFonts w:cs="Arial"/>
          <w:szCs w:val="20"/>
          <w:lang w:val="sl-SI"/>
        </w:rPr>
        <w:t>R.2.12 pa</w:t>
      </w:r>
      <w:r w:rsidRPr="00533430">
        <w:rPr>
          <w:rFonts w:cs="Arial"/>
          <w:szCs w:val="20"/>
          <w:lang w:val="sl-SI"/>
        </w:rPr>
        <w:t xml:space="preserve"> </w:t>
      </w:r>
      <w:r>
        <w:rPr>
          <w:rFonts w:cs="Arial"/>
          <w:szCs w:val="20"/>
          <w:lang w:val="sl-SI"/>
        </w:rPr>
        <w:t xml:space="preserve">predstavlja </w:t>
      </w:r>
      <w:r w:rsidRPr="00533430">
        <w:rPr>
          <w:rFonts w:cs="Arial"/>
          <w:szCs w:val="20"/>
          <w:lang w:val="sl-SI"/>
        </w:rPr>
        <w:t>število oseb.</w:t>
      </w:r>
      <w:r>
        <w:rPr>
          <w:rFonts w:cs="Arial"/>
          <w:szCs w:val="20"/>
          <w:lang w:val="sl-SI"/>
        </w:rPr>
        <w:t xml:space="preserve"> Kazalnik R.2.9 predstavlja priporočila v % vseh obravnavanih priporočil.</w:t>
      </w:r>
    </w:p>
    <w:p w:rsidR="00E2155B" w:rsidRDefault="00E2155B" w:rsidP="00E2155B">
      <w:pPr>
        <w:pStyle w:val="Brezrazmikov"/>
        <w:spacing w:line="260" w:lineRule="exact"/>
        <w:jc w:val="both"/>
        <w:rPr>
          <w:rFonts w:ascii="Arial" w:hAnsi="Arial" w:cs="Arial"/>
          <w:sz w:val="20"/>
          <w:szCs w:val="20"/>
          <w:lang w:val="sl-SI"/>
        </w:rPr>
      </w:pPr>
    </w:p>
    <w:p w:rsidR="00E2155B" w:rsidRPr="00785CE9" w:rsidRDefault="00E2155B" w:rsidP="00E2155B">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 xml:space="preserve">Osnovna začetna vrednost kazalnikov je postavljena </w:t>
      </w:r>
      <w:r w:rsidRPr="00785CE9">
        <w:rPr>
          <w:rFonts w:ascii="Arial" w:hAnsi="Arial" w:cs="Arial"/>
          <w:sz w:val="20"/>
          <w:szCs w:val="20"/>
          <w:lang w:val="sl-SI"/>
        </w:rPr>
        <w:t xml:space="preserve">na 0, saj je vezana na dejansko stanje v referenčnem letu. </w:t>
      </w:r>
    </w:p>
    <w:p w:rsidR="00E2155B" w:rsidRPr="00785CE9" w:rsidRDefault="00E2155B" w:rsidP="00E2155B">
      <w:pPr>
        <w:pStyle w:val="Brezrazmikov"/>
        <w:spacing w:line="260" w:lineRule="exact"/>
        <w:jc w:val="both"/>
        <w:rPr>
          <w:rFonts w:ascii="Arial" w:hAnsi="Arial" w:cs="Arial"/>
          <w:sz w:val="20"/>
          <w:szCs w:val="20"/>
          <w:lang w:val="sl-SI"/>
        </w:rPr>
      </w:pPr>
    </w:p>
    <w:p w:rsidR="00E2155B" w:rsidRPr="00785CE9" w:rsidRDefault="00E2155B" w:rsidP="00E2155B">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Ciljna vrednost kazalnikov za leto 2029 je določena na naslednji način:</w:t>
      </w:r>
    </w:p>
    <w:p w:rsidR="003079EF" w:rsidRPr="00785CE9" w:rsidRDefault="003079EF" w:rsidP="003079EF">
      <w:pPr>
        <w:pStyle w:val="Brezrazmikov"/>
        <w:numPr>
          <w:ilvl w:val="0"/>
          <w:numId w:val="34"/>
        </w:numPr>
        <w:jc w:val="both"/>
        <w:rPr>
          <w:rFonts w:ascii="Arial" w:hAnsi="Arial" w:cs="Arial"/>
          <w:sz w:val="20"/>
          <w:szCs w:val="20"/>
          <w:lang w:val="sl-SI"/>
        </w:rPr>
      </w:pPr>
      <w:r w:rsidRPr="00785CE9">
        <w:rPr>
          <w:rFonts w:ascii="Arial" w:hAnsi="Arial" w:cs="Arial"/>
          <w:sz w:val="20"/>
          <w:szCs w:val="20"/>
          <w:lang w:val="sl-SI"/>
        </w:rPr>
        <w:t>Za kazalnik R.2.8 je vrednost določena tako, da se za zagotavljanje kvalitetne povezljivosti predvideva dodajanje ene lokacije DKP letno. Za izboljšanje standardov se upošteva število lokacij DKP izven schengenskega območja, za katere se predvideva, da bodo opremljeni z novimi detektorskimi vrati za izboljšanje varnostnih standardov in pri katerih so možne infrastrukturne izboljšave. V primeru odpiranja novih DKP bi se lahko ciljna vrednost še nekoliko povišala.</w:t>
      </w:r>
    </w:p>
    <w:p w:rsidR="00E2155B" w:rsidRDefault="007A0C37" w:rsidP="00E2155B">
      <w:pPr>
        <w:pStyle w:val="Brezrazmikov"/>
        <w:numPr>
          <w:ilvl w:val="0"/>
          <w:numId w:val="34"/>
        </w:numPr>
        <w:jc w:val="both"/>
        <w:rPr>
          <w:rFonts w:ascii="Arial" w:hAnsi="Arial" w:cs="Arial"/>
          <w:sz w:val="20"/>
          <w:szCs w:val="20"/>
          <w:lang w:val="sl-SI"/>
        </w:rPr>
      </w:pPr>
      <w:r>
        <w:rPr>
          <w:rFonts w:ascii="Arial" w:hAnsi="Arial" w:cs="Arial"/>
          <w:sz w:val="20"/>
          <w:szCs w:val="20"/>
          <w:lang w:val="sl-SI"/>
        </w:rPr>
        <w:t>Za kazalnik R.2</w:t>
      </w:r>
      <w:r w:rsidR="00E2155B">
        <w:rPr>
          <w:rFonts w:ascii="Arial" w:hAnsi="Arial" w:cs="Arial"/>
          <w:sz w:val="20"/>
          <w:szCs w:val="20"/>
          <w:lang w:val="sl-SI"/>
        </w:rPr>
        <w:t>.</w:t>
      </w:r>
      <w:r>
        <w:rPr>
          <w:rFonts w:ascii="Arial" w:hAnsi="Arial" w:cs="Arial"/>
          <w:sz w:val="20"/>
          <w:szCs w:val="20"/>
          <w:lang w:val="sl-SI"/>
        </w:rPr>
        <w:t>8.</w:t>
      </w:r>
      <w:r w:rsidR="00E2155B">
        <w:rPr>
          <w:rFonts w:ascii="Arial" w:hAnsi="Arial" w:cs="Arial"/>
          <w:sz w:val="20"/>
          <w:szCs w:val="20"/>
          <w:lang w:val="sl-SI"/>
        </w:rPr>
        <w:t xml:space="preserve">1 je </w:t>
      </w:r>
      <w:r w:rsidR="00E2155B" w:rsidRPr="00F903D1">
        <w:rPr>
          <w:rFonts w:ascii="Arial" w:hAnsi="Arial" w:cs="Arial"/>
          <w:sz w:val="20"/>
          <w:szCs w:val="20"/>
          <w:lang w:val="sl-SI"/>
        </w:rPr>
        <w:t xml:space="preserve">vrednost določena </w:t>
      </w:r>
      <w:r>
        <w:rPr>
          <w:rFonts w:ascii="Arial" w:hAnsi="Arial" w:cs="Arial"/>
          <w:sz w:val="20"/>
          <w:szCs w:val="20"/>
          <w:lang w:val="sl-SI"/>
        </w:rPr>
        <w:t>tako, da se za i</w:t>
      </w:r>
      <w:r w:rsidRPr="00A20EBC">
        <w:rPr>
          <w:rFonts w:ascii="Arial" w:hAnsi="Arial" w:cs="Arial"/>
          <w:sz w:val="20"/>
          <w:szCs w:val="20"/>
          <w:lang w:val="sl-SI"/>
        </w:rPr>
        <w:t>zboljšanje standardov</w:t>
      </w:r>
      <w:r>
        <w:rPr>
          <w:rFonts w:ascii="Arial" w:hAnsi="Arial" w:cs="Arial"/>
          <w:sz w:val="20"/>
          <w:szCs w:val="20"/>
          <w:lang w:val="sl-SI"/>
        </w:rPr>
        <w:t xml:space="preserve"> </w:t>
      </w:r>
      <w:r w:rsidRPr="00A20EBC">
        <w:rPr>
          <w:rFonts w:ascii="Arial" w:hAnsi="Arial" w:cs="Arial"/>
          <w:sz w:val="20"/>
          <w:szCs w:val="20"/>
          <w:lang w:val="sl-SI"/>
        </w:rPr>
        <w:t>upošteva število lokacij</w:t>
      </w:r>
      <w:r>
        <w:rPr>
          <w:rFonts w:ascii="Arial" w:hAnsi="Arial" w:cs="Arial"/>
          <w:sz w:val="20"/>
          <w:szCs w:val="20"/>
          <w:lang w:val="sl-SI"/>
        </w:rPr>
        <w:t xml:space="preserve"> konzulatov</w:t>
      </w:r>
      <w:r w:rsidRPr="00C2319D">
        <w:rPr>
          <w:rFonts w:ascii="Arial" w:hAnsi="Arial" w:cs="Arial"/>
          <w:sz w:val="20"/>
          <w:szCs w:val="20"/>
          <w:lang w:val="sl-SI"/>
        </w:rPr>
        <w:t xml:space="preserve"> </w:t>
      </w:r>
      <w:r w:rsidRPr="00A20EBC">
        <w:rPr>
          <w:rFonts w:ascii="Arial" w:hAnsi="Arial" w:cs="Arial"/>
          <w:sz w:val="20"/>
          <w:szCs w:val="20"/>
          <w:lang w:val="sl-SI"/>
        </w:rPr>
        <w:t>izven schengenskega območja, za katere s</w:t>
      </w:r>
      <w:r>
        <w:rPr>
          <w:rFonts w:ascii="Arial" w:hAnsi="Arial" w:cs="Arial"/>
          <w:sz w:val="20"/>
          <w:szCs w:val="20"/>
          <w:lang w:val="sl-SI"/>
        </w:rPr>
        <w:t>e predvideva, da bodo opremljeni</w:t>
      </w:r>
      <w:r w:rsidRPr="00A20EBC">
        <w:rPr>
          <w:rFonts w:ascii="Arial" w:hAnsi="Arial" w:cs="Arial"/>
          <w:sz w:val="20"/>
          <w:szCs w:val="20"/>
          <w:lang w:val="sl-SI"/>
        </w:rPr>
        <w:t xml:space="preserve"> z novimi detektorskimi vrati za izboljšanje varnostnih standardov</w:t>
      </w:r>
      <w:r>
        <w:rPr>
          <w:rFonts w:ascii="Arial" w:hAnsi="Arial" w:cs="Arial"/>
          <w:sz w:val="20"/>
          <w:szCs w:val="20"/>
          <w:lang w:val="sl-SI"/>
        </w:rPr>
        <w:t xml:space="preserve"> in pri katerih so</w:t>
      </w:r>
      <w:r w:rsidRPr="00A20EBC">
        <w:rPr>
          <w:rFonts w:ascii="Arial" w:hAnsi="Arial" w:cs="Arial"/>
          <w:sz w:val="20"/>
          <w:szCs w:val="20"/>
          <w:lang w:val="sl-SI"/>
        </w:rPr>
        <w:t xml:space="preserve"> možne infrastrukturne izboljšave</w:t>
      </w:r>
      <w:r>
        <w:rPr>
          <w:rFonts w:ascii="Arial" w:hAnsi="Arial" w:cs="Arial"/>
          <w:sz w:val="20"/>
          <w:szCs w:val="20"/>
          <w:lang w:val="sl-SI"/>
        </w:rPr>
        <w:t>.</w:t>
      </w:r>
      <w:r w:rsidRPr="00A20EBC">
        <w:rPr>
          <w:rFonts w:ascii="Arial" w:hAnsi="Arial" w:cs="Arial"/>
          <w:sz w:val="20"/>
          <w:szCs w:val="20"/>
          <w:lang w:val="sl-SI"/>
        </w:rPr>
        <w:t xml:space="preserve"> V primeru odpiranja novih DKP bi se lahko ciljna vrednost še nekoliko povišala.</w:t>
      </w:r>
    </w:p>
    <w:p w:rsidR="00E2155B" w:rsidRDefault="007A0C37" w:rsidP="007A0C37">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Za kazalnik R.2</w:t>
      </w:r>
      <w:r w:rsidR="00E2155B">
        <w:rPr>
          <w:rFonts w:ascii="Arial" w:hAnsi="Arial" w:cs="Arial"/>
          <w:sz w:val="20"/>
          <w:szCs w:val="20"/>
          <w:lang w:val="sl-SI"/>
        </w:rPr>
        <w:t>.</w:t>
      </w:r>
      <w:r w:rsidR="00C0154F">
        <w:rPr>
          <w:rFonts w:ascii="Arial" w:hAnsi="Arial" w:cs="Arial"/>
          <w:sz w:val="20"/>
          <w:szCs w:val="20"/>
          <w:lang w:val="sl-SI"/>
        </w:rPr>
        <w:t>9</w:t>
      </w:r>
      <w:r w:rsidR="00E2155B">
        <w:rPr>
          <w:rFonts w:ascii="Arial" w:hAnsi="Arial" w:cs="Arial"/>
          <w:sz w:val="20"/>
          <w:szCs w:val="20"/>
          <w:lang w:val="sl-SI"/>
        </w:rPr>
        <w:t xml:space="preserve"> se upošteva 100% vseh </w:t>
      </w:r>
      <w:r>
        <w:rPr>
          <w:rFonts w:ascii="Arial" w:hAnsi="Arial" w:cs="Arial"/>
          <w:sz w:val="20"/>
          <w:szCs w:val="20"/>
          <w:lang w:val="sl-SI"/>
        </w:rPr>
        <w:t>obravnavanih</w:t>
      </w:r>
      <w:r w:rsidR="00E2155B">
        <w:rPr>
          <w:rFonts w:ascii="Arial" w:hAnsi="Arial" w:cs="Arial"/>
          <w:sz w:val="20"/>
          <w:szCs w:val="20"/>
          <w:lang w:val="sl-SI"/>
        </w:rPr>
        <w:t xml:space="preserve"> priporočil, </w:t>
      </w:r>
      <w:r>
        <w:rPr>
          <w:rFonts w:ascii="Arial" w:hAnsi="Arial" w:cs="Arial"/>
          <w:sz w:val="20"/>
          <w:szCs w:val="20"/>
          <w:lang w:val="sl-SI"/>
        </w:rPr>
        <w:t>le-ta bodo tudi</w:t>
      </w:r>
      <w:r w:rsidRPr="007A0C37">
        <w:rPr>
          <w:rFonts w:ascii="Arial" w:hAnsi="Arial" w:cs="Arial"/>
          <w:sz w:val="20"/>
          <w:szCs w:val="20"/>
          <w:lang w:val="sl-SI"/>
        </w:rPr>
        <w:t xml:space="preserve"> upoštevana skladno z možnostmi</w:t>
      </w:r>
      <w:r>
        <w:rPr>
          <w:rFonts w:ascii="Arial" w:hAnsi="Arial" w:cs="Arial"/>
          <w:sz w:val="20"/>
          <w:szCs w:val="20"/>
          <w:lang w:val="sl-SI"/>
        </w:rPr>
        <w:t>,</w:t>
      </w:r>
      <w:r w:rsidRPr="007A0C37">
        <w:rPr>
          <w:rFonts w:ascii="Arial" w:hAnsi="Arial" w:cs="Arial"/>
          <w:sz w:val="20"/>
          <w:szCs w:val="20"/>
          <w:lang w:val="sl-SI"/>
        </w:rPr>
        <w:t xml:space="preserve"> predvsem v povezavi z morebitnimi zahtevanimi infrastrukturnimi izboljšavami glede na posamezne lokacije in omejitve, ki izhajajo iz pos</w:t>
      </w:r>
      <w:r>
        <w:rPr>
          <w:rFonts w:ascii="Arial" w:hAnsi="Arial" w:cs="Arial"/>
          <w:sz w:val="20"/>
          <w:szCs w:val="20"/>
          <w:lang w:val="sl-SI"/>
        </w:rPr>
        <w:t>a</w:t>
      </w:r>
      <w:r w:rsidRPr="007A0C37">
        <w:rPr>
          <w:rFonts w:ascii="Arial" w:hAnsi="Arial" w:cs="Arial"/>
          <w:sz w:val="20"/>
          <w:szCs w:val="20"/>
          <w:lang w:val="sl-SI"/>
        </w:rPr>
        <w:t>meznih najemnih pogodb</w:t>
      </w:r>
      <w:r>
        <w:rPr>
          <w:rFonts w:ascii="Arial" w:hAnsi="Arial" w:cs="Arial"/>
          <w:sz w:val="20"/>
          <w:szCs w:val="20"/>
          <w:lang w:val="sl-SI"/>
        </w:rPr>
        <w:t>;</w:t>
      </w:r>
    </w:p>
    <w:p w:rsidR="00C0154F" w:rsidRDefault="00C0154F" w:rsidP="00C0154F">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 xml:space="preserve">Za kazalnik R.2.10 je </w:t>
      </w:r>
      <w:r w:rsidRPr="00F903D1">
        <w:rPr>
          <w:rFonts w:ascii="Arial" w:hAnsi="Arial" w:cs="Arial"/>
          <w:sz w:val="20"/>
          <w:szCs w:val="20"/>
          <w:lang w:val="sl-SI"/>
        </w:rPr>
        <w:t xml:space="preserve">vrednost določena </w:t>
      </w:r>
      <w:r>
        <w:rPr>
          <w:rFonts w:ascii="Arial" w:hAnsi="Arial" w:cs="Arial"/>
          <w:sz w:val="20"/>
          <w:szCs w:val="20"/>
          <w:lang w:val="sl-SI"/>
        </w:rPr>
        <w:t>tako, da se p</w:t>
      </w:r>
      <w:r w:rsidRPr="00C0154F">
        <w:rPr>
          <w:rFonts w:ascii="Arial" w:hAnsi="Arial" w:cs="Arial"/>
          <w:sz w:val="20"/>
          <w:szCs w:val="20"/>
          <w:lang w:val="sl-SI"/>
        </w:rPr>
        <w:t xml:space="preserve">redvideva postopna rast deleža vlog, predloženih v digitalni obliki, upošteva se povprečno število vizumskih vlog v enem letu (ocena za leto 2022 je 10.000 vlog) ter postopno rast spletnih vizumskih vlog (SVV) z 0 v letu </w:t>
      </w:r>
      <w:r w:rsidRPr="00C0154F">
        <w:rPr>
          <w:rFonts w:ascii="Arial" w:hAnsi="Arial" w:cs="Arial"/>
          <w:sz w:val="20"/>
          <w:szCs w:val="20"/>
          <w:lang w:val="sl-SI"/>
        </w:rPr>
        <w:lastRenderedPageBreak/>
        <w:t>2022 do 10 % v letu 2027, pri čemer se predvideva tudi nadgradnja z digitalnim podpis</w:t>
      </w:r>
      <w:r>
        <w:rPr>
          <w:rFonts w:ascii="Arial" w:hAnsi="Arial" w:cs="Arial"/>
          <w:sz w:val="20"/>
          <w:szCs w:val="20"/>
          <w:lang w:val="sl-SI"/>
        </w:rPr>
        <w:t>om, ki trenutno še ni omogočena;</w:t>
      </w:r>
    </w:p>
    <w:p w:rsidR="00C0154F" w:rsidRDefault="00C0154F" w:rsidP="00C0154F">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Vrednost kazalnika R.2.11 je 0, ker v</w:t>
      </w:r>
      <w:r w:rsidRPr="00C0154F">
        <w:rPr>
          <w:rFonts w:ascii="Arial" w:hAnsi="Arial" w:cs="Arial"/>
          <w:sz w:val="20"/>
          <w:szCs w:val="20"/>
          <w:lang w:val="sl-SI"/>
        </w:rPr>
        <w:t xml:space="preserve"> obdobju 2022 - 2027 ni predvidena vzpostavitev / izboljšava oblik sodelovanja na</w:t>
      </w:r>
      <w:r>
        <w:rPr>
          <w:rFonts w:ascii="Arial" w:hAnsi="Arial" w:cs="Arial"/>
          <w:sz w:val="20"/>
          <w:szCs w:val="20"/>
          <w:lang w:val="sl-SI"/>
        </w:rPr>
        <w:t xml:space="preserve"> področju vlog za izdajo vizuma;</w:t>
      </w:r>
    </w:p>
    <w:p w:rsidR="003079EF" w:rsidRPr="00785CE9" w:rsidRDefault="003079EF" w:rsidP="003079EF">
      <w:pPr>
        <w:pStyle w:val="Brezrazmikov"/>
        <w:numPr>
          <w:ilvl w:val="0"/>
          <w:numId w:val="34"/>
        </w:numPr>
        <w:spacing w:line="260" w:lineRule="exact"/>
        <w:jc w:val="both"/>
        <w:rPr>
          <w:rFonts w:ascii="Arial" w:hAnsi="Arial" w:cs="Arial"/>
          <w:sz w:val="20"/>
          <w:szCs w:val="20"/>
          <w:lang w:val="sl-SI"/>
        </w:rPr>
      </w:pPr>
      <w:r w:rsidRPr="001D1DAD">
        <w:rPr>
          <w:rFonts w:ascii="Arial" w:hAnsi="Arial" w:cs="Arial"/>
          <w:sz w:val="20"/>
          <w:szCs w:val="20"/>
          <w:lang w:val="sl-SI"/>
        </w:rPr>
        <w:t xml:space="preserve">Vrednost kazalnika </w:t>
      </w:r>
      <w:r>
        <w:rPr>
          <w:rFonts w:ascii="Arial" w:hAnsi="Arial" w:cs="Arial"/>
          <w:sz w:val="20"/>
          <w:szCs w:val="20"/>
          <w:lang w:val="sl-SI"/>
        </w:rPr>
        <w:t>R.2.12</w:t>
      </w:r>
      <w:r w:rsidRPr="001D1DAD">
        <w:rPr>
          <w:rFonts w:ascii="Arial" w:hAnsi="Arial" w:cs="Arial"/>
          <w:sz w:val="20"/>
          <w:szCs w:val="20"/>
          <w:lang w:val="sl-SI"/>
        </w:rPr>
        <w:t xml:space="preserve"> »</w:t>
      </w:r>
      <w:r w:rsidRPr="005D675D">
        <w:rPr>
          <w:rFonts w:ascii="Arial" w:hAnsi="Arial" w:cs="Arial"/>
          <w:sz w:val="20"/>
          <w:szCs w:val="20"/>
          <w:lang w:val="sl-SI"/>
        </w:rPr>
        <w:t>Število udeležencev, ki tri mesece po zaključku dejavnosti usposabljanja poročajo, da uporabljajo spretnosti in kompetence, pridobljene med to dejavnostjo usposabljanja</w:t>
      </w:r>
      <w:r w:rsidRPr="001D1DAD">
        <w:rPr>
          <w:rFonts w:ascii="Arial" w:hAnsi="Arial" w:cs="Arial"/>
          <w:sz w:val="20"/>
          <w:szCs w:val="20"/>
          <w:lang w:val="sl-SI"/>
        </w:rPr>
        <w:t xml:space="preserve">« je izračunana tako, da se predvideva, da bo </w:t>
      </w:r>
      <w:r w:rsidRPr="00785CE9">
        <w:rPr>
          <w:rFonts w:ascii="Arial" w:hAnsi="Arial" w:cs="Arial"/>
          <w:sz w:val="20"/>
          <w:szCs w:val="20"/>
          <w:lang w:val="sl-SI"/>
        </w:rPr>
        <w:t>cca. 80% oseb poročalo, da je v treh mesecih po izvedbi usposabljanja uporabljalo spretnosti in kompetence.</w:t>
      </w:r>
    </w:p>
    <w:p w:rsidR="00E2155B" w:rsidRPr="00785CE9" w:rsidRDefault="00E2155B" w:rsidP="00E2155B">
      <w:pPr>
        <w:pStyle w:val="Brezrazmikov"/>
        <w:spacing w:line="260" w:lineRule="exact"/>
        <w:jc w:val="both"/>
        <w:rPr>
          <w:rFonts w:ascii="Arial" w:hAnsi="Arial" w:cs="Arial"/>
          <w:sz w:val="20"/>
          <w:szCs w:val="20"/>
          <w:lang w:val="sl-SI"/>
        </w:rPr>
      </w:pPr>
    </w:p>
    <w:p w:rsidR="003079EF" w:rsidRDefault="003079EF" w:rsidP="003079EF">
      <w:pPr>
        <w:pStyle w:val="Brezrazmikov"/>
        <w:spacing w:line="260" w:lineRule="exact"/>
        <w:jc w:val="both"/>
        <w:rPr>
          <w:rFonts w:ascii="Arial" w:hAnsi="Arial" w:cs="Arial"/>
          <w:sz w:val="20"/>
          <w:szCs w:val="20"/>
          <w:lang w:val="sl-SI"/>
        </w:rPr>
      </w:pPr>
      <w:r>
        <w:rPr>
          <w:rFonts w:ascii="Arial" w:hAnsi="Arial" w:cs="Arial"/>
          <w:sz w:val="20"/>
          <w:szCs w:val="20"/>
          <w:lang w:val="sl-SI"/>
        </w:rPr>
        <w:t>Viri, iz katerega se črpajo podatki:</w:t>
      </w:r>
    </w:p>
    <w:p w:rsidR="00E61AE7" w:rsidRPr="00E61AE7" w:rsidRDefault="00E61AE7" w:rsidP="00E61AE7">
      <w:pPr>
        <w:pStyle w:val="Brezrazmikov"/>
        <w:numPr>
          <w:ilvl w:val="0"/>
          <w:numId w:val="24"/>
        </w:numPr>
        <w:jc w:val="both"/>
        <w:rPr>
          <w:rFonts w:ascii="Arial" w:hAnsi="Arial" w:cs="Arial"/>
          <w:sz w:val="20"/>
          <w:szCs w:val="20"/>
          <w:lang w:val="sl-SI"/>
        </w:rPr>
      </w:pPr>
      <w:r>
        <w:rPr>
          <w:rFonts w:ascii="Arial" w:hAnsi="Arial" w:cs="Arial"/>
          <w:sz w:val="20"/>
          <w:szCs w:val="20"/>
          <w:lang w:val="sl-SI"/>
        </w:rPr>
        <w:t>S</w:t>
      </w:r>
      <w:r w:rsidRPr="00E61AE7">
        <w:rPr>
          <w:rFonts w:ascii="Arial" w:hAnsi="Arial" w:cs="Arial"/>
          <w:sz w:val="20"/>
          <w:szCs w:val="20"/>
          <w:lang w:val="sl-SI"/>
        </w:rPr>
        <w:t>klenjene pogodbe o dobavi, izvedbi,</w:t>
      </w:r>
    </w:p>
    <w:p w:rsidR="00E61AE7" w:rsidRPr="00E61AE7" w:rsidRDefault="00E61AE7" w:rsidP="00E61AE7">
      <w:pPr>
        <w:pStyle w:val="Brezrazmikov"/>
        <w:numPr>
          <w:ilvl w:val="0"/>
          <w:numId w:val="24"/>
        </w:numPr>
        <w:jc w:val="both"/>
        <w:rPr>
          <w:rFonts w:ascii="Arial" w:hAnsi="Arial" w:cs="Arial"/>
          <w:sz w:val="20"/>
          <w:szCs w:val="20"/>
          <w:lang w:val="sl-SI"/>
        </w:rPr>
      </w:pPr>
      <w:r>
        <w:rPr>
          <w:rFonts w:ascii="Arial" w:hAnsi="Arial" w:cs="Arial"/>
          <w:sz w:val="20"/>
          <w:szCs w:val="20"/>
          <w:lang w:val="sl-SI"/>
        </w:rPr>
        <w:t>P</w:t>
      </w:r>
      <w:r w:rsidRPr="00E61AE7">
        <w:rPr>
          <w:rFonts w:ascii="Arial" w:hAnsi="Arial" w:cs="Arial"/>
          <w:sz w:val="20"/>
          <w:szCs w:val="20"/>
          <w:lang w:val="sl-SI"/>
        </w:rPr>
        <w:t>rimopredajni zapisniki, dobavnice</w:t>
      </w:r>
      <w:r>
        <w:rPr>
          <w:rFonts w:ascii="Arial" w:hAnsi="Arial" w:cs="Arial"/>
          <w:sz w:val="20"/>
          <w:szCs w:val="20"/>
          <w:lang w:val="sl-SI"/>
        </w:rPr>
        <w:t>,</w:t>
      </w:r>
    </w:p>
    <w:p w:rsidR="00E61AE7" w:rsidRDefault="00E61AE7" w:rsidP="00E61AE7">
      <w:pPr>
        <w:pStyle w:val="Brezrazmikov"/>
        <w:numPr>
          <w:ilvl w:val="0"/>
          <w:numId w:val="24"/>
        </w:numPr>
        <w:spacing w:line="260" w:lineRule="exact"/>
        <w:jc w:val="both"/>
        <w:rPr>
          <w:rFonts w:ascii="Arial" w:hAnsi="Arial" w:cs="Arial"/>
          <w:sz w:val="20"/>
          <w:szCs w:val="20"/>
          <w:lang w:val="sl-SI"/>
        </w:rPr>
      </w:pPr>
      <w:r>
        <w:rPr>
          <w:rFonts w:ascii="Arial" w:hAnsi="Arial" w:cs="Arial"/>
          <w:sz w:val="20"/>
          <w:szCs w:val="20"/>
          <w:lang w:val="sl-SI"/>
        </w:rPr>
        <w:t>I</w:t>
      </w:r>
      <w:r w:rsidRPr="00E61AE7">
        <w:rPr>
          <w:rFonts w:ascii="Arial" w:hAnsi="Arial" w:cs="Arial"/>
          <w:sz w:val="20"/>
          <w:szCs w:val="20"/>
          <w:lang w:val="sl-SI"/>
        </w:rPr>
        <w:t>nterne evidence MZZ</w:t>
      </w:r>
      <w:r>
        <w:rPr>
          <w:rFonts w:ascii="Arial" w:hAnsi="Arial" w:cs="Arial"/>
          <w:sz w:val="20"/>
          <w:szCs w:val="20"/>
          <w:lang w:val="sl-SI"/>
        </w:rPr>
        <w:t>,</w:t>
      </w:r>
    </w:p>
    <w:p w:rsidR="00E61AE7" w:rsidRDefault="00E61AE7" w:rsidP="00E61AE7">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 xml:space="preserve">Priporočila </w:t>
      </w:r>
      <w:r w:rsidRPr="00990AE7">
        <w:rPr>
          <w:rFonts w:ascii="Arial" w:hAnsi="Arial" w:cs="Arial"/>
          <w:sz w:val="20"/>
          <w:szCs w:val="20"/>
          <w:lang w:val="sl-SI"/>
        </w:rPr>
        <w:t>schengenske evalvacije</w:t>
      </w:r>
      <w:r>
        <w:rPr>
          <w:rFonts w:ascii="Arial" w:hAnsi="Arial" w:cs="Arial"/>
          <w:sz w:val="20"/>
          <w:szCs w:val="20"/>
          <w:lang w:val="sl-SI"/>
        </w:rPr>
        <w:t>,</w:t>
      </w:r>
    </w:p>
    <w:p w:rsidR="00E61AE7" w:rsidRDefault="00E61AE7" w:rsidP="00E61AE7">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Vizumska statistika</w:t>
      </w:r>
      <w:r>
        <w:rPr>
          <w:rFonts w:ascii="Arial" w:hAnsi="Arial" w:cs="Arial"/>
          <w:sz w:val="20"/>
          <w:szCs w:val="20"/>
          <w:lang w:val="sl-SI"/>
        </w:rPr>
        <w:t>,</w:t>
      </w:r>
    </w:p>
    <w:p w:rsidR="00E61AE7" w:rsidRPr="00E61AE7" w:rsidRDefault="00E61AE7" w:rsidP="00E456A4">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Liste prisotnosti na usposabljanjih,</w:t>
      </w:r>
      <w:r>
        <w:rPr>
          <w:rFonts w:ascii="Arial" w:hAnsi="Arial" w:cs="Arial"/>
          <w:sz w:val="20"/>
          <w:szCs w:val="20"/>
          <w:lang w:val="sl-SI"/>
        </w:rPr>
        <w:t xml:space="preserve"> anketni listi.</w:t>
      </w:r>
    </w:p>
    <w:p w:rsidR="00DC3C21" w:rsidRPr="00E61AE7" w:rsidRDefault="00DC3C21" w:rsidP="00E61AE7">
      <w:pPr>
        <w:pStyle w:val="Brezrazmikov"/>
        <w:spacing w:line="260" w:lineRule="exact"/>
        <w:jc w:val="both"/>
        <w:rPr>
          <w:rFonts w:ascii="Arial" w:hAnsi="Arial" w:cs="Arial"/>
          <w:sz w:val="20"/>
          <w:szCs w:val="20"/>
          <w:lang w:val="sl-SI"/>
        </w:rPr>
      </w:pPr>
    </w:p>
    <w:p w:rsidR="00E2155B" w:rsidRDefault="00E2155B" w:rsidP="00DC3C21">
      <w:pPr>
        <w:pStyle w:val="Brezrazmikov"/>
        <w:spacing w:line="260" w:lineRule="exact"/>
        <w:jc w:val="both"/>
        <w:rPr>
          <w:rFonts w:ascii="Arial" w:hAnsi="Arial" w:cs="Arial"/>
          <w:sz w:val="20"/>
          <w:szCs w:val="20"/>
          <w:lang w:val="sl-SI"/>
        </w:rPr>
      </w:pPr>
    </w:p>
    <w:p w:rsidR="00E2155B" w:rsidRDefault="00E2155B" w:rsidP="00DC3C21">
      <w:pPr>
        <w:pStyle w:val="Brezrazmikov"/>
        <w:spacing w:line="260" w:lineRule="exact"/>
        <w:jc w:val="both"/>
        <w:rPr>
          <w:rFonts w:ascii="Arial" w:hAnsi="Arial" w:cs="Arial"/>
          <w:sz w:val="20"/>
          <w:szCs w:val="20"/>
          <w:lang w:val="sl-SI"/>
        </w:rPr>
      </w:pPr>
    </w:p>
    <w:p w:rsidR="001E41C1" w:rsidRPr="00251269" w:rsidRDefault="001E41C1" w:rsidP="001E41C1">
      <w:pPr>
        <w:pStyle w:val="Naslov1"/>
      </w:pPr>
      <w:bookmarkStart w:id="10" w:name="_Toc103242795"/>
      <w:r w:rsidRPr="00251269">
        <w:t xml:space="preserve">3. DELEŽ </w:t>
      </w:r>
      <w:r w:rsidRPr="00A834A2">
        <w:t xml:space="preserve">SREDSTEV PO POSAMEZNIH </w:t>
      </w:r>
      <w:r>
        <w:t>VRSTAH UKREPANJA TER POVEZAVA S KAZALNIKI</w:t>
      </w:r>
      <w:bookmarkEnd w:id="10"/>
    </w:p>
    <w:p w:rsidR="00181E2A" w:rsidRDefault="00181E2A" w:rsidP="00D950C5">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Pr>
      <w:tblGrid>
        <w:gridCol w:w="1161"/>
        <w:gridCol w:w="2505"/>
        <w:gridCol w:w="1007"/>
        <w:gridCol w:w="1843"/>
        <w:gridCol w:w="1972"/>
      </w:tblGrid>
      <w:tr w:rsidR="000C3799" w:rsidRPr="006A5088" w:rsidTr="00BB2AD4">
        <w:trPr>
          <w:tblHeader/>
        </w:trPr>
        <w:tc>
          <w:tcPr>
            <w:tcW w:w="1161" w:type="dxa"/>
            <w:shd w:val="clear" w:color="auto" w:fill="D9D9D9" w:themeFill="background1" w:themeFillShade="D9"/>
          </w:tcPr>
          <w:p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0C3799" w:rsidRPr="006A5088" w:rsidRDefault="000C3799" w:rsidP="00C0673D">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vAlign w:val="center"/>
          </w:tcPr>
          <w:p w:rsidR="000C3799" w:rsidRPr="00356F57" w:rsidRDefault="000C3799" w:rsidP="00C0673D">
            <w:pPr>
              <w:pStyle w:val="Brezrazmikov"/>
              <w:jc w:val="center"/>
              <w:rPr>
                <w:rFonts w:ascii="Arial" w:hAnsi="Arial" w:cs="Arial"/>
                <w:b/>
                <w:sz w:val="20"/>
                <w:szCs w:val="20"/>
                <w:lang w:val="sl-SI"/>
              </w:rPr>
            </w:pPr>
            <w:r w:rsidRPr="00356F57">
              <w:rPr>
                <w:rFonts w:ascii="Arial" w:hAnsi="Arial" w:cs="Arial"/>
                <w:b/>
                <w:sz w:val="20"/>
                <w:szCs w:val="20"/>
                <w:lang w:val="sl-SI"/>
              </w:rPr>
              <w:t>Okvirna vrednost</w:t>
            </w:r>
          </w:p>
          <w:p w:rsidR="000C3799" w:rsidRPr="00356F57" w:rsidRDefault="000C3799" w:rsidP="00C0673D">
            <w:pPr>
              <w:pStyle w:val="Brezrazmikov"/>
              <w:spacing w:line="260" w:lineRule="exact"/>
              <w:jc w:val="center"/>
              <w:rPr>
                <w:rFonts w:ascii="Arial" w:hAnsi="Arial" w:cs="Arial"/>
                <w:b/>
                <w:sz w:val="20"/>
                <w:szCs w:val="20"/>
                <w:lang w:val="sl-SI"/>
              </w:rPr>
            </w:pPr>
            <w:r w:rsidRPr="00356F57">
              <w:rPr>
                <w:rFonts w:ascii="Arial" w:hAnsi="Arial" w:cs="Arial"/>
                <w:b/>
                <w:sz w:val="20"/>
                <w:szCs w:val="20"/>
                <w:lang w:val="sl-SI"/>
              </w:rPr>
              <w:t>(delež celotne vrednosti pokritosti s kazalniki za posamezni spec. cilj)</w:t>
            </w:r>
          </w:p>
        </w:tc>
        <w:tc>
          <w:tcPr>
            <w:tcW w:w="1972" w:type="dxa"/>
            <w:shd w:val="clear" w:color="auto" w:fill="D9D9D9" w:themeFill="background1" w:themeFillShade="D9"/>
          </w:tcPr>
          <w:p w:rsidR="000C3799" w:rsidRPr="00C4620D" w:rsidRDefault="000C3799" w:rsidP="00C4620D">
            <w:pPr>
              <w:pStyle w:val="Brezrazmikov"/>
              <w:spacing w:line="260" w:lineRule="exact"/>
              <w:jc w:val="center"/>
              <w:rPr>
                <w:rFonts w:ascii="Arial" w:hAnsi="Arial" w:cs="Arial"/>
                <w:b/>
                <w:sz w:val="20"/>
                <w:szCs w:val="20"/>
                <w:lang w:val="sl-SI"/>
              </w:rPr>
            </w:pPr>
            <w:r w:rsidRPr="00C4620D">
              <w:rPr>
                <w:rFonts w:ascii="Arial" w:hAnsi="Arial" w:cs="Arial"/>
                <w:b/>
                <w:sz w:val="20"/>
                <w:szCs w:val="20"/>
                <w:lang w:val="sl-SI"/>
              </w:rPr>
              <w:t>Povezan kazalnik</w:t>
            </w:r>
          </w:p>
        </w:tc>
      </w:tr>
      <w:tr w:rsidR="008C2FAE" w:rsidRPr="006A5088" w:rsidTr="00FB64D5">
        <w:tc>
          <w:tcPr>
            <w:tcW w:w="1161" w:type="dxa"/>
            <w:vMerge w:val="restart"/>
            <w:vAlign w:val="center"/>
          </w:tcPr>
          <w:p w:rsidR="008C2FAE" w:rsidRPr="00AB38A8" w:rsidRDefault="008C2FAE" w:rsidP="008C2FAE">
            <w:pPr>
              <w:pStyle w:val="Brezrazmikov"/>
              <w:spacing w:line="260" w:lineRule="exact"/>
              <w:jc w:val="center"/>
              <w:rPr>
                <w:rFonts w:ascii="Arial" w:hAnsi="Arial" w:cs="Arial"/>
                <w:b/>
                <w:sz w:val="20"/>
                <w:szCs w:val="20"/>
                <w:lang w:val="sl-SI"/>
              </w:rPr>
            </w:pPr>
            <w:r w:rsidRPr="00AB38A8">
              <w:rPr>
                <w:rFonts w:ascii="Arial" w:hAnsi="Arial" w:cs="Arial"/>
                <w:b/>
                <w:sz w:val="20"/>
                <w:szCs w:val="20"/>
                <w:lang w:val="sl-SI"/>
              </w:rPr>
              <w:t>SO1</w:t>
            </w: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Mejne kontrole</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tcPr>
          <w:p w:rsidR="008C2FAE" w:rsidRPr="0028718C" w:rsidRDefault="00106462" w:rsidP="005C5B25">
            <w:pPr>
              <w:pStyle w:val="Brezrazmikov"/>
              <w:spacing w:line="260" w:lineRule="exact"/>
              <w:jc w:val="center"/>
              <w:rPr>
                <w:rFonts w:ascii="Arial" w:hAnsi="Arial" w:cs="Arial"/>
                <w:sz w:val="20"/>
                <w:szCs w:val="20"/>
                <w:lang w:val="sl-SI"/>
              </w:rPr>
            </w:pPr>
            <w:r w:rsidRPr="0028718C">
              <w:t>3,48%</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sidRPr="00C4620D">
              <w:rPr>
                <w:rFonts w:ascii="Arial" w:hAnsi="Arial" w:cs="Arial"/>
                <w:sz w:val="20"/>
                <w:szCs w:val="20"/>
                <w:lang w:val="sl-SI"/>
              </w:rPr>
              <w:t>O.1.1, O.1.10</w:t>
            </w:r>
          </w:p>
        </w:tc>
      </w:tr>
      <w:tr w:rsidR="008C2FAE" w:rsidRPr="006A5088"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zračna oprema</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lang w:val="sl-SI"/>
              </w:rPr>
              <w:t>002</w:t>
            </w:r>
          </w:p>
        </w:tc>
        <w:tc>
          <w:tcPr>
            <w:tcW w:w="1843" w:type="dxa"/>
          </w:tcPr>
          <w:p w:rsidR="008C2FAE" w:rsidRPr="0028718C" w:rsidRDefault="00163405" w:rsidP="005C5B25">
            <w:pPr>
              <w:pStyle w:val="Brezrazmikov"/>
              <w:spacing w:line="260" w:lineRule="exact"/>
              <w:jc w:val="center"/>
              <w:rPr>
                <w:rFonts w:ascii="Arial" w:hAnsi="Arial" w:cs="Arial"/>
                <w:sz w:val="20"/>
                <w:szCs w:val="20"/>
                <w:lang w:val="sl-SI"/>
              </w:rPr>
            </w:pPr>
            <w:r w:rsidRPr="0028718C">
              <w:t>6,40%</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sidRPr="00C4620D">
              <w:rPr>
                <w:rFonts w:ascii="Arial" w:hAnsi="Arial" w:cs="Arial"/>
                <w:sz w:val="20"/>
                <w:szCs w:val="20"/>
                <w:lang w:val="sl-SI"/>
              </w:rPr>
              <w:t>O.1.5, O.1.8, O.1.8.1, R.1.19</w:t>
            </w:r>
          </w:p>
        </w:tc>
      </w:tr>
      <w:tr w:rsidR="008C2FAE" w:rsidRPr="006A5088"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kopenska oprema</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003</w:t>
            </w:r>
          </w:p>
        </w:tc>
        <w:tc>
          <w:tcPr>
            <w:tcW w:w="1843" w:type="dxa"/>
          </w:tcPr>
          <w:p w:rsidR="008C2FAE" w:rsidRPr="0028718C" w:rsidRDefault="00163405" w:rsidP="005C5B25">
            <w:pPr>
              <w:pStyle w:val="Brezrazmikov"/>
              <w:spacing w:line="260" w:lineRule="exact"/>
              <w:jc w:val="center"/>
              <w:rPr>
                <w:rFonts w:ascii="Arial" w:hAnsi="Arial" w:cs="Arial"/>
                <w:sz w:val="20"/>
                <w:szCs w:val="20"/>
                <w:lang w:val="sl-SI"/>
              </w:rPr>
            </w:pPr>
            <w:r w:rsidRPr="0028718C">
              <w:t>17,28%</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O.1.5, O.1.5.1, O.1.7, R.1.14</w:t>
            </w:r>
            <w:r w:rsidRPr="00C4620D">
              <w:rPr>
                <w:rFonts w:ascii="Arial" w:hAnsi="Arial" w:cs="Arial"/>
                <w:sz w:val="20"/>
                <w:szCs w:val="20"/>
                <w:lang w:val="sl-SI"/>
              </w:rPr>
              <w:t>,</w:t>
            </w:r>
          </w:p>
        </w:tc>
      </w:tr>
      <w:tr w:rsidR="008C2FAE" w:rsidRPr="00C4620D"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pomorska oprema</w:t>
            </w:r>
          </w:p>
        </w:tc>
        <w:tc>
          <w:tcPr>
            <w:tcW w:w="1007" w:type="dxa"/>
            <w:vAlign w:val="center"/>
          </w:tcPr>
          <w:p w:rsidR="008C2FAE" w:rsidRPr="006A5088" w:rsidRDefault="008C2FAE" w:rsidP="008C2FAE">
            <w:pPr>
              <w:pStyle w:val="Brezrazmikov"/>
              <w:spacing w:line="260" w:lineRule="exact"/>
              <w:jc w:val="center"/>
              <w:rPr>
                <w:rFonts w:ascii="Arial" w:hAnsi="Arial" w:cs="Arial"/>
                <w:color w:val="000000"/>
                <w:sz w:val="20"/>
                <w:szCs w:val="20"/>
              </w:rPr>
            </w:pPr>
            <w:r>
              <w:rPr>
                <w:rFonts w:ascii="Arial" w:hAnsi="Arial" w:cs="Arial"/>
                <w:color w:val="000000"/>
                <w:sz w:val="20"/>
                <w:szCs w:val="20"/>
              </w:rPr>
              <w:t>004</w:t>
            </w:r>
          </w:p>
        </w:tc>
        <w:tc>
          <w:tcPr>
            <w:tcW w:w="1843" w:type="dxa"/>
          </w:tcPr>
          <w:p w:rsidR="008C2FAE" w:rsidRPr="0028718C" w:rsidRDefault="00163405" w:rsidP="008C2FAE">
            <w:pPr>
              <w:pStyle w:val="Brezrazmikov"/>
              <w:spacing w:line="260" w:lineRule="exact"/>
              <w:jc w:val="center"/>
              <w:rPr>
                <w:rFonts w:ascii="Arial" w:hAnsi="Arial" w:cs="Arial"/>
                <w:sz w:val="20"/>
                <w:szCs w:val="20"/>
                <w:lang w:val="sl-SI"/>
              </w:rPr>
            </w:pPr>
            <w:r w:rsidRPr="0028718C">
              <w:t>3,31%</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O.1.6</w:t>
            </w:r>
          </w:p>
        </w:tc>
      </w:tr>
      <w:tr w:rsidR="008C2FAE" w:rsidRPr="00C4620D"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sistemi avtomatiziranega varovanja meja</w:t>
            </w:r>
          </w:p>
        </w:tc>
        <w:tc>
          <w:tcPr>
            <w:tcW w:w="1007" w:type="dxa"/>
            <w:vAlign w:val="center"/>
          </w:tcPr>
          <w:p w:rsidR="008C2FAE" w:rsidRPr="00C4620D" w:rsidRDefault="008C2FAE" w:rsidP="008C2FAE">
            <w:pPr>
              <w:pStyle w:val="Brezrazmikov"/>
              <w:spacing w:line="260" w:lineRule="exact"/>
              <w:jc w:val="center"/>
              <w:rPr>
                <w:rFonts w:ascii="Arial" w:hAnsi="Arial" w:cs="Arial"/>
                <w:color w:val="000000"/>
                <w:sz w:val="20"/>
                <w:szCs w:val="20"/>
                <w:lang w:val="it-IT"/>
              </w:rPr>
            </w:pPr>
            <w:r w:rsidRPr="00C4620D">
              <w:rPr>
                <w:rFonts w:ascii="Arial" w:hAnsi="Arial" w:cs="Arial"/>
                <w:color w:val="000000"/>
                <w:sz w:val="20"/>
                <w:szCs w:val="20"/>
                <w:lang w:val="it-IT"/>
              </w:rPr>
              <w:t>005</w:t>
            </w:r>
          </w:p>
        </w:tc>
        <w:tc>
          <w:tcPr>
            <w:tcW w:w="1843" w:type="dxa"/>
          </w:tcPr>
          <w:p w:rsidR="008C2FAE" w:rsidRPr="0028718C" w:rsidRDefault="00163405" w:rsidP="008C2FAE">
            <w:pPr>
              <w:pStyle w:val="Brezrazmikov"/>
              <w:spacing w:line="260" w:lineRule="exact"/>
              <w:jc w:val="center"/>
              <w:rPr>
                <w:rFonts w:ascii="Arial" w:hAnsi="Arial" w:cs="Arial"/>
                <w:sz w:val="20"/>
                <w:szCs w:val="20"/>
                <w:lang w:val="sl-SI"/>
              </w:rPr>
            </w:pPr>
            <w:r w:rsidRPr="0028718C">
              <w:t>7,44%</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w:t>
            </w:r>
          </w:p>
        </w:tc>
      </w:tr>
      <w:tr w:rsidR="008C2FAE" w:rsidRPr="00C4620D"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Varovanje meja – drugi ukrepi</w:t>
            </w:r>
          </w:p>
        </w:tc>
        <w:tc>
          <w:tcPr>
            <w:tcW w:w="1007" w:type="dxa"/>
            <w:vAlign w:val="center"/>
          </w:tcPr>
          <w:p w:rsidR="008C2FAE" w:rsidRPr="00C4620D" w:rsidRDefault="008C2FAE" w:rsidP="008C2FAE">
            <w:pPr>
              <w:pStyle w:val="Brezrazmikov"/>
              <w:spacing w:line="260" w:lineRule="exact"/>
              <w:jc w:val="center"/>
              <w:rPr>
                <w:rFonts w:ascii="Arial" w:hAnsi="Arial" w:cs="Arial"/>
                <w:sz w:val="20"/>
                <w:szCs w:val="20"/>
                <w:lang w:val="it-IT"/>
              </w:rPr>
            </w:pPr>
            <w:r w:rsidRPr="00C4620D">
              <w:rPr>
                <w:rFonts w:ascii="Arial" w:hAnsi="Arial" w:cs="Arial"/>
                <w:color w:val="000000"/>
                <w:sz w:val="20"/>
                <w:szCs w:val="20"/>
                <w:lang w:val="it-IT"/>
              </w:rPr>
              <w:t>006</w:t>
            </w:r>
          </w:p>
        </w:tc>
        <w:tc>
          <w:tcPr>
            <w:tcW w:w="1843" w:type="dxa"/>
          </w:tcPr>
          <w:p w:rsidR="008C2FAE" w:rsidRPr="0028718C" w:rsidRDefault="00163405" w:rsidP="008C2FAE">
            <w:pPr>
              <w:spacing w:line="240" w:lineRule="auto"/>
              <w:jc w:val="center"/>
              <w:rPr>
                <w:rFonts w:cs="Arial"/>
                <w:szCs w:val="20"/>
                <w:lang w:val="it-IT"/>
              </w:rPr>
            </w:pPr>
            <w:r w:rsidRPr="0028718C">
              <w:t>0,83%</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O.1.7</w:t>
            </w:r>
          </w:p>
        </w:tc>
      </w:tr>
      <w:tr w:rsidR="008C2FAE" w:rsidRPr="00DB324A"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Tehnični in operativni ukrepi na schengenskem območju, ki so povezani z nadzorom meja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007</w:t>
            </w:r>
          </w:p>
        </w:tc>
        <w:tc>
          <w:tcPr>
            <w:tcW w:w="1843" w:type="dxa"/>
          </w:tcPr>
          <w:p w:rsidR="008C2FAE" w:rsidRPr="0028718C" w:rsidRDefault="00163405" w:rsidP="008C2FAE">
            <w:pPr>
              <w:spacing w:line="240" w:lineRule="auto"/>
              <w:jc w:val="center"/>
              <w:rPr>
                <w:rFonts w:cs="Arial"/>
                <w:szCs w:val="20"/>
                <w:lang w:val="sl-SI"/>
              </w:rPr>
            </w:pPr>
            <w:r w:rsidRPr="0028718C">
              <w:t>10,57%</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O.1.4, O.1.7, O.1.8, R.1.20</w:t>
            </w:r>
          </w:p>
        </w:tc>
      </w:tr>
      <w:tr w:rsidR="008C2FAE" w:rsidRPr="000C3799"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Analiza tveganja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009</w:t>
            </w:r>
          </w:p>
        </w:tc>
        <w:tc>
          <w:tcPr>
            <w:tcW w:w="1843" w:type="dxa"/>
          </w:tcPr>
          <w:p w:rsidR="008C2FAE" w:rsidRPr="0028718C" w:rsidRDefault="00163405" w:rsidP="008C2FAE">
            <w:pPr>
              <w:spacing w:line="240" w:lineRule="auto"/>
              <w:jc w:val="center"/>
              <w:rPr>
                <w:rFonts w:cs="Arial"/>
                <w:szCs w:val="20"/>
                <w:lang w:val="sl-SI"/>
              </w:rPr>
            </w:pPr>
            <w:r w:rsidRPr="0028718C">
              <w:t>0,14%</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R.1.14</w:t>
            </w:r>
          </w:p>
        </w:tc>
      </w:tr>
      <w:tr w:rsidR="008C2FAE" w:rsidRPr="00C4620D"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Obdelava podatkov in informacij</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010</w:t>
            </w:r>
          </w:p>
        </w:tc>
        <w:tc>
          <w:tcPr>
            <w:tcW w:w="1843" w:type="dxa"/>
          </w:tcPr>
          <w:p w:rsidR="008C2FAE" w:rsidRPr="0028718C" w:rsidRDefault="00163405" w:rsidP="005C5B25">
            <w:pPr>
              <w:spacing w:line="240" w:lineRule="auto"/>
              <w:jc w:val="center"/>
              <w:rPr>
                <w:rFonts w:cs="Arial"/>
                <w:szCs w:val="20"/>
                <w:lang w:val="sl-SI"/>
              </w:rPr>
            </w:pPr>
            <w:r w:rsidRPr="0028718C">
              <w:t>3,57%</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 xml:space="preserve">O.1.1, O.1.11, O.1.11.1, R.1.16 </w:t>
            </w:r>
          </w:p>
        </w:tc>
      </w:tr>
      <w:tr w:rsidR="002C6022" w:rsidRPr="002C6022" w:rsidTr="00FB64D5">
        <w:tc>
          <w:tcPr>
            <w:tcW w:w="1161" w:type="dxa"/>
            <w:vMerge/>
          </w:tcPr>
          <w:p w:rsidR="002C6022" w:rsidRPr="00533430" w:rsidRDefault="002C6022" w:rsidP="008C2FAE">
            <w:pPr>
              <w:pStyle w:val="Brezrazmikov"/>
              <w:spacing w:line="260" w:lineRule="exact"/>
              <w:jc w:val="center"/>
              <w:rPr>
                <w:rFonts w:ascii="Arial" w:hAnsi="Arial" w:cs="Arial"/>
                <w:sz w:val="20"/>
                <w:szCs w:val="20"/>
                <w:lang w:val="sl-SI"/>
              </w:rPr>
            </w:pPr>
          </w:p>
        </w:tc>
        <w:tc>
          <w:tcPr>
            <w:tcW w:w="2505" w:type="dxa"/>
          </w:tcPr>
          <w:p w:rsidR="002C6022" w:rsidRPr="000C3799" w:rsidRDefault="002C6022" w:rsidP="008C2FAE">
            <w:pPr>
              <w:pStyle w:val="Brezrazmikov"/>
              <w:spacing w:line="260" w:lineRule="exact"/>
              <w:rPr>
                <w:rFonts w:ascii="Arial" w:eastAsia="Times New Roman" w:hAnsi="Arial" w:cs="Arial"/>
                <w:sz w:val="20"/>
                <w:lang w:val="sl-SI"/>
              </w:rPr>
            </w:pPr>
            <w:r w:rsidRPr="002C6022">
              <w:rPr>
                <w:rFonts w:ascii="Arial" w:eastAsia="Times New Roman" w:hAnsi="Arial" w:cs="Arial"/>
                <w:sz w:val="20"/>
                <w:lang w:val="sl-SI"/>
              </w:rPr>
              <w:t>Skupna napotitev uradnikov za zvezo za priseljevanje</w:t>
            </w:r>
          </w:p>
        </w:tc>
        <w:tc>
          <w:tcPr>
            <w:tcW w:w="1007" w:type="dxa"/>
            <w:vAlign w:val="center"/>
          </w:tcPr>
          <w:p w:rsidR="002C6022" w:rsidRPr="002C6022" w:rsidRDefault="002C6022" w:rsidP="008C2FAE">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018</w:t>
            </w:r>
          </w:p>
        </w:tc>
        <w:tc>
          <w:tcPr>
            <w:tcW w:w="1843" w:type="dxa"/>
          </w:tcPr>
          <w:p w:rsidR="002C6022" w:rsidRPr="0028718C" w:rsidRDefault="00163405" w:rsidP="005C5B25">
            <w:pPr>
              <w:spacing w:line="240" w:lineRule="auto"/>
              <w:jc w:val="center"/>
              <w:rPr>
                <w:lang w:val="sl-SI"/>
              </w:rPr>
            </w:pPr>
            <w:r w:rsidRPr="0028718C">
              <w:rPr>
                <w:lang w:val="sl-SI"/>
              </w:rPr>
              <w:t>11,43%</w:t>
            </w:r>
          </w:p>
        </w:tc>
        <w:tc>
          <w:tcPr>
            <w:tcW w:w="1972" w:type="dxa"/>
          </w:tcPr>
          <w:p w:rsidR="002C6022" w:rsidRDefault="00FF31A9" w:rsidP="008C2FAE">
            <w:pPr>
              <w:pStyle w:val="Brezrazmikov"/>
              <w:spacing w:line="260" w:lineRule="exact"/>
              <w:rPr>
                <w:rFonts w:ascii="Arial" w:hAnsi="Arial" w:cs="Arial"/>
                <w:sz w:val="20"/>
                <w:szCs w:val="20"/>
                <w:lang w:val="sl-SI"/>
              </w:rPr>
            </w:pPr>
            <w:r>
              <w:rPr>
                <w:rFonts w:ascii="Arial" w:hAnsi="Arial" w:cs="Arial"/>
                <w:sz w:val="20"/>
                <w:szCs w:val="20"/>
                <w:lang w:val="sl-SI"/>
              </w:rPr>
              <w:t>O.1.9</w:t>
            </w:r>
          </w:p>
        </w:tc>
      </w:tr>
      <w:tr w:rsidR="002C6022" w:rsidRPr="002C6022" w:rsidTr="00FB64D5">
        <w:tc>
          <w:tcPr>
            <w:tcW w:w="1161" w:type="dxa"/>
            <w:vMerge/>
          </w:tcPr>
          <w:p w:rsidR="002C6022" w:rsidRPr="00533430" w:rsidRDefault="002C6022" w:rsidP="008C2FAE">
            <w:pPr>
              <w:pStyle w:val="Brezrazmikov"/>
              <w:spacing w:line="260" w:lineRule="exact"/>
              <w:jc w:val="center"/>
              <w:rPr>
                <w:rFonts w:ascii="Arial" w:hAnsi="Arial" w:cs="Arial"/>
                <w:sz w:val="20"/>
                <w:szCs w:val="20"/>
                <w:lang w:val="sl-SI"/>
              </w:rPr>
            </w:pPr>
          </w:p>
        </w:tc>
        <w:tc>
          <w:tcPr>
            <w:tcW w:w="2505" w:type="dxa"/>
          </w:tcPr>
          <w:p w:rsidR="002C6022" w:rsidRPr="000C3799" w:rsidRDefault="002C6022" w:rsidP="008C2FAE">
            <w:pPr>
              <w:pStyle w:val="Brezrazmikov"/>
              <w:spacing w:line="260" w:lineRule="exact"/>
              <w:rPr>
                <w:rFonts w:ascii="Arial" w:eastAsia="Times New Roman" w:hAnsi="Arial" w:cs="Arial"/>
                <w:sz w:val="20"/>
                <w:lang w:val="sl-SI"/>
              </w:rPr>
            </w:pPr>
            <w:r w:rsidRPr="002C6022">
              <w:rPr>
                <w:rFonts w:ascii="Arial" w:eastAsia="Times New Roman" w:hAnsi="Arial" w:cs="Arial"/>
                <w:sz w:val="20"/>
                <w:lang w:val="sl-SI"/>
              </w:rPr>
              <w:t>Obsežni informacijski sistemi – sistem vstopa/izstopa (SVI)</w:t>
            </w:r>
          </w:p>
        </w:tc>
        <w:tc>
          <w:tcPr>
            <w:tcW w:w="1007" w:type="dxa"/>
            <w:vAlign w:val="center"/>
          </w:tcPr>
          <w:p w:rsidR="002C6022" w:rsidRPr="002C6022" w:rsidRDefault="002C6022" w:rsidP="008C2FAE">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020</w:t>
            </w:r>
          </w:p>
        </w:tc>
        <w:tc>
          <w:tcPr>
            <w:tcW w:w="1843" w:type="dxa"/>
          </w:tcPr>
          <w:p w:rsidR="002C6022" w:rsidRPr="0028718C" w:rsidRDefault="00163405" w:rsidP="008C2FAE">
            <w:pPr>
              <w:spacing w:line="240" w:lineRule="auto"/>
              <w:jc w:val="center"/>
              <w:rPr>
                <w:lang w:val="sl-SI"/>
              </w:rPr>
            </w:pPr>
            <w:r w:rsidRPr="0028718C">
              <w:rPr>
                <w:lang w:val="sl-SI"/>
              </w:rPr>
              <w:t>1,35%</w:t>
            </w:r>
          </w:p>
        </w:tc>
        <w:tc>
          <w:tcPr>
            <w:tcW w:w="1972" w:type="dxa"/>
          </w:tcPr>
          <w:p w:rsidR="002C6022" w:rsidRDefault="00FF31A9"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DB324A"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Obsežni informacijski sistemi – Evropski sistem za potovalne informacije in odobritve (ETIAS) – drugi</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021</w:t>
            </w:r>
          </w:p>
        </w:tc>
        <w:tc>
          <w:tcPr>
            <w:tcW w:w="1843" w:type="dxa"/>
          </w:tcPr>
          <w:p w:rsidR="008C2FAE" w:rsidRPr="0028718C" w:rsidRDefault="00163405" w:rsidP="008C2FAE">
            <w:pPr>
              <w:spacing w:line="240" w:lineRule="auto"/>
              <w:jc w:val="center"/>
              <w:rPr>
                <w:rFonts w:cs="Arial"/>
                <w:szCs w:val="20"/>
                <w:lang w:val="sl-SI"/>
              </w:rPr>
            </w:pPr>
            <w:r w:rsidRPr="0028718C">
              <w:t>0,49%</w:t>
            </w:r>
          </w:p>
        </w:tc>
        <w:tc>
          <w:tcPr>
            <w:tcW w:w="1972" w:type="dxa"/>
          </w:tcPr>
          <w:p w:rsidR="008C2FAE" w:rsidRPr="00C4620D" w:rsidRDefault="004453FF"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2C6022" w:rsidRPr="002C6022" w:rsidTr="00FB64D5">
        <w:tc>
          <w:tcPr>
            <w:tcW w:w="1161" w:type="dxa"/>
            <w:vMerge/>
          </w:tcPr>
          <w:p w:rsidR="002C6022" w:rsidRPr="00533430" w:rsidRDefault="002C6022" w:rsidP="008C2FAE">
            <w:pPr>
              <w:pStyle w:val="Brezrazmikov"/>
              <w:spacing w:line="260" w:lineRule="exact"/>
              <w:jc w:val="center"/>
              <w:rPr>
                <w:rFonts w:ascii="Arial" w:hAnsi="Arial" w:cs="Arial"/>
                <w:sz w:val="20"/>
                <w:szCs w:val="20"/>
                <w:lang w:val="sl-SI"/>
              </w:rPr>
            </w:pPr>
          </w:p>
        </w:tc>
        <w:tc>
          <w:tcPr>
            <w:tcW w:w="2505" w:type="dxa"/>
          </w:tcPr>
          <w:p w:rsidR="002C6022" w:rsidRPr="000C3799" w:rsidRDefault="002C6022" w:rsidP="008C2FAE">
            <w:pPr>
              <w:pStyle w:val="Brezrazmikov"/>
              <w:spacing w:line="260" w:lineRule="exact"/>
              <w:rPr>
                <w:rFonts w:ascii="Arial" w:eastAsia="Times New Roman" w:hAnsi="Arial" w:cs="Arial"/>
                <w:sz w:val="20"/>
                <w:lang w:val="sl-SI"/>
              </w:rPr>
            </w:pPr>
            <w:r w:rsidRPr="002C6022">
              <w:rPr>
                <w:rFonts w:ascii="Arial" w:eastAsia="Times New Roman" w:hAnsi="Arial" w:cs="Arial"/>
                <w:sz w:val="20"/>
                <w:lang w:val="sl-SI"/>
              </w:rPr>
              <w:t>Obsežni informacijski sistemi – Evropski sistem za potovalne informacije in odobritve (ETIAS) – člen 85(2) Uredbe (EU) 2018/1240</w:t>
            </w:r>
          </w:p>
        </w:tc>
        <w:tc>
          <w:tcPr>
            <w:tcW w:w="1007" w:type="dxa"/>
            <w:vAlign w:val="center"/>
          </w:tcPr>
          <w:p w:rsidR="002C6022" w:rsidRPr="002C6022" w:rsidRDefault="002C6022" w:rsidP="008C2FAE">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022</w:t>
            </w:r>
          </w:p>
        </w:tc>
        <w:tc>
          <w:tcPr>
            <w:tcW w:w="1843" w:type="dxa"/>
          </w:tcPr>
          <w:p w:rsidR="002C6022" w:rsidRPr="0028718C" w:rsidRDefault="00163405" w:rsidP="008C2FAE">
            <w:pPr>
              <w:spacing w:line="240" w:lineRule="auto"/>
              <w:jc w:val="center"/>
              <w:rPr>
                <w:lang w:val="sl-SI"/>
              </w:rPr>
            </w:pPr>
            <w:r w:rsidRPr="0028718C">
              <w:rPr>
                <w:lang w:val="sl-SI"/>
              </w:rPr>
              <w:t>0,62%</w:t>
            </w:r>
          </w:p>
        </w:tc>
        <w:tc>
          <w:tcPr>
            <w:tcW w:w="1972" w:type="dxa"/>
          </w:tcPr>
          <w:p w:rsidR="002C6022" w:rsidRDefault="004453FF"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Obsežni informacijski sistemi – evropski sistem za potovalne informacije in odobritve (ETIAS) – člen 85(3) Uredbe (EU) 2018/1240</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023</w:t>
            </w:r>
          </w:p>
        </w:tc>
        <w:tc>
          <w:tcPr>
            <w:tcW w:w="1843" w:type="dxa"/>
          </w:tcPr>
          <w:p w:rsidR="008C2FAE" w:rsidRPr="0028718C" w:rsidRDefault="00163405" w:rsidP="004453FF">
            <w:pPr>
              <w:spacing w:line="240" w:lineRule="auto"/>
              <w:jc w:val="center"/>
              <w:rPr>
                <w:rFonts w:cs="Arial"/>
                <w:szCs w:val="20"/>
                <w:lang w:val="sl-SI"/>
              </w:rPr>
            </w:pPr>
            <w:r w:rsidRPr="0028718C">
              <w:t>0,17%</w:t>
            </w:r>
          </w:p>
        </w:tc>
        <w:tc>
          <w:tcPr>
            <w:tcW w:w="1972" w:type="dxa"/>
          </w:tcPr>
          <w:p w:rsidR="008C2FAE" w:rsidRPr="00C4620D" w:rsidRDefault="004453FF"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Obsežni informacijski sistemi – Schengenski informacijski sistem (SIS)</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024</w:t>
            </w:r>
          </w:p>
        </w:tc>
        <w:tc>
          <w:tcPr>
            <w:tcW w:w="1843" w:type="dxa"/>
          </w:tcPr>
          <w:p w:rsidR="008C2FAE" w:rsidRPr="0028718C" w:rsidRDefault="00163405" w:rsidP="004453FF">
            <w:pPr>
              <w:spacing w:line="240" w:lineRule="auto"/>
              <w:jc w:val="center"/>
              <w:rPr>
                <w:rFonts w:cs="Arial"/>
                <w:szCs w:val="20"/>
                <w:lang w:val="sl-SI"/>
              </w:rPr>
            </w:pPr>
            <w:r w:rsidRPr="0028718C">
              <w:t>4,48%</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 xml:space="preserve">Obsežni informacijski sistemi – </w:t>
            </w:r>
            <w:proofErr w:type="spellStart"/>
            <w:r w:rsidRPr="00795E67">
              <w:rPr>
                <w:rFonts w:ascii="Arial" w:eastAsia="Times New Roman" w:hAnsi="Arial" w:cs="Arial"/>
                <w:sz w:val="20"/>
                <w:lang w:val="sl-SI"/>
              </w:rPr>
              <w:t>interoperabilnost</w:t>
            </w:r>
            <w:proofErr w:type="spellEnd"/>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025</w:t>
            </w:r>
          </w:p>
        </w:tc>
        <w:tc>
          <w:tcPr>
            <w:tcW w:w="1843" w:type="dxa"/>
          </w:tcPr>
          <w:p w:rsidR="008C2FAE" w:rsidRPr="0028718C" w:rsidRDefault="00163405" w:rsidP="008C2FAE">
            <w:pPr>
              <w:spacing w:line="240" w:lineRule="auto"/>
              <w:jc w:val="center"/>
              <w:rPr>
                <w:rFonts w:cs="Arial"/>
                <w:szCs w:val="20"/>
                <w:lang w:val="sl-SI"/>
              </w:rPr>
            </w:pPr>
            <w:r w:rsidRPr="0028718C">
              <w:t>4,34%</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O.1.10</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Operativna podpora – integrirano upravljanje meja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026</w:t>
            </w:r>
          </w:p>
        </w:tc>
        <w:tc>
          <w:tcPr>
            <w:tcW w:w="1843" w:type="dxa"/>
          </w:tcPr>
          <w:p w:rsidR="008C2FAE" w:rsidRPr="0028718C" w:rsidRDefault="00163405" w:rsidP="004453FF">
            <w:pPr>
              <w:spacing w:line="240" w:lineRule="auto"/>
              <w:jc w:val="center"/>
              <w:rPr>
                <w:rFonts w:cs="Arial"/>
                <w:szCs w:val="20"/>
                <w:lang w:val="sl-SI"/>
              </w:rPr>
            </w:pPr>
            <w:r w:rsidRPr="0028718C">
              <w:t>22,91%</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O.1.11, O.1.2, R.1.19</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Operativna podpora – obsežni informacijski sistemi za namene upravljanja meja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027</w:t>
            </w:r>
          </w:p>
        </w:tc>
        <w:tc>
          <w:tcPr>
            <w:tcW w:w="1843" w:type="dxa"/>
          </w:tcPr>
          <w:p w:rsidR="008C2FAE" w:rsidRPr="0028718C" w:rsidRDefault="00163405" w:rsidP="004453FF">
            <w:pPr>
              <w:spacing w:line="240" w:lineRule="auto"/>
              <w:jc w:val="center"/>
              <w:rPr>
                <w:rFonts w:cs="Arial"/>
                <w:szCs w:val="20"/>
                <w:lang w:val="sl-SI"/>
              </w:rPr>
            </w:pPr>
            <w:r w:rsidRPr="0028718C">
              <w:t>1,08%</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O.1.10, O.1.11</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0674F8" w:rsidRDefault="008C2FAE" w:rsidP="008C2FAE">
            <w:pPr>
              <w:pStyle w:val="Brezrazmikov"/>
              <w:spacing w:line="260" w:lineRule="exact"/>
              <w:rPr>
                <w:rFonts w:ascii="Arial" w:eastAsia="Times New Roman" w:hAnsi="Arial" w:cs="Arial"/>
                <w:sz w:val="20"/>
                <w:lang w:val="sl-SI"/>
              </w:rPr>
            </w:pPr>
            <w:r w:rsidRPr="000674F8">
              <w:rPr>
                <w:rFonts w:ascii="Arial" w:eastAsia="Times New Roman" w:hAnsi="Arial" w:cs="Arial"/>
                <w:sz w:val="20"/>
                <w:lang w:val="sl-SI"/>
              </w:rPr>
              <w:t>Kakovost podatkov in pravice posameznikov, na katere se nanašajo osebni podatki, do informacij ter dostopa, popravka in izbrisa njihovih osebnih podatkov ter do omejitve obdelave navedenih podatkov</w:t>
            </w:r>
          </w:p>
        </w:tc>
        <w:tc>
          <w:tcPr>
            <w:tcW w:w="1007" w:type="dxa"/>
          </w:tcPr>
          <w:p w:rsidR="008C2FAE" w:rsidRPr="000674F8" w:rsidRDefault="008C2FAE" w:rsidP="008C2FAE">
            <w:pPr>
              <w:pStyle w:val="Brezrazmikov"/>
              <w:spacing w:line="260" w:lineRule="exact"/>
              <w:jc w:val="center"/>
              <w:rPr>
                <w:rFonts w:ascii="Arial" w:hAnsi="Arial" w:cs="Arial"/>
                <w:sz w:val="20"/>
                <w:szCs w:val="20"/>
              </w:rPr>
            </w:pPr>
            <w:r w:rsidRPr="000674F8">
              <w:rPr>
                <w:rFonts w:ascii="Arial" w:hAnsi="Arial" w:cs="Arial"/>
                <w:sz w:val="20"/>
                <w:szCs w:val="20"/>
              </w:rPr>
              <w:t>029</w:t>
            </w:r>
          </w:p>
        </w:tc>
        <w:tc>
          <w:tcPr>
            <w:tcW w:w="1843" w:type="dxa"/>
          </w:tcPr>
          <w:p w:rsidR="008C2FAE" w:rsidRPr="0028718C" w:rsidRDefault="00163405" w:rsidP="008C2FAE">
            <w:pPr>
              <w:spacing w:line="240" w:lineRule="auto"/>
              <w:jc w:val="center"/>
              <w:rPr>
                <w:rFonts w:cs="Arial"/>
                <w:szCs w:val="20"/>
                <w:lang w:val="sl-SI" w:eastAsia="sl-SI"/>
              </w:rPr>
            </w:pPr>
            <w:r w:rsidRPr="0028718C">
              <w:t>0,11%</w:t>
            </w:r>
          </w:p>
        </w:tc>
        <w:tc>
          <w:tcPr>
            <w:tcW w:w="1972" w:type="dxa"/>
          </w:tcPr>
          <w:p w:rsidR="008C2FAE" w:rsidRPr="000674F8" w:rsidRDefault="008C2FAE" w:rsidP="008C2FAE">
            <w:pPr>
              <w:pStyle w:val="Brezrazmikov"/>
              <w:spacing w:line="260" w:lineRule="exact"/>
              <w:rPr>
                <w:rFonts w:ascii="Arial" w:hAnsi="Arial" w:cs="Arial"/>
                <w:sz w:val="20"/>
                <w:szCs w:val="20"/>
                <w:lang w:val="sl-SI"/>
              </w:rPr>
            </w:pPr>
            <w:r w:rsidRPr="000674F8">
              <w:rPr>
                <w:rFonts w:ascii="Arial" w:hAnsi="Arial" w:cs="Arial"/>
                <w:sz w:val="20"/>
                <w:szCs w:val="20"/>
                <w:lang w:val="sl-SI"/>
              </w:rPr>
              <w:t>/</w:t>
            </w:r>
          </w:p>
        </w:tc>
      </w:tr>
      <w:tr w:rsidR="00795E67" w:rsidRPr="00533430" w:rsidTr="00356F57">
        <w:tc>
          <w:tcPr>
            <w:tcW w:w="1161" w:type="dxa"/>
          </w:tcPr>
          <w:p w:rsidR="00795E67" w:rsidRPr="00533430" w:rsidRDefault="00795E67" w:rsidP="00795E67">
            <w:pPr>
              <w:pStyle w:val="Brezrazmikov"/>
              <w:spacing w:line="260" w:lineRule="exact"/>
              <w:jc w:val="center"/>
              <w:rPr>
                <w:rFonts w:ascii="Arial" w:hAnsi="Arial" w:cs="Arial"/>
                <w:sz w:val="20"/>
                <w:szCs w:val="20"/>
                <w:lang w:val="sl-SI"/>
              </w:rPr>
            </w:pPr>
          </w:p>
        </w:tc>
        <w:tc>
          <w:tcPr>
            <w:tcW w:w="2505" w:type="dxa"/>
          </w:tcPr>
          <w:p w:rsidR="00795E67" w:rsidRPr="00533430" w:rsidRDefault="00795E67" w:rsidP="00795E67">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SO1:</w:t>
            </w:r>
          </w:p>
        </w:tc>
        <w:tc>
          <w:tcPr>
            <w:tcW w:w="1007" w:type="dxa"/>
          </w:tcPr>
          <w:p w:rsidR="00795E67" w:rsidRPr="00533430" w:rsidRDefault="00795E67" w:rsidP="00795E67">
            <w:pPr>
              <w:pStyle w:val="Brezrazmikov"/>
              <w:spacing w:line="260" w:lineRule="exact"/>
              <w:jc w:val="center"/>
              <w:rPr>
                <w:rFonts w:ascii="Arial" w:hAnsi="Arial" w:cs="Arial"/>
                <w:sz w:val="20"/>
                <w:szCs w:val="20"/>
              </w:rPr>
            </w:pPr>
          </w:p>
        </w:tc>
        <w:tc>
          <w:tcPr>
            <w:tcW w:w="1843" w:type="dxa"/>
            <w:vAlign w:val="center"/>
          </w:tcPr>
          <w:p w:rsidR="00795E67" w:rsidRPr="0028718C" w:rsidRDefault="008C2FAE" w:rsidP="00163405">
            <w:pPr>
              <w:spacing w:line="240" w:lineRule="auto"/>
              <w:jc w:val="center"/>
              <w:rPr>
                <w:rFonts w:cs="Arial"/>
                <w:szCs w:val="20"/>
                <w:lang w:val="sl-SI" w:eastAsia="sl-SI"/>
              </w:rPr>
            </w:pPr>
            <w:r w:rsidRPr="0028718C">
              <w:rPr>
                <w:rFonts w:cs="Arial"/>
                <w:szCs w:val="20"/>
                <w:lang w:val="sl-SI" w:eastAsia="sl-SI"/>
              </w:rPr>
              <w:t>99,</w:t>
            </w:r>
            <w:r w:rsidR="00163405" w:rsidRPr="0028718C">
              <w:rPr>
                <w:rFonts w:cs="Arial"/>
                <w:szCs w:val="20"/>
                <w:lang w:val="sl-SI" w:eastAsia="sl-SI"/>
              </w:rPr>
              <w:t>8</w:t>
            </w:r>
            <w:r w:rsidRPr="0028718C">
              <w:rPr>
                <w:rFonts w:cs="Arial"/>
                <w:szCs w:val="20"/>
                <w:lang w:val="sl-SI" w:eastAsia="sl-SI"/>
              </w:rPr>
              <w:t>9</w:t>
            </w:r>
            <w:r w:rsidR="0003610B" w:rsidRPr="0028718C">
              <w:rPr>
                <w:rFonts w:cs="Arial"/>
                <w:szCs w:val="20"/>
                <w:lang w:val="sl-SI" w:eastAsia="sl-SI"/>
              </w:rPr>
              <w:t>%</w:t>
            </w:r>
          </w:p>
        </w:tc>
        <w:tc>
          <w:tcPr>
            <w:tcW w:w="1972" w:type="dxa"/>
          </w:tcPr>
          <w:p w:rsidR="00795E67" w:rsidRPr="00C4620D" w:rsidRDefault="00795E67" w:rsidP="00C4620D">
            <w:pPr>
              <w:pStyle w:val="Brezrazmikov"/>
              <w:spacing w:line="260" w:lineRule="exact"/>
              <w:rPr>
                <w:rFonts w:ascii="Arial" w:hAnsi="Arial" w:cs="Arial"/>
                <w:sz w:val="20"/>
                <w:szCs w:val="20"/>
                <w:lang w:val="sl-SI"/>
              </w:rPr>
            </w:pPr>
          </w:p>
        </w:tc>
      </w:tr>
    </w:tbl>
    <w:p w:rsidR="000C3799" w:rsidRDefault="000C3799" w:rsidP="000C3799"/>
    <w:tbl>
      <w:tblPr>
        <w:tblStyle w:val="Tabelamrea"/>
        <w:tblW w:w="0" w:type="auto"/>
        <w:tblLook w:val="04A0" w:firstRow="1" w:lastRow="0" w:firstColumn="1" w:lastColumn="0" w:noHBand="0" w:noVBand="1"/>
      </w:tblPr>
      <w:tblGrid>
        <w:gridCol w:w="1161"/>
        <w:gridCol w:w="2505"/>
        <w:gridCol w:w="1007"/>
        <w:gridCol w:w="1843"/>
        <w:gridCol w:w="1972"/>
      </w:tblGrid>
      <w:tr w:rsidR="00782347" w:rsidRPr="006A5088" w:rsidTr="00BB2AD4">
        <w:trPr>
          <w:tblHeader/>
        </w:trPr>
        <w:tc>
          <w:tcPr>
            <w:tcW w:w="1161" w:type="dxa"/>
            <w:shd w:val="clear" w:color="auto" w:fill="D9D9D9" w:themeFill="background1" w:themeFillShade="D9"/>
          </w:tcPr>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782347" w:rsidRPr="006A5088" w:rsidRDefault="00782347" w:rsidP="00E456A4">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vAlign w:val="center"/>
          </w:tcPr>
          <w:p w:rsidR="00782347" w:rsidRPr="00EC6712" w:rsidRDefault="00782347" w:rsidP="00E456A4">
            <w:pPr>
              <w:pStyle w:val="Brezrazmikov"/>
              <w:jc w:val="center"/>
              <w:rPr>
                <w:rFonts w:ascii="Arial" w:hAnsi="Arial" w:cs="Arial"/>
                <w:b/>
                <w:sz w:val="20"/>
                <w:szCs w:val="20"/>
                <w:lang w:val="sl-SI"/>
              </w:rPr>
            </w:pPr>
            <w:r w:rsidRPr="00EC6712">
              <w:rPr>
                <w:rFonts w:ascii="Arial" w:hAnsi="Arial" w:cs="Arial"/>
                <w:b/>
                <w:sz w:val="20"/>
                <w:szCs w:val="20"/>
                <w:lang w:val="sl-SI"/>
              </w:rPr>
              <w:t>Okvirna vrednost</w:t>
            </w:r>
          </w:p>
          <w:p w:rsidR="00782347" w:rsidRPr="00EC6712" w:rsidRDefault="00782347" w:rsidP="00E456A4">
            <w:pPr>
              <w:pStyle w:val="Brezrazmikov"/>
              <w:spacing w:line="260" w:lineRule="exact"/>
              <w:jc w:val="center"/>
              <w:rPr>
                <w:rFonts w:ascii="Arial" w:hAnsi="Arial" w:cs="Arial"/>
                <w:b/>
                <w:sz w:val="20"/>
                <w:szCs w:val="20"/>
                <w:lang w:val="sl-SI"/>
              </w:rPr>
            </w:pPr>
            <w:r w:rsidRPr="00EC6712">
              <w:rPr>
                <w:rFonts w:ascii="Arial" w:hAnsi="Arial" w:cs="Arial"/>
                <w:b/>
                <w:sz w:val="20"/>
                <w:szCs w:val="20"/>
                <w:lang w:val="sl-SI"/>
              </w:rPr>
              <w:t>(delež celotne vrednosti pokritosti s kazalniki za posamezni spec. cilj)</w:t>
            </w:r>
          </w:p>
        </w:tc>
        <w:tc>
          <w:tcPr>
            <w:tcW w:w="1972" w:type="dxa"/>
            <w:shd w:val="clear" w:color="auto" w:fill="D9D9D9" w:themeFill="background1" w:themeFillShade="D9"/>
          </w:tcPr>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8C2FAE" w:rsidRPr="00782347" w:rsidTr="00FB64D5">
        <w:tc>
          <w:tcPr>
            <w:tcW w:w="1161"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sz w:val="20"/>
                <w:szCs w:val="20"/>
                <w:lang w:val="sl-SI"/>
              </w:rPr>
              <w:t>SO2</w:t>
            </w: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Izboljšanje obravnave vlog za izdajo vizuma</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tcPr>
          <w:p w:rsidR="008C2FAE" w:rsidRPr="00EC6712" w:rsidRDefault="008C2FAE" w:rsidP="008C2FAE">
            <w:pPr>
              <w:pStyle w:val="Brezrazmikov"/>
              <w:spacing w:line="260" w:lineRule="exact"/>
              <w:jc w:val="center"/>
              <w:rPr>
                <w:rFonts w:ascii="Arial" w:hAnsi="Arial" w:cs="Arial"/>
                <w:color w:val="00B050"/>
                <w:sz w:val="20"/>
                <w:szCs w:val="20"/>
                <w:lang w:val="sl-SI"/>
              </w:rPr>
            </w:pPr>
            <w:r w:rsidRPr="004D42AB">
              <w:t>6,75%</w:t>
            </w:r>
          </w:p>
        </w:tc>
        <w:tc>
          <w:tcPr>
            <w:tcW w:w="1972" w:type="dxa"/>
            <w:vAlign w:val="center"/>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O.2.2.1, O.2.2, R.2.12</w:t>
            </w:r>
          </w:p>
        </w:tc>
      </w:tr>
      <w:tr w:rsidR="008C2FAE" w:rsidRPr="00782347" w:rsidTr="00FB64D5">
        <w:tc>
          <w:tcPr>
            <w:tcW w:w="1161" w:type="dxa"/>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Izboljšanje učinkovitosti, strankam prijaznega okolja in varnosti na konzulatih</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lang w:val="sl-SI"/>
              </w:rPr>
              <w:t>002</w:t>
            </w:r>
          </w:p>
        </w:tc>
        <w:tc>
          <w:tcPr>
            <w:tcW w:w="1843" w:type="dxa"/>
          </w:tcPr>
          <w:p w:rsidR="008C2FAE" w:rsidRPr="00EC6712" w:rsidRDefault="008C2FAE" w:rsidP="008C2FAE">
            <w:pPr>
              <w:pStyle w:val="Brezrazmikov"/>
              <w:spacing w:line="260" w:lineRule="exact"/>
              <w:jc w:val="center"/>
              <w:rPr>
                <w:rFonts w:ascii="Arial" w:hAnsi="Arial" w:cs="Arial"/>
                <w:color w:val="00B050"/>
                <w:sz w:val="20"/>
                <w:szCs w:val="20"/>
                <w:lang w:val="sl-SI"/>
              </w:rPr>
            </w:pPr>
            <w:r w:rsidRPr="004D42AB">
              <w:t>7,31%</w:t>
            </w:r>
          </w:p>
        </w:tc>
        <w:tc>
          <w:tcPr>
            <w:tcW w:w="1972" w:type="dxa"/>
            <w:vAlign w:val="center"/>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O.2.6, R.2.8, R.2.8.1</w:t>
            </w:r>
          </w:p>
        </w:tc>
      </w:tr>
      <w:tr w:rsidR="008C2FAE" w:rsidRPr="00782347" w:rsidTr="00FB64D5">
        <w:tc>
          <w:tcPr>
            <w:tcW w:w="1161" w:type="dxa"/>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Varnost dokumentov/svetovalci za dokumente</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003</w:t>
            </w:r>
          </w:p>
        </w:tc>
        <w:tc>
          <w:tcPr>
            <w:tcW w:w="1843" w:type="dxa"/>
          </w:tcPr>
          <w:p w:rsidR="008C2FAE" w:rsidRPr="00EC6712" w:rsidRDefault="008C2FAE" w:rsidP="008C2FAE">
            <w:pPr>
              <w:pStyle w:val="Brezrazmikov"/>
              <w:spacing w:line="260" w:lineRule="exact"/>
              <w:jc w:val="center"/>
              <w:rPr>
                <w:rFonts w:ascii="Arial" w:hAnsi="Arial" w:cs="Arial"/>
                <w:color w:val="00B050"/>
                <w:sz w:val="20"/>
                <w:szCs w:val="20"/>
                <w:lang w:val="sl-SI"/>
              </w:rPr>
            </w:pPr>
            <w:r w:rsidRPr="004D42AB">
              <w:t>4,23%</w:t>
            </w:r>
          </w:p>
        </w:tc>
        <w:tc>
          <w:tcPr>
            <w:tcW w:w="1972" w:type="dxa"/>
            <w:vAlign w:val="center"/>
          </w:tcPr>
          <w:p w:rsidR="008C2FAE" w:rsidRPr="00A12421" w:rsidRDefault="008C2FAE" w:rsidP="008C2FAE">
            <w:pPr>
              <w:pStyle w:val="Brezrazmikov"/>
              <w:spacing w:line="260" w:lineRule="exact"/>
              <w:rPr>
                <w:rFonts w:ascii="Arial" w:hAnsi="Arial" w:cs="Arial"/>
                <w:sz w:val="20"/>
                <w:szCs w:val="20"/>
                <w:lang w:val="sl-SI"/>
              </w:rPr>
            </w:pPr>
            <w:r w:rsidRPr="00A12421">
              <w:rPr>
                <w:rFonts w:ascii="Arial" w:hAnsi="Arial" w:cs="Arial"/>
                <w:sz w:val="20"/>
                <w:szCs w:val="20"/>
                <w:lang w:val="sl-SI"/>
              </w:rPr>
              <w:t>/</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Obsežni informacijski sistemi – Vizumski informacijski sistem (VIS)</w:t>
            </w:r>
          </w:p>
        </w:tc>
        <w:tc>
          <w:tcPr>
            <w:tcW w:w="1007" w:type="dxa"/>
            <w:vAlign w:val="center"/>
          </w:tcPr>
          <w:p w:rsidR="008C2FAE" w:rsidRPr="00533430" w:rsidRDefault="008C2FAE" w:rsidP="008C2FAE">
            <w:pPr>
              <w:pStyle w:val="Brezrazmikov"/>
              <w:spacing w:line="260" w:lineRule="exact"/>
              <w:jc w:val="center"/>
              <w:rPr>
                <w:rFonts w:ascii="Arial" w:hAnsi="Arial" w:cs="Arial"/>
                <w:sz w:val="20"/>
                <w:szCs w:val="20"/>
              </w:rPr>
            </w:pPr>
            <w:r>
              <w:rPr>
                <w:rFonts w:ascii="Arial" w:hAnsi="Arial" w:cs="Arial"/>
                <w:color w:val="000000"/>
                <w:sz w:val="20"/>
                <w:szCs w:val="20"/>
              </w:rPr>
              <w:t>006</w:t>
            </w:r>
          </w:p>
        </w:tc>
        <w:tc>
          <w:tcPr>
            <w:tcW w:w="1843" w:type="dxa"/>
          </w:tcPr>
          <w:p w:rsidR="008C2FAE" w:rsidRPr="00EC6712" w:rsidRDefault="008C2FAE" w:rsidP="008C2FAE">
            <w:pPr>
              <w:spacing w:line="240" w:lineRule="auto"/>
              <w:jc w:val="center"/>
              <w:rPr>
                <w:rFonts w:cs="Arial"/>
                <w:szCs w:val="20"/>
              </w:rPr>
            </w:pPr>
            <w:r w:rsidRPr="0058037D">
              <w:t>19,04%</w:t>
            </w:r>
          </w:p>
        </w:tc>
        <w:tc>
          <w:tcPr>
            <w:tcW w:w="1972" w:type="dxa"/>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O.2.4, O.2.5, O.2.5.1, R.2.10</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Drugi sistemi IKT za namene obravnave vlog za izdajo vizuma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007</w:t>
            </w:r>
          </w:p>
        </w:tc>
        <w:tc>
          <w:tcPr>
            <w:tcW w:w="1843" w:type="dxa"/>
          </w:tcPr>
          <w:p w:rsidR="008C2FAE" w:rsidRPr="00EC6712" w:rsidRDefault="008C2FAE" w:rsidP="008C2FAE">
            <w:pPr>
              <w:spacing w:line="240" w:lineRule="auto"/>
              <w:jc w:val="center"/>
              <w:rPr>
                <w:rFonts w:cs="Arial"/>
                <w:szCs w:val="20"/>
                <w:lang w:val="sl-SI"/>
              </w:rPr>
            </w:pPr>
            <w:r w:rsidRPr="0058037D">
              <w:t>24,76%</w:t>
            </w:r>
          </w:p>
        </w:tc>
        <w:tc>
          <w:tcPr>
            <w:tcW w:w="1972" w:type="dxa"/>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R.2.8</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Operativna podpora – skupna vizumska politika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008</w:t>
            </w:r>
          </w:p>
        </w:tc>
        <w:tc>
          <w:tcPr>
            <w:tcW w:w="1843" w:type="dxa"/>
          </w:tcPr>
          <w:p w:rsidR="008C2FAE" w:rsidRPr="00EC6712" w:rsidRDefault="008C2FAE" w:rsidP="008C2FAE">
            <w:pPr>
              <w:spacing w:line="240" w:lineRule="auto"/>
              <w:jc w:val="center"/>
              <w:rPr>
                <w:rFonts w:cs="Arial"/>
                <w:szCs w:val="20"/>
                <w:lang w:val="sl-SI"/>
              </w:rPr>
            </w:pPr>
            <w:r w:rsidRPr="0058037D">
              <w:t>37,02%</w:t>
            </w:r>
          </w:p>
        </w:tc>
        <w:tc>
          <w:tcPr>
            <w:tcW w:w="1972" w:type="dxa"/>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O.2.3, O.2.3.1</w:t>
            </w:r>
          </w:p>
        </w:tc>
      </w:tr>
      <w:tr w:rsidR="008C2FAE" w:rsidRPr="008C2FAE"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0674F8" w:rsidRDefault="008C2FAE" w:rsidP="008C2FAE">
            <w:pPr>
              <w:pStyle w:val="Brezrazmikov"/>
              <w:spacing w:line="260" w:lineRule="exact"/>
              <w:rPr>
                <w:rFonts w:ascii="Arial" w:eastAsia="Times New Roman" w:hAnsi="Arial" w:cs="Arial"/>
                <w:sz w:val="20"/>
                <w:lang w:val="sl-SI"/>
              </w:rPr>
            </w:pPr>
            <w:r w:rsidRPr="000674F8">
              <w:rPr>
                <w:rFonts w:ascii="Arial" w:eastAsia="Times New Roman" w:hAnsi="Arial" w:cs="Arial"/>
                <w:sz w:val="20"/>
                <w:lang w:val="sl-SI"/>
              </w:rPr>
              <w:t>Kakovost podatkov in pravice posameznikov, na katere se nanašajo osebni podatki, do informacij ter dostopa, popravka in izbrisa njihovih osebnih podatkov ter do omejitve obdelave navedenih podatkov</w:t>
            </w:r>
          </w:p>
        </w:tc>
        <w:tc>
          <w:tcPr>
            <w:tcW w:w="1007" w:type="dxa"/>
          </w:tcPr>
          <w:p w:rsidR="008C2FAE" w:rsidRPr="000674F8" w:rsidRDefault="008C2FAE" w:rsidP="008C2FAE">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012</w:t>
            </w:r>
          </w:p>
        </w:tc>
        <w:tc>
          <w:tcPr>
            <w:tcW w:w="1843" w:type="dxa"/>
          </w:tcPr>
          <w:p w:rsidR="008C2FAE" w:rsidRPr="000674F8" w:rsidRDefault="008C2FAE" w:rsidP="008C2FAE">
            <w:pPr>
              <w:spacing w:line="240" w:lineRule="auto"/>
              <w:jc w:val="center"/>
              <w:rPr>
                <w:rFonts w:cs="Arial"/>
                <w:szCs w:val="20"/>
                <w:lang w:val="sl-SI" w:eastAsia="sl-SI"/>
              </w:rPr>
            </w:pPr>
            <w:r w:rsidRPr="000674F8">
              <w:t>0,88%</w:t>
            </w:r>
          </w:p>
        </w:tc>
        <w:tc>
          <w:tcPr>
            <w:tcW w:w="1972" w:type="dxa"/>
          </w:tcPr>
          <w:p w:rsidR="008C2FAE" w:rsidRPr="000674F8" w:rsidRDefault="008C2FAE" w:rsidP="008C2FAE">
            <w:pPr>
              <w:pStyle w:val="Brezrazmikov"/>
              <w:spacing w:line="260" w:lineRule="exact"/>
              <w:rPr>
                <w:rFonts w:ascii="Arial" w:hAnsi="Arial" w:cs="Arial"/>
                <w:sz w:val="20"/>
                <w:szCs w:val="20"/>
                <w:lang w:val="sl-SI"/>
              </w:rPr>
            </w:pPr>
            <w:r w:rsidRPr="000674F8">
              <w:rPr>
                <w:rFonts w:ascii="Arial" w:hAnsi="Arial" w:cs="Arial"/>
                <w:sz w:val="20"/>
                <w:szCs w:val="20"/>
                <w:lang w:val="sl-SI"/>
              </w:rPr>
              <w:t>/</w:t>
            </w:r>
          </w:p>
        </w:tc>
      </w:tr>
      <w:tr w:rsidR="00782347" w:rsidRPr="00533430" w:rsidTr="00EC6712">
        <w:tc>
          <w:tcPr>
            <w:tcW w:w="1161" w:type="dxa"/>
          </w:tcPr>
          <w:p w:rsidR="00782347" w:rsidRPr="00533430" w:rsidRDefault="00782347" w:rsidP="00E456A4">
            <w:pPr>
              <w:pStyle w:val="Brezrazmikov"/>
              <w:spacing w:line="260" w:lineRule="exact"/>
              <w:jc w:val="center"/>
              <w:rPr>
                <w:rFonts w:ascii="Arial" w:hAnsi="Arial" w:cs="Arial"/>
                <w:sz w:val="20"/>
                <w:szCs w:val="20"/>
                <w:lang w:val="sl-SI"/>
              </w:rPr>
            </w:pPr>
          </w:p>
        </w:tc>
        <w:tc>
          <w:tcPr>
            <w:tcW w:w="2505" w:type="dxa"/>
          </w:tcPr>
          <w:p w:rsidR="00782347" w:rsidRPr="00533430" w:rsidRDefault="00782347" w:rsidP="00E456A4">
            <w:pPr>
              <w:pStyle w:val="Brezrazmikov"/>
              <w:spacing w:line="260" w:lineRule="exact"/>
              <w:rPr>
                <w:rFonts w:ascii="Arial" w:eastAsia="Times New Roman" w:hAnsi="Arial" w:cs="Arial"/>
                <w:sz w:val="20"/>
                <w:lang w:val="sl-SI"/>
              </w:rPr>
            </w:pPr>
            <w:r>
              <w:rPr>
                <w:rFonts w:ascii="Arial" w:eastAsia="Times New Roman" w:hAnsi="Arial" w:cs="Arial"/>
                <w:sz w:val="20"/>
                <w:lang w:val="sl-SI"/>
              </w:rPr>
              <w:t>Skupaj za SO2</w:t>
            </w:r>
            <w:r w:rsidRPr="00533430">
              <w:rPr>
                <w:rFonts w:ascii="Arial" w:eastAsia="Times New Roman" w:hAnsi="Arial" w:cs="Arial"/>
                <w:sz w:val="20"/>
                <w:lang w:val="sl-SI"/>
              </w:rPr>
              <w:t>:</w:t>
            </w:r>
          </w:p>
        </w:tc>
        <w:tc>
          <w:tcPr>
            <w:tcW w:w="1007" w:type="dxa"/>
          </w:tcPr>
          <w:p w:rsidR="00782347" w:rsidRPr="00533430" w:rsidRDefault="00782347" w:rsidP="00E456A4">
            <w:pPr>
              <w:pStyle w:val="Brezrazmikov"/>
              <w:spacing w:line="260" w:lineRule="exact"/>
              <w:jc w:val="center"/>
              <w:rPr>
                <w:rFonts w:ascii="Arial" w:hAnsi="Arial" w:cs="Arial"/>
                <w:sz w:val="20"/>
                <w:szCs w:val="20"/>
              </w:rPr>
            </w:pPr>
          </w:p>
        </w:tc>
        <w:tc>
          <w:tcPr>
            <w:tcW w:w="1843" w:type="dxa"/>
            <w:vAlign w:val="center"/>
          </w:tcPr>
          <w:p w:rsidR="00782347" w:rsidRPr="00EC6712" w:rsidRDefault="00A12421" w:rsidP="008C2FAE">
            <w:pPr>
              <w:spacing w:line="240" w:lineRule="auto"/>
              <w:jc w:val="center"/>
              <w:rPr>
                <w:rFonts w:cs="Arial"/>
                <w:szCs w:val="20"/>
                <w:lang w:val="sl-SI" w:eastAsia="sl-SI"/>
              </w:rPr>
            </w:pPr>
            <w:r w:rsidRPr="00EC6712">
              <w:rPr>
                <w:rFonts w:cs="Arial"/>
                <w:szCs w:val="20"/>
                <w:lang w:val="sl-SI" w:eastAsia="sl-SI"/>
              </w:rPr>
              <w:t>9</w:t>
            </w:r>
            <w:r w:rsidR="008C2FAE">
              <w:rPr>
                <w:rFonts w:cs="Arial"/>
                <w:szCs w:val="20"/>
                <w:lang w:val="sl-SI" w:eastAsia="sl-SI"/>
              </w:rPr>
              <w:t>4</w:t>
            </w:r>
            <w:r w:rsidRPr="00EC6712">
              <w:rPr>
                <w:rFonts w:cs="Arial"/>
                <w:szCs w:val="20"/>
                <w:lang w:val="sl-SI" w:eastAsia="sl-SI"/>
              </w:rPr>
              <w:t>,</w:t>
            </w:r>
            <w:r w:rsidR="008C2FAE">
              <w:rPr>
                <w:rFonts w:cs="Arial"/>
                <w:szCs w:val="20"/>
                <w:lang w:val="sl-SI" w:eastAsia="sl-SI"/>
              </w:rPr>
              <w:t>89</w:t>
            </w:r>
            <w:r w:rsidRPr="00EC6712">
              <w:rPr>
                <w:rFonts w:cs="Arial"/>
                <w:szCs w:val="20"/>
                <w:lang w:val="sl-SI" w:eastAsia="sl-SI"/>
              </w:rPr>
              <w:t>%</w:t>
            </w:r>
          </w:p>
        </w:tc>
        <w:tc>
          <w:tcPr>
            <w:tcW w:w="1972" w:type="dxa"/>
          </w:tcPr>
          <w:p w:rsidR="00782347" w:rsidRPr="00A12421" w:rsidRDefault="00782347" w:rsidP="00A12421">
            <w:pPr>
              <w:pStyle w:val="Brezrazmikov"/>
              <w:spacing w:line="260" w:lineRule="exact"/>
              <w:rPr>
                <w:rFonts w:ascii="Arial" w:hAnsi="Arial" w:cs="Arial"/>
                <w:sz w:val="20"/>
                <w:szCs w:val="20"/>
                <w:lang w:val="sl-SI"/>
              </w:rPr>
            </w:pPr>
          </w:p>
        </w:tc>
      </w:tr>
    </w:tbl>
    <w:p w:rsidR="000C3799" w:rsidRDefault="000C3799" w:rsidP="00D950C5">
      <w:pPr>
        <w:pStyle w:val="Brezrazmikov"/>
        <w:spacing w:line="260" w:lineRule="exact"/>
        <w:jc w:val="both"/>
        <w:rPr>
          <w:rFonts w:ascii="Arial" w:hAnsi="Arial" w:cs="Arial"/>
          <w:sz w:val="20"/>
          <w:szCs w:val="20"/>
          <w:lang w:val="sl-SI"/>
        </w:rPr>
      </w:pPr>
    </w:p>
    <w:p w:rsidR="000C3799" w:rsidRDefault="000C3799" w:rsidP="00D950C5">
      <w:pPr>
        <w:pStyle w:val="Brezrazmikov"/>
        <w:spacing w:line="260" w:lineRule="exact"/>
        <w:jc w:val="both"/>
        <w:rPr>
          <w:rFonts w:ascii="Arial" w:hAnsi="Arial" w:cs="Arial"/>
          <w:sz w:val="20"/>
          <w:szCs w:val="20"/>
          <w:lang w:val="sl-SI"/>
        </w:rPr>
      </w:pPr>
    </w:p>
    <w:p w:rsidR="00B96B16" w:rsidRPr="002B0B36" w:rsidRDefault="00B96B16" w:rsidP="00D950C5">
      <w:pPr>
        <w:pStyle w:val="Brezrazmikov"/>
        <w:spacing w:line="260" w:lineRule="exact"/>
        <w:jc w:val="both"/>
        <w:rPr>
          <w:rFonts w:ascii="Arial" w:hAnsi="Arial" w:cs="Arial"/>
          <w:sz w:val="20"/>
          <w:szCs w:val="20"/>
          <w:lang w:val="sl-SI"/>
        </w:rPr>
      </w:pPr>
    </w:p>
    <w:p w:rsidR="004C0714" w:rsidRPr="002B0B36" w:rsidRDefault="001E41C1" w:rsidP="00AB702C">
      <w:pPr>
        <w:pStyle w:val="Naslov1"/>
      </w:pPr>
      <w:bookmarkStart w:id="11" w:name="_Toc103242796"/>
      <w:r>
        <w:t>4</w:t>
      </w:r>
      <w:r w:rsidR="004C0714" w:rsidRPr="002B0B36">
        <w:t>.</w:t>
      </w:r>
      <w:r w:rsidR="004C0714" w:rsidRPr="002B0B36">
        <w:tab/>
        <w:t>ZAKLJUČEK</w:t>
      </w:r>
      <w:bookmarkEnd w:id="11"/>
    </w:p>
    <w:p w:rsidR="004C0714" w:rsidRPr="0086036F" w:rsidRDefault="004C0714" w:rsidP="000C74A7">
      <w:pPr>
        <w:jc w:val="both"/>
        <w:rPr>
          <w:rFonts w:cs="Arial"/>
          <w:szCs w:val="20"/>
          <w:lang w:val="sl-SI"/>
        </w:rPr>
      </w:pPr>
    </w:p>
    <w:p w:rsidR="00B71090" w:rsidRPr="0028718C" w:rsidRDefault="00F316D2" w:rsidP="00B71090">
      <w:pPr>
        <w:jc w:val="both"/>
        <w:rPr>
          <w:rFonts w:cs="Arial"/>
          <w:lang w:val="sl-SI"/>
        </w:rPr>
      </w:pPr>
      <w:r w:rsidRPr="00484839">
        <w:rPr>
          <w:rFonts w:cs="Arial"/>
          <w:lang w:val="sl-SI"/>
        </w:rPr>
        <w:t xml:space="preserve">V Sloveniji je za upravljanje meje edina pristojna slovenska policija (Sektor mejne policije, policijske postaje za izravnalne ukrepe -  postaje za tehnične in operativne ukrepe v Schengenskem območju vezano na mejno kontrolo, Center za tujce ter prva linijska kontrola na </w:t>
      </w:r>
      <w:r w:rsidRPr="0028718C">
        <w:rPr>
          <w:rFonts w:cs="Arial"/>
          <w:lang w:val="sl-SI"/>
        </w:rPr>
        <w:t>mejnih prehodih).</w:t>
      </w:r>
      <w:r w:rsidR="005029A7" w:rsidRPr="0028718C">
        <w:rPr>
          <w:rFonts w:cs="Arial"/>
          <w:lang w:val="sl-SI"/>
        </w:rPr>
        <w:t xml:space="preserve"> </w:t>
      </w:r>
    </w:p>
    <w:p w:rsidR="00B71090" w:rsidRPr="0028718C" w:rsidRDefault="00B71090" w:rsidP="00B71090">
      <w:pPr>
        <w:jc w:val="both"/>
        <w:rPr>
          <w:rFonts w:cs="Arial"/>
          <w:lang w:val="sl-SI"/>
        </w:rPr>
      </w:pPr>
    </w:p>
    <w:p w:rsidR="00B71090" w:rsidRDefault="00B71090" w:rsidP="00B71090">
      <w:pPr>
        <w:jc w:val="both"/>
        <w:rPr>
          <w:rFonts w:cs="Arial"/>
          <w:lang w:val="sl-SI"/>
        </w:rPr>
      </w:pPr>
      <w:r w:rsidRPr="0028718C">
        <w:rPr>
          <w:rFonts w:cs="Arial"/>
          <w:lang w:val="sl-SI"/>
        </w:rPr>
        <w:t>Z dnem vstopa Republike Hrvaške (HR) v schengensko območje se določene operacije, ki so bile prvotno predvidene za financiranje iz IUMV, ne izvajajo več. Posledično se skladno s 26. členom Uredbe (EU) 2021/1060 prerazporedi 5 % začetnih dodeljenih sredstev IUMV v program SNV. Ta verzija metodologije odraža le spremembo kazalnikov kot posledica prerazporeditve sredstev, ne pa tudi ostalih sprememb operacij in pripadajočih kazalnikov.</w:t>
      </w:r>
    </w:p>
    <w:p w:rsidR="00E60F48" w:rsidRPr="0028718C" w:rsidRDefault="00E60F48" w:rsidP="00B71090">
      <w:pPr>
        <w:jc w:val="both"/>
        <w:rPr>
          <w:rFonts w:cs="Arial"/>
          <w:lang w:val="sl-SI"/>
        </w:rPr>
      </w:pPr>
    </w:p>
    <w:p w:rsidR="00F316D2" w:rsidRPr="000E2FEA" w:rsidRDefault="00F316D2" w:rsidP="005029A7">
      <w:pPr>
        <w:jc w:val="both"/>
        <w:rPr>
          <w:rFonts w:cs="Arial"/>
          <w:lang w:val="sl-SI"/>
        </w:rPr>
      </w:pPr>
      <w:r w:rsidRPr="0028718C">
        <w:rPr>
          <w:rFonts w:cs="Arial"/>
          <w:lang w:val="sl-SI"/>
        </w:rPr>
        <w:lastRenderedPageBreak/>
        <w:t xml:space="preserve">Slovenija je leta 2014 uspešno zaključila schengensko ocenjevanje, </w:t>
      </w:r>
      <w:r w:rsidR="00B71090" w:rsidRPr="0028718C">
        <w:rPr>
          <w:rFonts w:cs="Arial"/>
          <w:lang w:val="sl-SI"/>
        </w:rPr>
        <w:t>po tem je</w:t>
      </w:r>
      <w:r w:rsidRPr="0028718C">
        <w:rPr>
          <w:rFonts w:cs="Arial"/>
          <w:lang w:val="sl-SI"/>
        </w:rPr>
        <w:t xml:space="preserve"> skrb</w:t>
      </w:r>
      <w:r w:rsidR="00B71090" w:rsidRPr="0028718C">
        <w:rPr>
          <w:rFonts w:cs="Arial"/>
          <w:lang w:val="sl-SI"/>
        </w:rPr>
        <w:t>ela</w:t>
      </w:r>
      <w:r w:rsidRPr="0028718C">
        <w:rPr>
          <w:rFonts w:cs="Arial"/>
          <w:lang w:val="sl-SI"/>
        </w:rPr>
        <w:t xml:space="preserve"> za redno vzdrževanje schengenskih standardov (boljša oprema, prostori, usposobljenost).</w:t>
      </w:r>
      <w:r w:rsidR="005029A7" w:rsidRPr="0028718C">
        <w:rPr>
          <w:rFonts w:cs="Arial"/>
          <w:lang w:val="sl-SI"/>
        </w:rPr>
        <w:t xml:space="preserve"> </w:t>
      </w:r>
      <w:r w:rsidR="00B71090" w:rsidRPr="0028718C">
        <w:rPr>
          <w:rFonts w:cs="Arial"/>
          <w:lang w:val="sl-SI"/>
        </w:rPr>
        <w:t>Vlagala je</w:t>
      </w:r>
      <w:r w:rsidRPr="0028718C">
        <w:rPr>
          <w:rFonts w:cs="Arial"/>
          <w:lang w:val="sl-SI"/>
        </w:rPr>
        <w:t xml:space="preserve"> v dotrajane infrastrukturne objekte na </w:t>
      </w:r>
      <w:r w:rsidR="005029A7" w:rsidRPr="0028718C">
        <w:rPr>
          <w:rFonts w:cs="Arial"/>
          <w:lang w:val="sl-SI"/>
        </w:rPr>
        <w:t>mejnih prehodih, vezano</w:t>
      </w:r>
      <w:r w:rsidRPr="0028718C">
        <w:rPr>
          <w:rFonts w:cs="Arial"/>
          <w:lang w:val="sl-SI"/>
        </w:rPr>
        <w:t xml:space="preserve"> na vzdrževanje schengenskih standardov, žariščne točke, povečan prehod meje in/ali izvajanje »kontrole na eni točki« na slovensko-hrvaški meji. </w:t>
      </w:r>
      <w:r w:rsidR="005029A7" w:rsidRPr="0028718C">
        <w:rPr>
          <w:rFonts w:cs="Arial"/>
          <w:lang w:val="sl-SI"/>
        </w:rPr>
        <w:t xml:space="preserve">V naslednjem obdobju namerava Slovenija nadaljevati s potrebnimi </w:t>
      </w:r>
      <w:r w:rsidR="005029A7" w:rsidRPr="000E2FEA">
        <w:rPr>
          <w:rFonts w:cs="Arial"/>
          <w:lang w:val="sl-SI"/>
        </w:rPr>
        <w:t>investicijami</w:t>
      </w:r>
      <w:r w:rsidRPr="000E2FEA">
        <w:rPr>
          <w:rFonts w:cs="Arial"/>
          <w:lang w:val="sl-SI"/>
        </w:rPr>
        <w:t xml:space="preserve"> v tehnično opremo in prevozna sredstva, posodabljanje nacionalnega komunikacijskega sistema ter usposab</w:t>
      </w:r>
      <w:r w:rsidR="005029A7" w:rsidRPr="000E2FEA">
        <w:rPr>
          <w:rFonts w:cs="Arial"/>
          <w:lang w:val="sl-SI"/>
        </w:rPr>
        <w:t>ljanje za mejne policiste.</w:t>
      </w:r>
    </w:p>
    <w:p w:rsidR="00EA3D53" w:rsidRPr="000E2FEA" w:rsidRDefault="00EA3D53" w:rsidP="005029A7">
      <w:pPr>
        <w:jc w:val="both"/>
        <w:rPr>
          <w:rFonts w:cs="Arial"/>
          <w:szCs w:val="20"/>
          <w:highlight w:val="yellow"/>
          <w:lang w:val="sl-SI"/>
        </w:rPr>
      </w:pPr>
    </w:p>
    <w:p w:rsidR="00F316D2" w:rsidRPr="000E2FEA" w:rsidRDefault="00F316D2" w:rsidP="00E9670E">
      <w:pPr>
        <w:jc w:val="both"/>
        <w:rPr>
          <w:rFonts w:cs="Arial"/>
          <w:lang w:val="sl-SI"/>
        </w:rPr>
      </w:pPr>
      <w:r w:rsidRPr="000E2FEA">
        <w:rPr>
          <w:rFonts w:cs="Arial"/>
          <w:lang w:val="sl-SI"/>
        </w:rPr>
        <w:t>Cilj Slovenije</w:t>
      </w:r>
      <w:r w:rsidR="005029A7" w:rsidRPr="000E2FEA">
        <w:rPr>
          <w:rFonts w:cs="Arial"/>
          <w:lang w:val="sl-SI"/>
        </w:rPr>
        <w:t xml:space="preserve"> so aktivnosti</w:t>
      </w:r>
      <w:r w:rsidRPr="000E2FEA">
        <w:rPr>
          <w:rFonts w:cs="Arial"/>
          <w:lang w:val="sl-SI"/>
        </w:rPr>
        <w:t xml:space="preserve">, ki jih podpira BMVI na področju vizumske politike, </w:t>
      </w:r>
      <w:r w:rsidR="005029A7" w:rsidRPr="000E2FEA">
        <w:rPr>
          <w:rFonts w:cs="Arial"/>
          <w:lang w:val="sl-SI"/>
        </w:rPr>
        <w:t>in sicer</w:t>
      </w:r>
      <w:r w:rsidR="00F23764" w:rsidRPr="000E2FEA">
        <w:rPr>
          <w:rFonts w:cs="Arial"/>
          <w:lang w:val="sl-SI"/>
        </w:rPr>
        <w:t>,</w:t>
      </w:r>
      <w:r w:rsidR="005029A7" w:rsidRPr="000E2FEA">
        <w:rPr>
          <w:rFonts w:cs="Arial"/>
          <w:lang w:val="sl-SI"/>
        </w:rPr>
        <w:t xml:space="preserve"> </w:t>
      </w:r>
      <w:r w:rsidRPr="000E2FEA">
        <w:rPr>
          <w:rFonts w:cs="Arial"/>
          <w:lang w:val="sl-SI"/>
        </w:rPr>
        <w:t>da zagotovi učinkovite vizumske posto</w:t>
      </w:r>
      <w:r w:rsidR="00F23764" w:rsidRPr="000E2FEA">
        <w:rPr>
          <w:rFonts w:cs="Arial"/>
          <w:lang w:val="sl-SI"/>
        </w:rPr>
        <w:t>pke, ki preprečujejo nedovoljene</w:t>
      </w:r>
      <w:r w:rsidRPr="000E2FEA">
        <w:rPr>
          <w:rFonts w:cs="Arial"/>
          <w:lang w:val="sl-SI"/>
        </w:rPr>
        <w:t xml:space="preserve"> migracije. </w:t>
      </w:r>
      <w:r w:rsidR="00E9670E" w:rsidRPr="000E2FEA">
        <w:rPr>
          <w:rFonts w:cs="Arial"/>
          <w:lang w:val="sl-SI"/>
        </w:rPr>
        <w:t>Vsekakor bodo potrebne izboljšave vizumskega sistema z izboljšanim delovanjem, krajšim časom za obdelavo prošenj za vize, okrepljeno odkrivanje lažnih dokumentov in manj napakami pri vnašanju podatkov. Slovenija načrtuje tudi investicije v izboljšanje varnostnih standardov (opreme, prostorov in protokolov) v konzularnih prostorih. Splošni cilj je torej, da vizumski postopki postanejo učinkovitejši, preglednej</w:t>
      </w:r>
      <w:r w:rsidR="00CD02FB" w:rsidRPr="000E2FEA">
        <w:rPr>
          <w:rFonts w:cs="Arial"/>
          <w:lang w:val="sl-SI"/>
        </w:rPr>
        <w:t>ši in za prosilce bolj prijazni, kar</w:t>
      </w:r>
      <w:r w:rsidR="00E9670E" w:rsidRPr="000E2FEA">
        <w:rPr>
          <w:rFonts w:cs="Arial"/>
          <w:lang w:val="sl-SI"/>
        </w:rPr>
        <w:t xml:space="preserve"> </w:t>
      </w:r>
      <w:r w:rsidR="00CD02FB" w:rsidRPr="000E2FEA">
        <w:rPr>
          <w:rFonts w:cs="Arial"/>
          <w:lang w:val="sl-SI"/>
        </w:rPr>
        <w:t>bo lajšalo zakonita potovanja in hkrati preprečevalo migracijska in varnostna tveganja.</w:t>
      </w:r>
    </w:p>
    <w:p w:rsidR="00F316D2" w:rsidRPr="000E2FEA" w:rsidRDefault="00F316D2" w:rsidP="0086036F">
      <w:pPr>
        <w:pStyle w:val="Brezrazmikov"/>
        <w:spacing w:line="260" w:lineRule="exact"/>
        <w:jc w:val="both"/>
        <w:rPr>
          <w:rFonts w:ascii="Arial" w:hAnsi="Arial" w:cs="Arial"/>
          <w:sz w:val="20"/>
          <w:szCs w:val="20"/>
          <w:highlight w:val="yellow"/>
          <w:lang w:val="sl-SI"/>
        </w:rPr>
      </w:pPr>
    </w:p>
    <w:sectPr w:rsidR="00F316D2" w:rsidRPr="000E2FEA"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134" w:rsidRDefault="00C92134">
      <w:r>
        <w:separator/>
      </w:r>
    </w:p>
  </w:endnote>
  <w:endnote w:type="continuationSeparator" w:id="0">
    <w:p w:rsidR="00C92134" w:rsidRDefault="00C9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EndPr/>
    <w:sdtContent>
      <w:p w:rsidR="00C92134" w:rsidRDefault="00C92134">
        <w:pPr>
          <w:pStyle w:val="Noga"/>
          <w:jc w:val="center"/>
        </w:pPr>
        <w:r>
          <w:fldChar w:fldCharType="begin"/>
        </w:r>
        <w:r>
          <w:instrText>PAGE   \* MERGEFORMAT</w:instrText>
        </w:r>
        <w:r>
          <w:fldChar w:fldCharType="separate"/>
        </w:r>
        <w:r w:rsidR="003540F4" w:rsidRPr="003540F4">
          <w:rPr>
            <w:noProof/>
            <w:lang w:val="sl-SI"/>
          </w:rPr>
          <w:t>22</w:t>
        </w:r>
        <w:r>
          <w:fldChar w:fldCharType="end"/>
        </w:r>
      </w:p>
    </w:sdtContent>
  </w:sdt>
  <w:p w:rsidR="00C92134" w:rsidRDefault="00C921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134" w:rsidRDefault="00C92134" w:rsidP="00A22232">
    <w:pPr>
      <w:pStyle w:val="Noga"/>
      <w:jc w:val="center"/>
    </w:pPr>
  </w:p>
  <w:p w:rsidR="00C92134" w:rsidRDefault="00C921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134" w:rsidRDefault="00C92134">
      <w:r>
        <w:separator/>
      </w:r>
    </w:p>
  </w:footnote>
  <w:footnote w:type="continuationSeparator" w:id="0">
    <w:p w:rsidR="00C92134" w:rsidRDefault="00C9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134" w:rsidRPr="008F3500" w:rsidRDefault="00C92134" w:rsidP="009C0D1D">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editId="14FD8D0D">
          <wp:simplePos x="0" y="0"/>
          <wp:positionH relativeFrom="margin">
            <wp:align>right</wp:align>
          </wp:positionH>
          <wp:positionV relativeFrom="page">
            <wp:posOffset>647700</wp:posOffset>
          </wp:positionV>
          <wp:extent cx="5864225" cy="795655"/>
          <wp:effectExtent l="0" t="0" r="3175" b="4445"/>
          <wp:wrapNone/>
          <wp:docPr id="4" name="Slika 4"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8240" behindDoc="1" locked="0" layoutInCell="1" allowOverlap="1" wp14:anchorId="0E3E436A" wp14:editId="7A6A2678">
          <wp:simplePos x="0" y="0"/>
          <wp:positionH relativeFrom="page">
            <wp:posOffset>612140</wp:posOffset>
          </wp:positionH>
          <wp:positionV relativeFrom="page">
            <wp:posOffset>648335</wp:posOffset>
          </wp:positionV>
          <wp:extent cx="2799080" cy="755650"/>
          <wp:effectExtent l="0" t="0" r="0" b="0"/>
          <wp:wrapNone/>
          <wp:docPr id="25" name="Slika 25" desc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908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5828B8E8" wp14:editId="1C46039D">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F7CC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Štefanova ulica 2</w:t>
    </w:r>
    <w:r w:rsidRPr="008F3500">
      <w:rPr>
        <w:rFonts w:cs="Arial"/>
        <w:sz w:val="16"/>
        <w:lang w:val="sl-SI"/>
      </w:rPr>
      <w:t xml:space="preserve">, </w:t>
    </w:r>
    <w:r>
      <w:rPr>
        <w:rFonts w:cs="Arial"/>
        <w:sz w:val="16"/>
        <w:lang w:val="sl-SI"/>
      </w:rPr>
      <w:t>1501 Ljubljana</w:t>
    </w:r>
    <w:r w:rsidRPr="008F3500">
      <w:rPr>
        <w:rFonts w:cs="Arial"/>
        <w:sz w:val="16"/>
        <w:lang w:val="sl-SI"/>
      </w:rPr>
      <w:tab/>
      <w:t xml:space="preserve">T: </w:t>
    </w:r>
    <w:r>
      <w:rPr>
        <w:rFonts w:cs="Arial"/>
        <w:sz w:val="16"/>
        <w:lang w:val="sl-SI"/>
      </w:rPr>
      <w:t>01 428 42 37</w:t>
    </w:r>
  </w:p>
  <w:p w:rsidR="00C92134" w:rsidRPr="008F3500" w:rsidRDefault="00C9213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ses.mnz@gov.si</w:t>
    </w:r>
  </w:p>
  <w:p w:rsidR="00C92134" w:rsidRPr="008F3500" w:rsidRDefault="00C9213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www.gov.si</w:t>
    </w:r>
  </w:p>
  <w:p w:rsidR="00C92134" w:rsidRPr="008F3500" w:rsidRDefault="00C9213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7D0"/>
    <w:multiLevelType w:val="hybridMultilevel"/>
    <w:tmpl w:val="6DE66838"/>
    <w:lvl w:ilvl="0" w:tplc="454E26B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C65A1"/>
    <w:multiLevelType w:val="hybridMultilevel"/>
    <w:tmpl w:val="357C60A4"/>
    <w:lvl w:ilvl="0" w:tplc="8516FB72">
      <w:start w:val="1"/>
      <w:numFmt w:val="lowerLetter"/>
      <w:lvlText w:val="(%1)"/>
      <w:lvlJc w:val="left"/>
      <w:pPr>
        <w:ind w:left="360" w:hanging="360"/>
      </w:pPr>
      <w:rPr>
        <w:rFonts w:hint="default"/>
      </w:rPr>
    </w:lvl>
    <w:lvl w:ilvl="1" w:tplc="B9D24B48">
      <w:start w:val="2"/>
      <w:numFmt w:val="bullet"/>
      <w:lvlText w:val="-"/>
      <w:lvlJc w:val="left"/>
      <w:pPr>
        <w:ind w:left="1440" w:hanging="360"/>
      </w:pPr>
      <w:rPr>
        <w:rFonts w:ascii="Calibri" w:eastAsiaTheme="minorHAnsi" w:hAnsi="Calibri"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0225CA"/>
    <w:multiLevelType w:val="hybridMultilevel"/>
    <w:tmpl w:val="E9BC6BD2"/>
    <w:lvl w:ilvl="0" w:tplc="7AAA46E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C3CC2"/>
    <w:multiLevelType w:val="hybridMultilevel"/>
    <w:tmpl w:val="30429EB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CD0CA4"/>
    <w:multiLevelType w:val="hybridMultilevel"/>
    <w:tmpl w:val="DBBE971A"/>
    <w:lvl w:ilvl="0" w:tplc="8516FB7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067F6F"/>
    <w:multiLevelType w:val="hybridMultilevel"/>
    <w:tmpl w:val="2020F7D8"/>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08555A5"/>
    <w:multiLevelType w:val="hybridMultilevel"/>
    <w:tmpl w:val="8D9866C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1F84E38"/>
    <w:multiLevelType w:val="hybridMultilevel"/>
    <w:tmpl w:val="F45892BE"/>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66733B"/>
    <w:multiLevelType w:val="hybridMultilevel"/>
    <w:tmpl w:val="C024A7F6"/>
    <w:lvl w:ilvl="0" w:tplc="7AAA46EC">
      <w:numFmt w:val="bullet"/>
      <w:lvlText w:val="-"/>
      <w:lvlJc w:val="left"/>
      <w:pPr>
        <w:ind w:left="-1422" w:hanging="360"/>
      </w:pPr>
      <w:rPr>
        <w:rFonts w:ascii="Times New Roman" w:eastAsiaTheme="minorHAnsi" w:hAnsi="Times New Roman" w:cs="Times New Roman" w:hint="default"/>
      </w:rPr>
    </w:lvl>
    <w:lvl w:ilvl="1" w:tplc="04240003" w:tentative="1">
      <w:start w:val="1"/>
      <w:numFmt w:val="bullet"/>
      <w:lvlText w:val="o"/>
      <w:lvlJc w:val="left"/>
      <w:pPr>
        <w:ind w:left="-702" w:hanging="360"/>
      </w:pPr>
      <w:rPr>
        <w:rFonts w:ascii="Courier New" w:hAnsi="Courier New" w:cs="Courier New" w:hint="default"/>
      </w:rPr>
    </w:lvl>
    <w:lvl w:ilvl="2" w:tplc="04240005" w:tentative="1">
      <w:start w:val="1"/>
      <w:numFmt w:val="bullet"/>
      <w:lvlText w:val=""/>
      <w:lvlJc w:val="left"/>
      <w:pPr>
        <w:ind w:left="18" w:hanging="360"/>
      </w:pPr>
      <w:rPr>
        <w:rFonts w:ascii="Wingdings" w:hAnsi="Wingdings" w:hint="default"/>
      </w:rPr>
    </w:lvl>
    <w:lvl w:ilvl="3" w:tplc="04240001" w:tentative="1">
      <w:start w:val="1"/>
      <w:numFmt w:val="bullet"/>
      <w:lvlText w:val=""/>
      <w:lvlJc w:val="left"/>
      <w:pPr>
        <w:ind w:left="738" w:hanging="360"/>
      </w:pPr>
      <w:rPr>
        <w:rFonts w:ascii="Symbol" w:hAnsi="Symbol" w:hint="default"/>
      </w:rPr>
    </w:lvl>
    <w:lvl w:ilvl="4" w:tplc="04240003" w:tentative="1">
      <w:start w:val="1"/>
      <w:numFmt w:val="bullet"/>
      <w:lvlText w:val="o"/>
      <w:lvlJc w:val="left"/>
      <w:pPr>
        <w:ind w:left="1458" w:hanging="360"/>
      </w:pPr>
      <w:rPr>
        <w:rFonts w:ascii="Courier New" w:hAnsi="Courier New" w:cs="Courier New" w:hint="default"/>
      </w:rPr>
    </w:lvl>
    <w:lvl w:ilvl="5" w:tplc="04240005" w:tentative="1">
      <w:start w:val="1"/>
      <w:numFmt w:val="bullet"/>
      <w:lvlText w:val=""/>
      <w:lvlJc w:val="left"/>
      <w:pPr>
        <w:ind w:left="2178" w:hanging="360"/>
      </w:pPr>
      <w:rPr>
        <w:rFonts w:ascii="Wingdings" w:hAnsi="Wingdings" w:hint="default"/>
      </w:rPr>
    </w:lvl>
    <w:lvl w:ilvl="6" w:tplc="04240001" w:tentative="1">
      <w:start w:val="1"/>
      <w:numFmt w:val="bullet"/>
      <w:lvlText w:val=""/>
      <w:lvlJc w:val="left"/>
      <w:pPr>
        <w:ind w:left="2898" w:hanging="360"/>
      </w:pPr>
      <w:rPr>
        <w:rFonts w:ascii="Symbol" w:hAnsi="Symbol" w:hint="default"/>
      </w:rPr>
    </w:lvl>
    <w:lvl w:ilvl="7" w:tplc="04240003" w:tentative="1">
      <w:start w:val="1"/>
      <w:numFmt w:val="bullet"/>
      <w:lvlText w:val="o"/>
      <w:lvlJc w:val="left"/>
      <w:pPr>
        <w:ind w:left="3618" w:hanging="360"/>
      </w:pPr>
      <w:rPr>
        <w:rFonts w:ascii="Courier New" w:hAnsi="Courier New" w:cs="Courier New" w:hint="default"/>
      </w:rPr>
    </w:lvl>
    <w:lvl w:ilvl="8" w:tplc="04240005" w:tentative="1">
      <w:start w:val="1"/>
      <w:numFmt w:val="bullet"/>
      <w:lvlText w:val=""/>
      <w:lvlJc w:val="left"/>
      <w:pPr>
        <w:ind w:left="4338" w:hanging="360"/>
      </w:pPr>
      <w:rPr>
        <w:rFonts w:ascii="Wingdings" w:hAnsi="Wingdings" w:hint="default"/>
      </w:rPr>
    </w:lvl>
  </w:abstractNum>
  <w:abstractNum w:abstractNumId="9" w15:restartNumberingAfterBreak="0">
    <w:nsid w:val="2604230A"/>
    <w:multiLevelType w:val="hybridMultilevel"/>
    <w:tmpl w:val="F9329224"/>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B743C65"/>
    <w:multiLevelType w:val="hybridMultilevel"/>
    <w:tmpl w:val="79D8D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4402741"/>
    <w:multiLevelType w:val="hybridMultilevel"/>
    <w:tmpl w:val="59405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DB92DD5"/>
    <w:multiLevelType w:val="hybridMultilevel"/>
    <w:tmpl w:val="09544FD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3628AB"/>
    <w:multiLevelType w:val="hybridMultilevel"/>
    <w:tmpl w:val="B792EFD2"/>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8330E8"/>
    <w:multiLevelType w:val="hybridMultilevel"/>
    <w:tmpl w:val="D55CC5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154EC8"/>
    <w:multiLevelType w:val="hybridMultilevel"/>
    <w:tmpl w:val="3B4C4CAE"/>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5A75E29"/>
    <w:multiLevelType w:val="hybridMultilevel"/>
    <w:tmpl w:val="7F205832"/>
    <w:lvl w:ilvl="0" w:tplc="2C3C7368">
      <w:start w:val="1"/>
      <w:numFmt w:val="lowerRoman"/>
      <w:lvlText w:val="(%1)"/>
      <w:lvlJc w:val="left"/>
      <w:pPr>
        <w:ind w:left="1080" w:hanging="720"/>
      </w:pPr>
      <w:rPr>
        <w:rFonts w:hint="default"/>
      </w:rPr>
    </w:lvl>
    <w:lvl w:ilvl="1" w:tplc="C9D808EE">
      <w:start w:val="1"/>
      <w:numFmt w:val="bullet"/>
      <w:lvlText w:val="—"/>
      <w:lvlJc w:val="left"/>
      <w:pPr>
        <w:ind w:left="1440" w:hanging="360"/>
      </w:pPr>
      <w:rPr>
        <w:rFonts w:ascii="Arial" w:eastAsiaTheme="minorHAnsi" w:hAnsi="Arial" w:cs="Arial" w:hint="default"/>
      </w:rPr>
    </w:lvl>
    <w:lvl w:ilvl="2" w:tplc="EBC6C398">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9D1200"/>
    <w:multiLevelType w:val="hybridMultilevel"/>
    <w:tmpl w:val="76922614"/>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EAE3588"/>
    <w:multiLevelType w:val="hybridMultilevel"/>
    <w:tmpl w:val="5AEA4536"/>
    <w:lvl w:ilvl="0" w:tplc="BB121942">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3C90726"/>
    <w:multiLevelType w:val="hybridMultilevel"/>
    <w:tmpl w:val="E0D87B38"/>
    <w:lvl w:ilvl="0" w:tplc="51D49C5E">
      <w:start w:val="2"/>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49F1071"/>
    <w:multiLevelType w:val="hybridMultilevel"/>
    <w:tmpl w:val="B1EE6B94"/>
    <w:lvl w:ilvl="0" w:tplc="665409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82713CC"/>
    <w:multiLevelType w:val="hybridMultilevel"/>
    <w:tmpl w:val="733091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3F1D18"/>
    <w:multiLevelType w:val="hybridMultilevel"/>
    <w:tmpl w:val="F20C498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512D76"/>
    <w:multiLevelType w:val="hybridMultilevel"/>
    <w:tmpl w:val="8AA696AA"/>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2871AEE"/>
    <w:multiLevelType w:val="hybridMultilevel"/>
    <w:tmpl w:val="AE2665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324F0C"/>
    <w:multiLevelType w:val="hybridMultilevel"/>
    <w:tmpl w:val="823A50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7A5FCE"/>
    <w:multiLevelType w:val="hybridMultilevel"/>
    <w:tmpl w:val="511E79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1687FEB"/>
    <w:multiLevelType w:val="hybridMultilevel"/>
    <w:tmpl w:val="55703B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3E91346"/>
    <w:multiLevelType w:val="hybridMultilevel"/>
    <w:tmpl w:val="23980178"/>
    <w:lvl w:ilvl="0" w:tplc="080E4DF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8BC0ADE"/>
    <w:multiLevelType w:val="hybridMultilevel"/>
    <w:tmpl w:val="39283D40"/>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C60333E"/>
    <w:multiLevelType w:val="hybridMultilevel"/>
    <w:tmpl w:val="342272D4"/>
    <w:lvl w:ilvl="0" w:tplc="B9D24B48">
      <w:start w:val="2"/>
      <w:numFmt w:val="bullet"/>
      <w:lvlText w:val="-"/>
      <w:lvlJc w:val="left"/>
      <w:pPr>
        <w:ind w:left="-1422" w:hanging="360"/>
      </w:pPr>
      <w:rPr>
        <w:rFonts w:ascii="Calibri" w:eastAsiaTheme="minorHAnsi" w:hAnsi="Calibri" w:cstheme="minorBidi" w:hint="default"/>
      </w:rPr>
    </w:lvl>
    <w:lvl w:ilvl="1" w:tplc="04240003" w:tentative="1">
      <w:start w:val="1"/>
      <w:numFmt w:val="bullet"/>
      <w:lvlText w:val="o"/>
      <w:lvlJc w:val="left"/>
      <w:pPr>
        <w:ind w:left="-702" w:hanging="360"/>
      </w:pPr>
      <w:rPr>
        <w:rFonts w:ascii="Courier New" w:hAnsi="Courier New" w:cs="Courier New" w:hint="default"/>
      </w:rPr>
    </w:lvl>
    <w:lvl w:ilvl="2" w:tplc="04240005" w:tentative="1">
      <w:start w:val="1"/>
      <w:numFmt w:val="bullet"/>
      <w:lvlText w:val=""/>
      <w:lvlJc w:val="left"/>
      <w:pPr>
        <w:ind w:left="18" w:hanging="360"/>
      </w:pPr>
      <w:rPr>
        <w:rFonts w:ascii="Wingdings" w:hAnsi="Wingdings" w:hint="default"/>
      </w:rPr>
    </w:lvl>
    <w:lvl w:ilvl="3" w:tplc="04240001" w:tentative="1">
      <w:start w:val="1"/>
      <w:numFmt w:val="bullet"/>
      <w:lvlText w:val=""/>
      <w:lvlJc w:val="left"/>
      <w:pPr>
        <w:ind w:left="738" w:hanging="360"/>
      </w:pPr>
      <w:rPr>
        <w:rFonts w:ascii="Symbol" w:hAnsi="Symbol" w:hint="default"/>
      </w:rPr>
    </w:lvl>
    <w:lvl w:ilvl="4" w:tplc="04240003" w:tentative="1">
      <w:start w:val="1"/>
      <w:numFmt w:val="bullet"/>
      <w:lvlText w:val="o"/>
      <w:lvlJc w:val="left"/>
      <w:pPr>
        <w:ind w:left="1458" w:hanging="360"/>
      </w:pPr>
      <w:rPr>
        <w:rFonts w:ascii="Courier New" w:hAnsi="Courier New" w:cs="Courier New" w:hint="default"/>
      </w:rPr>
    </w:lvl>
    <w:lvl w:ilvl="5" w:tplc="04240005" w:tentative="1">
      <w:start w:val="1"/>
      <w:numFmt w:val="bullet"/>
      <w:lvlText w:val=""/>
      <w:lvlJc w:val="left"/>
      <w:pPr>
        <w:ind w:left="2178" w:hanging="360"/>
      </w:pPr>
      <w:rPr>
        <w:rFonts w:ascii="Wingdings" w:hAnsi="Wingdings" w:hint="default"/>
      </w:rPr>
    </w:lvl>
    <w:lvl w:ilvl="6" w:tplc="04240001" w:tentative="1">
      <w:start w:val="1"/>
      <w:numFmt w:val="bullet"/>
      <w:lvlText w:val=""/>
      <w:lvlJc w:val="left"/>
      <w:pPr>
        <w:ind w:left="2898" w:hanging="360"/>
      </w:pPr>
      <w:rPr>
        <w:rFonts w:ascii="Symbol" w:hAnsi="Symbol" w:hint="default"/>
      </w:rPr>
    </w:lvl>
    <w:lvl w:ilvl="7" w:tplc="04240003" w:tentative="1">
      <w:start w:val="1"/>
      <w:numFmt w:val="bullet"/>
      <w:lvlText w:val="o"/>
      <w:lvlJc w:val="left"/>
      <w:pPr>
        <w:ind w:left="3618" w:hanging="360"/>
      </w:pPr>
      <w:rPr>
        <w:rFonts w:ascii="Courier New" w:hAnsi="Courier New" w:cs="Courier New" w:hint="default"/>
      </w:rPr>
    </w:lvl>
    <w:lvl w:ilvl="8" w:tplc="04240005" w:tentative="1">
      <w:start w:val="1"/>
      <w:numFmt w:val="bullet"/>
      <w:lvlText w:val=""/>
      <w:lvlJc w:val="left"/>
      <w:pPr>
        <w:ind w:left="4338" w:hanging="360"/>
      </w:pPr>
      <w:rPr>
        <w:rFonts w:ascii="Wingdings" w:hAnsi="Wingdings" w:hint="default"/>
      </w:rPr>
    </w:lvl>
  </w:abstractNum>
  <w:abstractNum w:abstractNumId="35" w15:restartNumberingAfterBreak="0">
    <w:nsid w:val="7EE0343D"/>
    <w:multiLevelType w:val="hybridMultilevel"/>
    <w:tmpl w:val="28F2516C"/>
    <w:lvl w:ilvl="0" w:tplc="3CEA45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4"/>
  </w:num>
  <w:num w:numId="4">
    <w:abstractNumId w:val="30"/>
  </w:num>
  <w:num w:numId="5">
    <w:abstractNumId w:val="28"/>
  </w:num>
  <w:num w:numId="6">
    <w:abstractNumId w:val="27"/>
  </w:num>
  <w:num w:numId="7">
    <w:abstractNumId w:val="17"/>
  </w:num>
  <w:num w:numId="8">
    <w:abstractNumId w:val="4"/>
  </w:num>
  <w:num w:numId="9">
    <w:abstractNumId w:val="21"/>
  </w:num>
  <w:num w:numId="10">
    <w:abstractNumId w:val="19"/>
  </w:num>
  <w:num w:numId="11">
    <w:abstractNumId w:val="1"/>
  </w:num>
  <w:num w:numId="12">
    <w:abstractNumId w:val="32"/>
  </w:num>
  <w:num w:numId="13">
    <w:abstractNumId w:val="6"/>
  </w:num>
  <w:num w:numId="14">
    <w:abstractNumId w:val="14"/>
  </w:num>
  <w:num w:numId="15">
    <w:abstractNumId w:val="18"/>
  </w:num>
  <w:num w:numId="16">
    <w:abstractNumId w:val="26"/>
  </w:num>
  <w:num w:numId="17">
    <w:abstractNumId w:val="3"/>
  </w:num>
  <w:num w:numId="18">
    <w:abstractNumId w:val="7"/>
  </w:num>
  <w:num w:numId="19">
    <w:abstractNumId w:val="29"/>
  </w:num>
  <w:num w:numId="20">
    <w:abstractNumId w:val="20"/>
  </w:num>
  <w:num w:numId="21">
    <w:abstractNumId w:val="9"/>
  </w:num>
  <w:num w:numId="22">
    <w:abstractNumId w:val="34"/>
  </w:num>
  <w:num w:numId="23">
    <w:abstractNumId w:val="15"/>
  </w:num>
  <w:num w:numId="24">
    <w:abstractNumId w:val="5"/>
  </w:num>
  <w:num w:numId="25">
    <w:abstractNumId w:val="25"/>
  </w:num>
  <w:num w:numId="26">
    <w:abstractNumId w:val="31"/>
  </w:num>
  <w:num w:numId="27">
    <w:abstractNumId w:val="11"/>
  </w:num>
  <w:num w:numId="28">
    <w:abstractNumId w:val="35"/>
  </w:num>
  <w:num w:numId="29">
    <w:abstractNumId w:val="10"/>
  </w:num>
  <w:num w:numId="30">
    <w:abstractNumId w:val="12"/>
  </w:num>
  <w:num w:numId="31">
    <w:abstractNumId w:val="8"/>
  </w:num>
  <w:num w:numId="32">
    <w:abstractNumId w:val="2"/>
  </w:num>
  <w:num w:numId="33">
    <w:abstractNumId w:val="33"/>
  </w:num>
  <w:num w:numId="34">
    <w:abstractNumId w:val="22"/>
  </w:num>
  <w:num w:numId="35">
    <w:abstractNumId w:val="0"/>
  </w:num>
  <w:num w:numId="3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it-IT" w:vendorID="64" w:dllVersion="131078" w:nlCheck="1" w:checkStyle="0"/>
  <w:activeWritingStyle w:appName="MSWord" w:lang="en-US"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46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0556"/>
    <w:rsid w:val="000023DF"/>
    <w:rsid w:val="00003E3B"/>
    <w:rsid w:val="00012ABA"/>
    <w:rsid w:val="000134E5"/>
    <w:rsid w:val="000160A6"/>
    <w:rsid w:val="00017D22"/>
    <w:rsid w:val="00023A88"/>
    <w:rsid w:val="00025E84"/>
    <w:rsid w:val="00036020"/>
    <w:rsid w:val="0003610B"/>
    <w:rsid w:val="00041C76"/>
    <w:rsid w:val="00043BC8"/>
    <w:rsid w:val="000441EB"/>
    <w:rsid w:val="000465B0"/>
    <w:rsid w:val="00051A34"/>
    <w:rsid w:val="0005498A"/>
    <w:rsid w:val="00057266"/>
    <w:rsid w:val="00062A8A"/>
    <w:rsid w:val="000674F8"/>
    <w:rsid w:val="00070FD6"/>
    <w:rsid w:val="00071AA4"/>
    <w:rsid w:val="000735AD"/>
    <w:rsid w:val="00093D86"/>
    <w:rsid w:val="000954C4"/>
    <w:rsid w:val="000966E8"/>
    <w:rsid w:val="00096F9E"/>
    <w:rsid w:val="000A10C9"/>
    <w:rsid w:val="000A1EE0"/>
    <w:rsid w:val="000A7238"/>
    <w:rsid w:val="000C0286"/>
    <w:rsid w:val="000C040D"/>
    <w:rsid w:val="000C0D5F"/>
    <w:rsid w:val="000C3799"/>
    <w:rsid w:val="000C41D4"/>
    <w:rsid w:val="000C74A7"/>
    <w:rsid w:val="000D00E1"/>
    <w:rsid w:val="000D0EB9"/>
    <w:rsid w:val="000D11B4"/>
    <w:rsid w:val="000D75F1"/>
    <w:rsid w:val="000D7AE0"/>
    <w:rsid w:val="000D7FE7"/>
    <w:rsid w:val="000E0852"/>
    <w:rsid w:val="000E2FEA"/>
    <w:rsid w:val="000E6222"/>
    <w:rsid w:val="000F1A84"/>
    <w:rsid w:val="000F7E72"/>
    <w:rsid w:val="00101A7E"/>
    <w:rsid w:val="001041AD"/>
    <w:rsid w:val="00106462"/>
    <w:rsid w:val="00107E32"/>
    <w:rsid w:val="0011082A"/>
    <w:rsid w:val="001123A3"/>
    <w:rsid w:val="00113C7C"/>
    <w:rsid w:val="0011561F"/>
    <w:rsid w:val="00121556"/>
    <w:rsid w:val="001239CB"/>
    <w:rsid w:val="00124644"/>
    <w:rsid w:val="00126E23"/>
    <w:rsid w:val="0013026E"/>
    <w:rsid w:val="00133768"/>
    <w:rsid w:val="001357B2"/>
    <w:rsid w:val="00135A4C"/>
    <w:rsid w:val="00136DB7"/>
    <w:rsid w:val="00140E77"/>
    <w:rsid w:val="00142B5E"/>
    <w:rsid w:val="00146F45"/>
    <w:rsid w:val="00152361"/>
    <w:rsid w:val="001528AE"/>
    <w:rsid w:val="001631B4"/>
    <w:rsid w:val="00163405"/>
    <w:rsid w:val="00170642"/>
    <w:rsid w:val="001727EA"/>
    <w:rsid w:val="0017478F"/>
    <w:rsid w:val="00181E2A"/>
    <w:rsid w:val="00196270"/>
    <w:rsid w:val="001A13F3"/>
    <w:rsid w:val="001A54AC"/>
    <w:rsid w:val="001C3BD3"/>
    <w:rsid w:val="001C75A3"/>
    <w:rsid w:val="001D01D2"/>
    <w:rsid w:val="001D1DAD"/>
    <w:rsid w:val="001D2DAB"/>
    <w:rsid w:val="001D43DC"/>
    <w:rsid w:val="001E41C1"/>
    <w:rsid w:val="001E44D9"/>
    <w:rsid w:val="001F36EF"/>
    <w:rsid w:val="001F3AE8"/>
    <w:rsid w:val="001F58C7"/>
    <w:rsid w:val="001F5B32"/>
    <w:rsid w:val="001F63A5"/>
    <w:rsid w:val="0020151C"/>
    <w:rsid w:val="00202A77"/>
    <w:rsid w:val="0021100B"/>
    <w:rsid w:val="00211733"/>
    <w:rsid w:val="00216B1D"/>
    <w:rsid w:val="002201FC"/>
    <w:rsid w:val="0022296B"/>
    <w:rsid w:val="002235A7"/>
    <w:rsid w:val="00226897"/>
    <w:rsid w:val="00226B1D"/>
    <w:rsid w:val="00234769"/>
    <w:rsid w:val="00236D8C"/>
    <w:rsid w:val="002405EA"/>
    <w:rsid w:val="0024149C"/>
    <w:rsid w:val="00243068"/>
    <w:rsid w:val="00244389"/>
    <w:rsid w:val="00245C0C"/>
    <w:rsid w:val="00251F21"/>
    <w:rsid w:val="00254D41"/>
    <w:rsid w:val="00256C43"/>
    <w:rsid w:val="00262DDF"/>
    <w:rsid w:val="00267DDF"/>
    <w:rsid w:val="00271CE5"/>
    <w:rsid w:val="0027652C"/>
    <w:rsid w:val="00277C40"/>
    <w:rsid w:val="00282020"/>
    <w:rsid w:val="002826C0"/>
    <w:rsid w:val="002829DA"/>
    <w:rsid w:val="002835E0"/>
    <w:rsid w:val="00286C06"/>
    <w:rsid w:val="0028718C"/>
    <w:rsid w:val="00296463"/>
    <w:rsid w:val="002A2B69"/>
    <w:rsid w:val="002A508D"/>
    <w:rsid w:val="002A67C8"/>
    <w:rsid w:val="002A7CAD"/>
    <w:rsid w:val="002B0B36"/>
    <w:rsid w:val="002B4EC7"/>
    <w:rsid w:val="002C6022"/>
    <w:rsid w:val="002C6142"/>
    <w:rsid w:val="002D2743"/>
    <w:rsid w:val="002E1EAC"/>
    <w:rsid w:val="002E6C5F"/>
    <w:rsid w:val="00302839"/>
    <w:rsid w:val="00302BC9"/>
    <w:rsid w:val="003079EF"/>
    <w:rsid w:val="00310C7D"/>
    <w:rsid w:val="00312283"/>
    <w:rsid w:val="00316507"/>
    <w:rsid w:val="0031732B"/>
    <w:rsid w:val="00325FE7"/>
    <w:rsid w:val="00327510"/>
    <w:rsid w:val="00333003"/>
    <w:rsid w:val="003360F9"/>
    <w:rsid w:val="00337753"/>
    <w:rsid w:val="0034035F"/>
    <w:rsid w:val="00340E80"/>
    <w:rsid w:val="00344F24"/>
    <w:rsid w:val="00347D55"/>
    <w:rsid w:val="00351FCB"/>
    <w:rsid w:val="003535DC"/>
    <w:rsid w:val="003540F4"/>
    <w:rsid w:val="00356F57"/>
    <w:rsid w:val="00362D34"/>
    <w:rsid w:val="00362EDC"/>
    <w:rsid w:val="003636BF"/>
    <w:rsid w:val="00366C1B"/>
    <w:rsid w:val="00371442"/>
    <w:rsid w:val="00375474"/>
    <w:rsid w:val="00375A91"/>
    <w:rsid w:val="0038335A"/>
    <w:rsid w:val="003845B4"/>
    <w:rsid w:val="0038476F"/>
    <w:rsid w:val="00385E59"/>
    <w:rsid w:val="0038726B"/>
    <w:rsid w:val="00387B1A"/>
    <w:rsid w:val="00392737"/>
    <w:rsid w:val="0039627B"/>
    <w:rsid w:val="003969E5"/>
    <w:rsid w:val="003A6817"/>
    <w:rsid w:val="003B3E3F"/>
    <w:rsid w:val="003C09AE"/>
    <w:rsid w:val="003C21EB"/>
    <w:rsid w:val="003C25BD"/>
    <w:rsid w:val="003C5EE5"/>
    <w:rsid w:val="003D4CB1"/>
    <w:rsid w:val="003D5734"/>
    <w:rsid w:val="003D5F56"/>
    <w:rsid w:val="003E1C74"/>
    <w:rsid w:val="003E1DDA"/>
    <w:rsid w:val="003E41CF"/>
    <w:rsid w:val="003E5B74"/>
    <w:rsid w:val="003E7FD1"/>
    <w:rsid w:val="003F2EFB"/>
    <w:rsid w:val="003F4E24"/>
    <w:rsid w:val="003F5EB6"/>
    <w:rsid w:val="00400106"/>
    <w:rsid w:val="004030B4"/>
    <w:rsid w:val="0040458C"/>
    <w:rsid w:val="00410213"/>
    <w:rsid w:val="00414AE5"/>
    <w:rsid w:val="004163A1"/>
    <w:rsid w:val="00420EA8"/>
    <w:rsid w:val="00422856"/>
    <w:rsid w:val="004316CE"/>
    <w:rsid w:val="004416A4"/>
    <w:rsid w:val="004451A6"/>
    <w:rsid w:val="004453FF"/>
    <w:rsid w:val="0044768D"/>
    <w:rsid w:val="00450662"/>
    <w:rsid w:val="00454FB7"/>
    <w:rsid w:val="00457D73"/>
    <w:rsid w:val="00460276"/>
    <w:rsid w:val="0046228D"/>
    <w:rsid w:val="004657EE"/>
    <w:rsid w:val="00465CE3"/>
    <w:rsid w:val="00465FF3"/>
    <w:rsid w:val="0046600B"/>
    <w:rsid w:val="004707F8"/>
    <w:rsid w:val="00474AFF"/>
    <w:rsid w:val="00474E5E"/>
    <w:rsid w:val="00486324"/>
    <w:rsid w:val="0048745F"/>
    <w:rsid w:val="00497BA5"/>
    <w:rsid w:val="004A3F6A"/>
    <w:rsid w:val="004A73BC"/>
    <w:rsid w:val="004B15D0"/>
    <w:rsid w:val="004C0714"/>
    <w:rsid w:val="004C1749"/>
    <w:rsid w:val="004C48D0"/>
    <w:rsid w:val="004C5AEE"/>
    <w:rsid w:val="004C62F7"/>
    <w:rsid w:val="004C7147"/>
    <w:rsid w:val="004D01B9"/>
    <w:rsid w:val="004D1B02"/>
    <w:rsid w:val="004D1C1E"/>
    <w:rsid w:val="004D5FDC"/>
    <w:rsid w:val="004D7FAE"/>
    <w:rsid w:val="004E66EF"/>
    <w:rsid w:val="004F4AEC"/>
    <w:rsid w:val="005029A7"/>
    <w:rsid w:val="00510651"/>
    <w:rsid w:val="005139DC"/>
    <w:rsid w:val="00514650"/>
    <w:rsid w:val="00521236"/>
    <w:rsid w:val="005242FC"/>
    <w:rsid w:val="00526246"/>
    <w:rsid w:val="005372FB"/>
    <w:rsid w:val="0054640B"/>
    <w:rsid w:val="005475C1"/>
    <w:rsid w:val="005511FD"/>
    <w:rsid w:val="0056011C"/>
    <w:rsid w:val="00560B3F"/>
    <w:rsid w:val="00561264"/>
    <w:rsid w:val="00561B15"/>
    <w:rsid w:val="00567106"/>
    <w:rsid w:val="00570009"/>
    <w:rsid w:val="00575F2A"/>
    <w:rsid w:val="005770CC"/>
    <w:rsid w:val="00577265"/>
    <w:rsid w:val="005809AE"/>
    <w:rsid w:val="00587A16"/>
    <w:rsid w:val="00591C3A"/>
    <w:rsid w:val="005949A1"/>
    <w:rsid w:val="0059609B"/>
    <w:rsid w:val="0059694B"/>
    <w:rsid w:val="00596C70"/>
    <w:rsid w:val="005A0701"/>
    <w:rsid w:val="005A39B4"/>
    <w:rsid w:val="005B1139"/>
    <w:rsid w:val="005B4103"/>
    <w:rsid w:val="005B52E7"/>
    <w:rsid w:val="005B741D"/>
    <w:rsid w:val="005B7AA8"/>
    <w:rsid w:val="005C3B32"/>
    <w:rsid w:val="005C56F2"/>
    <w:rsid w:val="005C5B25"/>
    <w:rsid w:val="005D4C5A"/>
    <w:rsid w:val="005D675D"/>
    <w:rsid w:val="005D75DA"/>
    <w:rsid w:val="005E18A5"/>
    <w:rsid w:val="005E1C71"/>
    <w:rsid w:val="005E1D3C"/>
    <w:rsid w:val="005E2FAE"/>
    <w:rsid w:val="005F0E66"/>
    <w:rsid w:val="005F4B0B"/>
    <w:rsid w:val="005F5EA4"/>
    <w:rsid w:val="00611FA7"/>
    <w:rsid w:val="00616816"/>
    <w:rsid w:val="00622A63"/>
    <w:rsid w:val="00624BC9"/>
    <w:rsid w:val="006254D1"/>
    <w:rsid w:val="00625AE6"/>
    <w:rsid w:val="00627311"/>
    <w:rsid w:val="0063192A"/>
    <w:rsid w:val="00632253"/>
    <w:rsid w:val="00634DC1"/>
    <w:rsid w:val="00636217"/>
    <w:rsid w:val="00642714"/>
    <w:rsid w:val="00643E1D"/>
    <w:rsid w:val="00645279"/>
    <w:rsid w:val="006455CE"/>
    <w:rsid w:val="00651A5E"/>
    <w:rsid w:val="00651E78"/>
    <w:rsid w:val="006542E2"/>
    <w:rsid w:val="00655841"/>
    <w:rsid w:val="00656ED4"/>
    <w:rsid w:val="00663683"/>
    <w:rsid w:val="006730DF"/>
    <w:rsid w:val="00675374"/>
    <w:rsid w:val="00676F49"/>
    <w:rsid w:val="00691505"/>
    <w:rsid w:val="006927DF"/>
    <w:rsid w:val="00695FAE"/>
    <w:rsid w:val="006A22DE"/>
    <w:rsid w:val="006B37B4"/>
    <w:rsid w:val="006B5BB9"/>
    <w:rsid w:val="006D0000"/>
    <w:rsid w:val="006D12C4"/>
    <w:rsid w:val="006D12F4"/>
    <w:rsid w:val="006D1E9F"/>
    <w:rsid w:val="006D354B"/>
    <w:rsid w:val="006E03EB"/>
    <w:rsid w:val="006E08E4"/>
    <w:rsid w:val="006E11BA"/>
    <w:rsid w:val="006E7482"/>
    <w:rsid w:val="006E7FAC"/>
    <w:rsid w:val="006F1F63"/>
    <w:rsid w:val="006F26D6"/>
    <w:rsid w:val="006F2904"/>
    <w:rsid w:val="00700F5F"/>
    <w:rsid w:val="007034BF"/>
    <w:rsid w:val="00704043"/>
    <w:rsid w:val="0071187E"/>
    <w:rsid w:val="00715F96"/>
    <w:rsid w:val="00717360"/>
    <w:rsid w:val="00723B36"/>
    <w:rsid w:val="00725190"/>
    <w:rsid w:val="007270D1"/>
    <w:rsid w:val="00730306"/>
    <w:rsid w:val="00730A0A"/>
    <w:rsid w:val="00733017"/>
    <w:rsid w:val="0073696B"/>
    <w:rsid w:val="00740F35"/>
    <w:rsid w:val="00743C12"/>
    <w:rsid w:val="007472D8"/>
    <w:rsid w:val="0076178B"/>
    <w:rsid w:val="00765532"/>
    <w:rsid w:val="00780CE2"/>
    <w:rsid w:val="00782347"/>
    <w:rsid w:val="00782540"/>
    <w:rsid w:val="00783310"/>
    <w:rsid w:val="00785CE9"/>
    <w:rsid w:val="007907E5"/>
    <w:rsid w:val="00795E67"/>
    <w:rsid w:val="007A0C37"/>
    <w:rsid w:val="007A236A"/>
    <w:rsid w:val="007A4A6D"/>
    <w:rsid w:val="007A74AB"/>
    <w:rsid w:val="007B18FD"/>
    <w:rsid w:val="007B2D9B"/>
    <w:rsid w:val="007C0544"/>
    <w:rsid w:val="007C3C38"/>
    <w:rsid w:val="007C6471"/>
    <w:rsid w:val="007D1BCF"/>
    <w:rsid w:val="007D75CF"/>
    <w:rsid w:val="007E0440"/>
    <w:rsid w:val="007E6DC5"/>
    <w:rsid w:val="007F3BB2"/>
    <w:rsid w:val="008071CA"/>
    <w:rsid w:val="00811652"/>
    <w:rsid w:val="008161AC"/>
    <w:rsid w:val="00820455"/>
    <w:rsid w:val="00820D50"/>
    <w:rsid w:val="0082219C"/>
    <w:rsid w:val="00823409"/>
    <w:rsid w:val="008312A7"/>
    <w:rsid w:val="008325B9"/>
    <w:rsid w:val="00833BEA"/>
    <w:rsid w:val="00834101"/>
    <w:rsid w:val="00842D99"/>
    <w:rsid w:val="008435E2"/>
    <w:rsid w:val="008516E5"/>
    <w:rsid w:val="0086036F"/>
    <w:rsid w:val="008605AA"/>
    <w:rsid w:val="00861E7A"/>
    <w:rsid w:val="0087092F"/>
    <w:rsid w:val="00871843"/>
    <w:rsid w:val="0087333E"/>
    <w:rsid w:val="00874086"/>
    <w:rsid w:val="00874825"/>
    <w:rsid w:val="0088043C"/>
    <w:rsid w:val="00882071"/>
    <w:rsid w:val="00882162"/>
    <w:rsid w:val="00884889"/>
    <w:rsid w:val="008906C9"/>
    <w:rsid w:val="00894748"/>
    <w:rsid w:val="008A40AC"/>
    <w:rsid w:val="008A73CD"/>
    <w:rsid w:val="008B1327"/>
    <w:rsid w:val="008B3223"/>
    <w:rsid w:val="008B79D6"/>
    <w:rsid w:val="008C2C86"/>
    <w:rsid w:val="008C2FAE"/>
    <w:rsid w:val="008C3C8C"/>
    <w:rsid w:val="008C5738"/>
    <w:rsid w:val="008D04F0"/>
    <w:rsid w:val="008D364F"/>
    <w:rsid w:val="008D3783"/>
    <w:rsid w:val="008D6594"/>
    <w:rsid w:val="008E1B3C"/>
    <w:rsid w:val="008E67B8"/>
    <w:rsid w:val="008F3500"/>
    <w:rsid w:val="008F586E"/>
    <w:rsid w:val="009004AC"/>
    <w:rsid w:val="00903D18"/>
    <w:rsid w:val="00907F79"/>
    <w:rsid w:val="009100A6"/>
    <w:rsid w:val="00910A53"/>
    <w:rsid w:val="00915547"/>
    <w:rsid w:val="00915E5E"/>
    <w:rsid w:val="00916910"/>
    <w:rsid w:val="00921458"/>
    <w:rsid w:val="00924E3C"/>
    <w:rsid w:val="009257C0"/>
    <w:rsid w:val="00926EA1"/>
    <w:rsid w:val="009347C8"/>
    <w:rsid w:val="00935C13"/>
    <w:rsid w:val="00942846"/>
    <w:rsid w:val="00945228"/>
    <w:rsid w:val="009455FD"/>
    <w:rsid w:val="009612BB"/>
    <w:rsid w:val="00961C73"/>
    <w:rsid w:val="00962FDE"/>
    <w:rsid w:val="00966509"/>
    <w:rsid w:val="0097294F"/>
    <w:rsid w:val="00972DFA"/>
    <w:rsid w:val="0097388E"/>
    <w:rsid w:val="00990481"/>
    <w:rsid w:val="00990AE7"/>
    <w:rsid w:val="00992DA8"/>
    <w:rsid w:val="00995A5C"/>
    <w:rsid w:val="00997072"/>
    <w:rsid w:val="00997913"/>
    <w:rsid w:val="00997EDF"/>
    <w:rsid w:val="009A1896"/>
    <w:rsid w:val="009A5685"/>
    <w:rsid w:val="009B088F"/>
    <w:rsid w:val="009B0890"/>
    <w:rsid w:val="009B0E58"/>
    <w:rsid w:val="009B3715"/>
    <w:rsid w:val="009B3E70"/>
    <w:rsid w:val="009B4094"/>
    <w:rsid w:val="009C0D1D"/>
    <w:rsid w:val="009C7350"/>
    <w:rsid w:val="009C740A"/>
    <w:rsid w:val="009D40A1"/>
    <w:rsid w:val="009D5626"/>
    <w:rsid w:val="009D5C6B"/>
    <w:rsid w:val="009D7935"/>
    <w:rsid w:val="009D7B59"/>
    <w:rsid w:val="009F028E"/>
    <w:rsid w:val="009F3092"/>
    <w:rsid w:val="009F45D5"/>
    <w:rsid w:val="00A00ED3"/>
    <w:rsid w:val="00A11FD1"/>
    <w:rsid w:val="00A12421"/>
    <w:rsid w:val="00A125C5"/>
    <w:rsid w:val="00A168C2"/>
    <w:rsid w:val="00A17EF2"/>
    <w:rsid w:val="00A201BD"/>
    <w:rsid w:val="00A20EBC"/>
    <w:rsid w:val="00A21E34"/>
    <w:rsid w:val="00A22232"/>
    <w:rsid w:val="00A2451C"/>
    <w:rsid w:val="00A272EC"/>
    <w:rsid w:val="00A27F6F"/>
    <w:rsid w:val="00A309FE"/>
    <w:rsid w:val="00A31737"/>
    <w:rsid w:val="00A34DD1"/>
    <w:rsid w:val="00A356C8"/>
    <w:rsid w:val="00A36349"/>
    <w:rsid w:val="00A43D65"/>
    <w:rsid w:val="00A448D4"/>
    <w:rsid w:val="00A50678"/>
    <w:rsid w:val="00A57087"/>
    <w:rsid w:val="00A65E8A"/>
    <w:rsid w:val="00A65EE7"/>
    <w:rsid w:val="00A70133"/>
    <w:rsid w:val="00A709E0"/>
    <w:rsid w:val="00A713AE"/>
    <w:rsid w:val="00A754E7"/>
    <w:rsid w:val="00A770A6"/>
    <w:rsid w:val="00A7737A"/>
    <w:rsid w:val="00A813B1"/>
    <w:rsid w:val="00A878DC"/>
    <w:rsid w:val="00A900A2"/>
    <w:rsid w:val="00AA1426"/>
    <w:rsid w:val="00AA55B0"/>
    <w:rsid w:val="00AB36C4"/>
    <w:rsid w:val="00AB38A8"/>
    <w:rsid w:val="00AB6071"/>
    <w:rsid w:val="00AB702C"/>
    <w:rsid w:val="00AC32B2"/>
    <w:rsid w:val="00AD25DA"/>
    <w:rsid w:val="00AE6D32"/>
    <w:rsid w:val="00B00FF9"/>
    <w:rsid w:val="00B01017"/>
    <w:rsid w:val="00B01E4A"/>
    <w:rsid w:val="00B03DCC"/>
    <w:rsid w:val="00B17141"/>
    <w:rsid w:val="00B173C1"/>
    <w:rsid w:val="00B23522"/>
    <w:rsid w:val="00B26FC2"/>
    <w:rsid w:val="00B2755D"/>
    <w:rsid w:val="00B31575"/>
    <w:rsid w:val="00B32372"/>
    <w:rsid w:val="00B33E87"/>
    <w:rsid w:val="00B43A85"/>
    <w:rsid w:val="00B43ABF"/>
    <w:rsid w:val="00B54E09"/>
    <w:rsid w:val="00B5795D"/>
    <w:rsid w:val="00B63104"/>
    <w:rsid w:val="00B71090"/>
    <w:rsid w:val="00B7129A"/>
    <w:rsid w:val="00B733FB"/>
    <w:rsid w:val="00B82552"/>
    <w:rsid w:val="00B841B2"/>
    <w:rsid w:val="00B8547D"/>
    <w:rsid w:val="00B86E6F"/>
    <w:rsid w:val="00B932B1"/>
    <w:rsid w:val="00B95B59"/>
    <w:rsid w:val="00B96B16"/>
    <w:rsid w:val="00B97A85"/>
    <w:rsid w:val="00BA1191"/>
    <w:rsid w:val="00BA2454"/>
    <w:rsid w:val="00BA49BC"/>
    <w:rsid w:val="00BA741D"/>
    <w:rsid w:val="00BA74EE"/>
    <w:rsid w:val="00BB2AD4"/>
    <w:rsid w:val="00BC24F6"/>
    <w:rsid w:val="00BD065E"/>
    <w:rsid w:val="00BD196B"/>
    <w:rsid w:val="00BD713B"/>
    <w:rsid w:val="00BE0D2A"/>
    <w:rsid w:val="00BE2770"/>
    <w:rsid w:val="00BF2AAF"/>
    <w:rsid w:val="00C0154F"/>
    <w:rsid w:val="00C01637"/>
    <w:rsid w:val="00C0673D"/>
    <w:rsid w:val="00C14850"/>
    <w:rsid w:val="00C151B0"/>
    <w:rsid w:val="00C21DD7"/>
    <w:rsid w:val="00C2319D"/>
    <w:rsid w:val="00C250D5"/>
    <w:rsid w:val="00C34111"/>
    <w:rsid w:val="00C35666"/>
    <w:rsid w:val="00C447E5"/>
    <w:rsid w:val="00C45A8E"/>
    <w:rsid w:val="00C4620D"/>
    <w:rsid w:val="00C60D87"/>
    <w:rsid w:val="00C6155A"/>
    <w:rsid w:val="00C61D01"/>
    <w:rsid w:val="00C819FE"/>
    <w:rsid w:val="00C92134"/>
    <w:rsid w:val="00C92898"/>
    <w:rsid w:val="00CA07D5"/>
    <w:rsid w:val="00CA4340"/>
    <w:rsid w:val="00CB5320"/>
    <w:rsid w:val="00CB7A1A"/>
    <w:rsid w:val="00CC0A12"/>
    <w:rsid w:val="00CC3117"/>
    <w:rsid w:val="00CC3598"/>
    <w:rsid w:val="00CD02FB"/>
    <w:rsid w:val="00CD68D3"/>
    <w:rsid w:val="00CE3D3B"/>
    <w:rsid w:val="00CE43D0"/>
    <w:rsid w:val="00CE5238"/>
    <w:rsid w:val="00CE7514"/>
    <w:rsid w:val="00CF1CBE"/>
    <w:rsid w:val="00CF3C0D"/>
    <w:rsid w:val="00CF58E7"/>
    <w:rsid w:val="00D16246"/>
    <w:rsid w:val="00D230BA"/>
    <w:rsid w:val="00D248DE"/>
    <w:rsid w:val="00D34B9B"/>
    <w:rsid w:val="00D42680"/>
    <w:rsid w:val="00D42E78"/>
    <w:rsid w:val="00D4402F"/>
    <w:rsid w:val="00D553A8"/>
    <w:rsid w:val="00D6045E"/>
    <w:rsid w:val="00D618C1"/>
    <w:rsid w:val="00D643B7"/>
    <w:rsid w:val="00D65A2B"/>
    <w:rsid w:val="00D70EBA"/>
    <w:rsid w:val="00D721C6"/>
    <w:rsid w:val="00D75FF3"/>
    <w:rsid w:val="00D851AC"/>
    <w:rsid w:val="00D8542D"/>
    <w:rsid w:val="00D900A5"/>
    <w:rsid w:val="00D950C5"/>
    <w:rsid w:val="00D95873"/>
    <w:rsid w:val="00DA23E7"/>
    <w:rsid w:val="00DA325F"/>
    <w:rsid w:val="00DA4F54"/>
    <w:rsid w:val="00DA5F6F"/>
    <w:rsid w:val="00DA64B5"/>
    <w:rsid w:val="00DA73D9"/>
    <w:rsid w:val="00DB324A"/>
    <w:rsid w:val="00DB4FA1"/>
    <w:rsid w:val="00DB5035"/>
    <w:rsid w:val="00DC3C21"/>
    <w:rsid w:val="00DC57CD"/>
    <w:rsid w:val="00DC6A71"/>
    <w:rsid w:val="00DD2D1D"/>
    <w:rsid w:val="00DD3F89"/>
    <w:rsid w:val="00DE13FD"/>
    <w:rsid w:val="00DE67C9"/>
    <w:rsid w:val="00DF008D"/>
    <w:rsid w:val="00DF31D6"/>
    <w:rsid w:val="00DF5D58"/>
    <w:rsid w:val="00DF6AC4"/>
    <w:rsid w:val="00E0357D"/>
    <w:rsid w:val="00E036A6"/>
    <w:rsid w:val="00E036B8"/>
    <w:rsid w:val="00E03FA6"/>
    <w:rsid w:val="00E13301"/>
    <w:rsid w:val="00E157AC"/>
    <w:rsid w:val="00E16143"/>
    <w:rsid w:val="00E211D8"/>
    <w:rsid w:val="00E2155B"/>
    <w:rsid w:val="00E236F3"/>
    <w:rsid w:val="00E24885"/>
    <w:rsid w:val="00E249BC"/>
    <w:rsid w:val="00E27407"/>
    <w:rsid w:val="00E304C3"/>
    <w:rsid w:val="00E34A22"/>
    <w:rsid w:val="00E35201"/>
    <w:rsid w:val="00E37DA3"/>
    <w:rsid w:val="00E41717"/>
    <w:rsid w:val="00E426DC"/>
    <w:rsid w:val="00E456A4"/>
    <w:rsid w:val="00E50A56"/>
    <w:rsid w:val="00E571FE"/>
    <w:rsid w:val="00E609B1"/>
    <w:rsid w:val="00E60F48"/>
    <w:rsid w:val="00E61AE7"/>
    <w:rsid w:val="00E74C28"/>
    <w:rsid w:val="00E80715"/>
    <w:rsid w:val="00E819D5"/>
    <w:rsid w:val="00E82102"/>
    <w:rsid w:val="00E840BF"/>
    <w:rsid w:val="00E91E97"/>
    <w:rsid w:val="00E92EBD"/>
    <w:rsid w:val="00E9670E"/>
    <w:rsid w:val="00EA2511"/>
    <w:rsid w:val="00EA3D53"/>
    <w:rsid w:val="00EC4B45"/>
    <w:rsid w:val="00EC6712"/>
    <w:rsid w:val="00ED07A8"/>
    <w:rsid w:val="00ED110E"/>
    <w:rsid w:val="00ED1C3E"/>
    <w:rsid w:val="00EE1C16"/>
    <w:rsid w:val="00EE39D8"/>
    <w:rsid w:val="00EF25D8"/>
    <w:rsid w:val="00EF2E0D"/>
    <w:rsid w:val="00EF7BDE"/>
    <w:rsid w:val="00F02B24"/>
    <w:rsid w:val="00F02CDC"/>
    <w:rsid w:val="00F02CFB"/>
    <w:rsid w:val="00F1124F"/>
    <w:rsid w:val="00F13919"/>
    <w:rsid w:val="00F13B7B"/>
    <w:rsid w:val="00F1737C"/>
    <w:rsid w:val="00F22363"/>
    <w:rsid w:val="00F225B7"/>
    <w:rsid w:val="00F23764"/>
    <w:rsid w:val="00F240BB"/>
    <w:rsid w:val="00F26A7E"/>
    <w:rsid w:val="00F275D6"/>
    <w:rsid w:val="00F316D2"/>
    <w:rsid w:val="00F35A45"/>
    <w:rsid w:val="00F40F21"/>
    <w:rsid w:val="00F41213"/>
    <w:rsid w:val="00F447CF"/>
    <w:rsid w:val="00F44AAF"/>
    <w:rsid w:val="00F464EB"/>
    <w:rsid w:val="00F50327"/>
    <w:rsid w:val="00F549C9"/>
    <w:rsid w:val="00F54CCA"/>
    <w:rsid w:val="00F57FED"/>
    <w:rsid w:val="00F627B6"/>
    <w:rsid w:val="00F65962"/>
    <w:rsid w:val="00F722B6"/>
    <w:rsid w:val="00F72415"/>
    <w:rsid w:val="00F728F1"/>
    <w:rsid w:val="00F80750"/>
    <w:rsid w:val="00F81938"/>
    <w:rsid w:val="00F821DC"/>
    <w:rsid w:val="00F851D6"/>
    <w:rsid w:val="00F86FFF"/>
    <w:rsid w:val="00F903D1"/>
    <w:rsid w:val="00F91E9A"/>
    <w:rsid w:val="00F94121"/>
    <w:rsid w:val="00FA0CD0"/>
    <w:rsid w:val="00FA13D0"/>
    <w:rsid w:val="00FA3300"/>
    <w:rsid w:val="00FA79C0"/>
    <w:rsid w:val="00FB15F0"/>
    <w:rsid w:val="00FB64D5"/>
    <w:rsid w:val="00FB6E2B"/>
    <w:rsid w:val="00FC050F"/>
    <w:rsid w:val="00FC1A66"/>
    <w:rsid w:val="00FC346A"/>
    <w:rsid w:val="00FC419F"/>
    <w:rsid w:val="00FC48BE"/>
    <w:rsid w:val="00FC48CE"/>
    <w:rsid w:val="00FC5B50"/>
    <w:rsid w:val="00FC7C20"/>
    <w:rsid w:val="00FD34FA"/>
    <w:rsid w:val="00FE7C2F"/>
    <w:rsid w:val="00FF0F2B"/>
    <w:rsid w:val="00FF1DA9"/>
    <w:rsid w:val="00FF31A9"/>
    <w:rsid w:val="00FF68BC"/>
    <w:rsid w:val="00FF782C"/>
    <w:rsid w:val="00FF7A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428299,#529dba"/>
    </o:shapedefaults>
    <o:shapelayout v:ext="edit">
      <o:idmap v:ext="edit" data="1"/>
    </o:shapelayout>
  </w:shapeDefaults>
  <w:doNotEmbedSmartTags/>
  <w:decimalSymbol w:val=","/>
  <w:listSeparator w:val=";"/>
  <w14:docId w14:val="4D2708CD"/>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3C21EB"/>
    <w:pPr>
      <w:widowControl w:val="0"/>
      <w:tabs>
        <w:tab w:val="left" w:pos="480"/>
        <w:tab w:val="left" w:pos="1106"/>
        <w:tab w:val="right" w:leader="dot" w:pos="9062"/>
      </w:tabs>
      <w:spacing w:line="30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1715">
      <w:bodyDiv w:val="1"/>
      <w:marLeft w:val="0"/>
      <w:marRight w:val="0"/>
      <w:marTop w:val="0"/>
      <w:marBottom w:val="0"/>
      <w:divBdr>
        <w:top w:val="none" w:sz="0" w:space="0" w:color="auto"/>
        <w:left w:val="none" w:sz="0" w:space="0" w:color="auto"/>
        <w:bottom w:val="none" w:sz="0" w:space="0" w:color="auto"/>
        <w:right w:val="none" w:sz="0" w:space="0" w:color="auto"/>
      </w:divBdr>
    </w:div>
    <w:div w:id="298652326">
      <w:bodyDiv w:val="1"/>
      <w:marLeft w:val="0"/>
      <w:marRight w:val="0"/>
      <w:marTop w:val="0"/>
      <w:marBottom w:val="0"/>
      <w:divBdr>
        <w:top w:val="none" w:sz="0" w:space="0" w:color="auto"/>
        <w:left w:val="none" w:sz="0" w:space="0" w:color="auto"/>
        <w:bottom w:val="none" w:sz="0" w:space="0" w:color="auto"/>
        <w:right w:val="none" w:sz="0" w:space="0" w:color="auto"/>
      </w:divBdr>
    </w:div>
    <w:div w:id="555630385">
      <w:bodyDiv w:val="1"/>
      <w:marLeft w:val="0"/>
      <w:marRight w:val="0"/>
      <w:marTop w:val="0"/>
      <w:marBottom w:val="0"/>
      <w:divBdr>
        <w:top w:val="none" w:sz="0" w:space="0" w:color="auto"/>
        <w:left w:val="none" w:sz="0" w:space="0" w:color="auto"/>
        <w:bottom w:val="none" w:sz="0" w:space="0" w:color="auto"/>
        <w:right w:val="none" w:sz="0" w:space="0" w:color="auto"/>
      </w:divBdr>
    </w:div>
    <w:div w:id="992870561">
      <w:bodyDiv w:val="1"/>
      <w:marLeft w:val="0"/>
      <w:marRight w:val="0"/>
      <w:marTop w:val="0"/>
      <w:marBottom w:val="0"/>
      <w:divBdr>
        <w:top w:val="none" w:sz="0" w:space="0" w:color="auto"/>
        <w:left w:val="none" w:sz="0" w:space="0" w:color="auto"/>
        <w:bottom w:val="none" w:sz="0" w:space="0" w:color="auto"/>
        <w:right w:val="none" w:sz="0" w:space="0" w:color="auto"/>
      </w:divBdr>
    </w:div>
    <w:div w:id="1023170549">
      <w:bodyDiv w:val="1"/>
      <w:marLeft w:val="0"/>
      <w:marRight w:val="0"/>
      <w:marTop w:val="0"/>
      <w:marBottom w:val="0"/>
      <w:divBdr>
        <w:top w:val="none" w:sz="0" w:space="0" w:color="auto"/>
        <w:left w:val="none" w:sz="0" w:space="0" w:color="auto"/>
        <w:bottom w:val="none" w:sz="0" w:space="0" w:color="auto"/>
        <w:right w:val="none" w:sz="0" w:space="0" w:color="auto"/>
      </w:divBdr>
    </w:div>
    <w:div w:id="1079668750">
      <w:bodyDiv w:val="1"/>
      <w:marLeft w:val="0"/>
      <w:marRight w:val="0"/>
      <w:marTop w:val="0"/>
      <w:marBottom w:val="0"/>
      <w:divBdr>
        <w:top w:val="none" w:sz="0" w:space="0" w:color="auto"/>
        <w:left w:val="none" w:sz="0" w:space="0" w:color="auto"/>
        <w:bottom w:val="none" w:sz="0" w:space="0" w:color="auto"/>
        <w:right w:val="none" w:sz="0" w:space="0" w:color="auto"/>
      </w:divBdr>
    </w:div>
    <w:div w:id="1158229519">
      <w:bodyDiv w:val="1"/>
      <w:marLeft w:val="0"/>
      <w:marRight w:val="0"/>
      <w:marTop w:val="0"/>
      <w:marBottom w:val="0"/>
      <w:divBdr>
        <w:top w:val="none" w:sz="0" w:space="0" w:color="auto"/>
        <w:left w:val="none" w:sz="0" w:space="0" w:color="auto"/>
        <w:bottom w:val="none" w:sz="0" w:space="0" w:color="auto"/>
        <w:right w:val="none" w:sz="0" w:space="0" w:color="auto"/>
      </w:divBdr>
    </w:div>
    <w:div w:id="1324315394">
      <w:bodyDiv w:val="1"/>
      <w:marLeft w:val="0"/>
      <w:marRight w:val="0"/>
      <w:marTop w:val="0"/>
      <w:marBottom w:val="0"/>
      <w:divBdr>
        <w:top w:val="none" w:sz="0" w:space="0" w:color="auto"/>
        <w:left w:val="none" w:sz="0" w:space="0" w:color="auto"/>
        <w:bottom w:val="none" w:sz="0" w:space="0" w:color="auto"/>
        <w:right w:val="none" w:sz="0" w:space="0" w:color="auto"/>
      </w:divBdr>
    </w:div>
    <w:div w:id="1527282959">
      <w:bodyDiv w:val="1"/>
      <w:marLeft w:val="0"/>
      <w:marRight w:val="0"/>
      <w:marTop w:val="0"/>
      <w:marBottom w:val="0"/>
      <w:divBdr>
        <w:top w:val="none" w:sz="0" w:space="0" w:color="auto"/>
        <w:left w:val="none" w:sz="0" w:space="0" w:color="auto"/>
        <w:bottom w:val="none" w:sz="0" w:space="0" w:color="auto"/>
        <w:right w:val="none" w:sz="0" w:space="0" w:color="auto"/>
      </w:divBdr>
    </w:div>
    <w:div w:id="1576016791">
      <w:bodyDiv w:val="1"/>
      <w:marLeft w:val="0"/>
      <w:marRight w:val="0"/>
      <w:marTop w:val="0"/>
      <w:marBottom w:val="0"/>
      <w:divBdr>
        <w:top w:val="none" w:sz="0" w:space="0" w:color="auto"/>
        <w:left w:val="none" w:sz="0" w:space="0" w:color="auto"/>
        <w:bottom w:val="none" w:sz="0" w:space="0" w:color="auto"/>
        <w:right w:val="none" w:sz="0" w:space="0" w:color="auto"/>
      </w:divBdr>
    </w:div>
    <w:div w:id="1687828709">
      <w:bodyDiv w:val="1"/>
      <w:marLeft w:val="0"/>
      <w:marRight w:val="0"/>
      <w:marTop w:val="0"/>
      <w:marBottom w:val="0"/>
      <w:divBdr>
        <w:top w:val="none" w:sz="0" w:space="0" w:color="auto"/>
        <w:left w:val="none" w:sz="0" w:space="0" w:color="auto"/>
        <w:bottom w:val="none" w:sz="0" w:space="0" w:color="auto"/>
        <w:right w:val="none" w:sz="0" w:space="0" w:color="auto"/>
      </w:divBdr>
    </w:div>
    <w:div w:id="1733000556">
      <w:bodyDiv w:val="1"/>
      <w:marLeft w:val="0"/>
      <w:marRight w:val="0"/>
      <w:marTop w:val="0"/>
      <w:marBottom w:val="0"/>
      <w:divBdr>
        <w:top w:val="none" w:sz="0" w:space="0" w:color="auto"/>
        <w:left w:val="none" w:sz="0" w:space="0" w:color="auto"/>
        <w:bottom w:val="none" w:sz="0" w:space="0" w:color="auto"/>
        <w:right w:val="none" w:sz="0" w:space="0" w:color="auto"/>
      </w:divBdr>
    </w:div>
    <w:div w:id="1870600786">
      <w:bodyDiv w:val="1"/>
      <w:marLeft w:val="0"/>
      <w:marRight w:val="0"/>
      <w:marTop w:val="0"/>
      <w:marBottom w:val="0"/>
      <w:divBdr>
        <w:top w:val="none" w:sz="0" w:space="0" w:color="auto"/>
        <w:left w:val="none" w:sz="0" w:space="0" w:color="auto"/>
        <w:bottom w:val="none" w:sz="0" w:space="0" w:color="auto"/>
        <w:right w:val="none" w:sz="0" w:space="0" w:color="auto"/>
      </w:divBdr>
    </w:div>
    <w:div w:id="19397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766610-EBF0-4DF2-A999-87E4FE19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56</TotalTime>
  <Pages>27</Pages>
  <Words>9135</Words>
  <Characters>57712</Characters>
  <Application>Microsoft Office Word</Application>
  <DocSecurity>0</DocSecurity>
  <Lines>480</Lines>
  <Paragraphs>133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Nataša Grgasovič</cp:lastModifiedBy>
  <cp:revision>13</cp:revision>
  <cp:lastPrinted>2022-11-09T15:28:00Z</cp:lastPrinted>
  <dcterms:created xsi:type="dcterms:W3CDTF">2024-08-08T14:44:00Z</dcterms:created>
  <dcterms:modified xsi:type="dcterms:W3CDTF">2024-09-05T09:48:00Z</dcterms:modified>
</cp:coreProperties>
</file>