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87D11" w14:textId="552BFDCF" w:rsidR="00120B7E" w:rsidRPr="00A97CF2" w:rsidRDefault="00120B7E" w:rsidP="00120B7E">
      <w:pPr>
        <w:rPr>
          <w:rFonts w:cs="Arial"/>
          <w:szCs w:val="20"/>
          <w:lang w:val="sl-SI" w:eastAsia="sl-SI"/>
        </w:rPr>
      </w:pPr>
      <w:r w:rsidRPr="00A97CF2">
        <w:rPr>
          <w:rFonts w:cs="Arial"/>
          <w:szCs w:val="20"/>
          <w:lang w:val="sl-SI" w:eastAsia="sl-SI"/>
        </w:rPr>
        <w:t>Številka: 410-68/2020/2</w:t>
      </w:r>
      <w:r w:rsidR="005D70D3" w:rsidRPr="00A97CF2">
        <w:rPr>
          <w:rFonts w:cs="Arial"/>
          <w:szCs w:val="20"/>
          <w:lang w:val="sl-SI" w:eastAsia="sl-SI"/>
        </w:rPr>
        <w:t>4</w:t>
      </w:r>
      <w:r w:rsidRPr="00A97CF2">
        <w:rPr>
          <w:rFonts w:cs="Arial"/>
          <w:szCs w:val="20"/>
          <w:lang w:val="sl-SI" w:eastAsia="sl-SI"/>
        </w:rPr>
        <w:t xml:space="preserve"> (1531-01)</w:t>
      </w:r>
    </w:p>
    <w:p w14:paraId="6382C220" w14:textId="7224E982" w:rsidR="00120B7E" w:rsidRPr="00A97CF2" w:rsidRDefault="00120B7E" w:rsidP="00120B7E">
      <w:pPr>
        <w:rPr>
          <w:rFonts w:cs="Arial"/>
          <w:szCs w:val="20"/>
          <w:lang w:val="sl-SI" w:eastAsia="sl-SI"/>
        </w:rPr>
      </w:pPr>
      <w:r w:rsidRPr="00A97CF2">
        <w:rPr>
          <w:rFonts w:cs="Arial"/>
          <w:szCs w:val="20"/>
          <w:lang w:val="sl-SI" w:eastAsia="sl-SI"/>
        </w:rPr>
        <w:t xml:space="preserve">Datum: </w:t>
      </w:r>
      <w:r w:rsidR="005D70D3" w:rsidRPr="00A97CF2">
        <w:rPr>
          <w:rFonts w:cs="Arial"/>
          <w:szCs w:val="20"/>
          <w:lang w:val="sl-SI" w:eastAsia="sl-SI"/>
        </w:rPr>
        <w:t>16</w:t>
      </w:r>
      <w:r w:rsidRPr="00A97CF2">
        <w:rPr>
          <w:rFonts w:cs="Arial"/>
          <w:szCs w:val="20"/>
          <w:lang w:val="sl-SI" w:eastAsia="sl-SI"/>
        </w:rPr>
        <w:t>. 1</w:t>
      </w:r>
      <w:r w:rsidR="005D70D3" w:rsidRPr="00A97CF2">
        <w:rPr>
          <w:rFonts w:cs="Arial"/>
          <w:szCs w:val="20"/>
          <w:lang w:val="sl-SI" w:eastAsia="sl-SI"/>
        </w:rPr>
        <w:t>2</w:t>
      </w:r>
      <w:r w:rsidRPr="00A97CF2">
        <w:rPr>
          <w:rFonts w:cs="Arial"/>
          <w:szCs w:val="20"/>
          <w:lang w:val="sl-SI" w:eastAsia="sl-SI"/>
        </w:rPr>
        <w:t>. 2025</w:t>
      </w:r>
    </w:p>
    <w:p w14:paraId="5A2B236E" w14:textId="77777777" w:rsidR="007D75CF" w:rsidRPr="00A97CF2" w:rsidRDefault="007D75CF" w:rsidP="00D950C5">
      <w:pPr>
        <w:rPr>
          <w:rFonts w:cs="Arial"/>
          <w:szCs w:val="20"/>
          <w:lang w:val="sl-SI"/>
        </w:rPr>
      </w:pPr>
    </w:p>
    <w:p w14:paraId="43FB1F9B" w14:textId="77777777" w:rsidR="00121556" w:rsidRPr="00A97CF2" w:rsidRDefault="00121556" w:rsidP="00D950C5">
      <w:pPr>
        <w:pStyle w:val="podpisi"/>
        <w:rPr>
          <w:rFonts w:cs="Arial"/>
          <w:szCs w:val="20"/>
          <w:lang w:val="sl-SI"/>
        </w:rPr>
      </w:pPr>
    </w:p>
    <w:p w14:paraId="13F865B0" w14:textId="77777777" w:rsidR="00730A0A" w:rsidRPr="00A97CF2" w:rsidRDefault="00730A0A" w:rsidP="00D950C5">
      <w:pPr>
        <w:jc w:val="center"/>
        <w:rPr>
          <w:rFonts w:cs="Arial"/>
          <w:b/>
          <w:color w:val="2E74B5" w:themeColor="accent1" w:themeShade="BF"/>
          <w:szCs w:val="20"/>
          <w:lang w:val="sl-SI"/>
        </w:rPr>
      </w:pPr>
    </w:p>
    <w:p w14:paraId="3B61C563" w14:textId="77777777" w:rsidR="00730A0A" w:rsidRPr="00A97CF2" w:rsidRDefault="00730A0A" w:rsidP="00D950C5">
      <w:pPr>
        <w:jc w:val="center"/>
        <w:rPr>
          <w:rFonts w:cs="Arial"/>
          <w:b/>
          <w:color w:val="2E74B5" w:themeColor="accent1" w:themeShade="BF"/>
          <w:szCs w:val="20"/>
          <w:lang w:val="sl-SI"/>
        </w:rPr>
      </w:pPr>
    </w:p>
    <w:p w14:paraId="30DE4680" w14:textId="77777777" w:rsidR="00730A0A" w:rsidRPr="00A97CF2" w:rsidRDefault="00730A0A" w:rsidP="00D950C5">
      <w:pPr>
        <w:jc w:val="center"/>
        <w:rPr>
          <w:rFonts w:cs="Arial"/>
          <w:b/>
          <w:color w:val="2E74B5" w:themeColor="accent1" w:themeShade="BF"/>
          <w:szCs w:val="20"/>
          <w:lang w:val="sl-SI"/>
        </w:rPr>
      </w:pPr>
    </w:p>
    <w:p w14:paraId="5A4366AD" w14:textId="77777777" w:rsidR="00730A0A" w:rsidRPr="00A97CF2" w:rsidRDefault="00730A0A" w:rsidP="00D950C5">
      <w:pPr>
        <w:jc w:val="center"/>
        <w:rPr>
          <w:rFonts w:cs="Arial"/>
          <w:b/>
          <w:color w:val="2E74B5" w:themeColor="accent1" w:themeShade="BF"/>
          <w:szCs w:val="20"/>
          <w:lang w:val="sl-SI"/>
        </w:rPr>
      </w:pPr>
    </w:p>
    <w:p w14:paraId="66C6F44E" w14:textId="77777777" w:rsidR="00730A0A" w:rsidRPr="00A97CF2" w:rsidRDefault="00730A0A" w:rsidP="00D950C5">
      <w:pPr>
        <w:jc w:val="center"/>
        <w:rPr>
          <w:rFonts w:cs="Arial"/>
          <w:b/>
          <w:color w:val="2E74B5" w:themeColor="accent1" w:themeShade="BF"/>
          <w:szCs w:val="20"/>
          <w:lang w:val="sl-SI"/>
        </w:rPr>
      </w:pPr>
    </w:p>
    <w:p w14:paraId="79973F08" w14:textId="77777777" w:rsidR="00730A0A" w:rsidRPr="00A97CF2" w:rsidRDefault="00730A0A" w:rsidP="00D950C5">
      <w:pPr>
        <w:jc w:val="center"/>
        <w:rPr>
          <w:rFonts w:cs="Arial"/>
          <w:b/>
          <w:color w:val="2E74B5" w:themeColor="accent1" w:themeShade="BF"/>
          <w:szCs w:val="20"/>
          <w:lang w:val="sl-SI"/>
        </w:rPr>
      </w:pPr>
    </w:p>
    <w:p w14:paraId="3A5A08EC" w14:textId="77777777" w:rsidR="00730A0A" w:rsidRPr="00A97CF2" w:rsidRDefault="00730A0A" w:rsidP="00D950C5">
      <w:pPr>
        <w:jc w:val="center"/>
        <w:rPr>
          <w:rFonts w:cs="Arial"/>
          <w:b/>
          <w:color w:val="2E74B5" w:themeColor="accent1" w:themeShade="BF"/>
          <w:szCs w:val="20"/>
          <w:lang w:val="sl-SI"/>
        </w:rPr>
      </w:pPr>
    </w:p>
    <w:p w14:paraId="2B1518AE" w14:textId="77777777" w:rsidR="00730A0A" w:rsidRPr="00A97CF2" w:rsidRDefault="00730A0A" w:rsidP="00D950C5">
      <w:pPr>
        <w:jc w:val="center"/>
        <w:rPr>
          <w:rFonts w:cs="Arial"/>
          <w:b/>
          <w:color w:val="2E74B5" w:themeColor="accent1" w:themeShade="BF"/>
          <w:szCs w:val="20"/>
          <w:lang w:val="sl-SI"/>
        </w:rPr>
      </w:pPr>
    </w:p>
    <w:p w14:paraId="6360A7F8" w14:textId="77777777" w:rsidR="00730A0A" w:rsidRPr="00A97CF2" w:rsidRDefault="00730A0A" w:rsidP="00D950C5">
      <w:pPr>
        <w:jc w:val="center"/>
        <w:rPr>
          <w:rFonts w:cs="Arial"/>
          <w:b/>
          <w:color w:val="2E74B5" w:themeColor="accent1" w:themeShade="BF"/>
          <w:szCs w:val="20"/>
          <w:lang w:val="sl-SI"/>
        </w:rPr>
      </w:pPr>
    </w:p>
    <w:p w14:paraId="0E18D05B" w14:textId="77777777" w:rsidR="00730A0A" w:rsidRPr="00A97CF2" w:rsidRDefault="00730A0A" w:rsidP="00D950C5">
      <w:pPr>
        <w:jc w:val="center"/>
        <w:rPr>
          <w:rFonts w:cs="Arial"/>
          <w:b/>
          <w:color w:val="2E74B5" w:themeColor="accent1" w:themeShade="BF"/>
          <w:szCs w:val="20"/>
          <w:lang w:val="sl-SI"/>
        </w:rPr>
      </w:pPr>
    </w:p>
    <w:p w14:paraId="68FDDED1" w14:textId="77777777" w:rsidR="00234769" w:rsidRPr="00A97CF2" w:rsidRDefault="00234769" w:rsidP="00D950C5">
      <w:pPr>
        <w:jc w:val="center"/>
        <w:rPr>
          <w:rFonts w:cs="Arial"/>
          <w:b/>
          <w:color w:val="2E74B5" w:themeColor="accent1" w:themeShade="BF"/>
          <w:sz w:val="28"/>
          <w:szCs w:val="28"/>
          <w:lang w:val="sl-SI"/>
        </w:rPr>
      </w:pPr>
      <w:r w:rsidRPr="00A97CF2">
        <w:rPr>
          <w:rFonts w:cs="Arial"/>
          <w:b/>
          <w:color w:val="2E74B5" w:themeColor="accent1" w:themeShade="BF"/>
          <w:sz w:val="28"/>
          <w:szCs w:val="28"/>
          <w:lang w:val="sl-SI"/>
        </w:rPr>
        <w:t xml:space="preserve">METODOLOGIJA </w:t>
      </w:r>
      <w:r w:rsidR="00170642" w:rsidRPr="00A97CF2">
        <w:rPr>
          <w:rFonts w:cs="Arial"/>
          <w:b/>
          <w:color w:val="2E74B5" w:themeColor="accent1" w:themeShade="BF"/>
          <w:sz w:val="28"/>
          <w:szCs w:val="28"/>
          <w:lang w:val="sl-SI"/>
        </w:rPr>
        <w:t>ZA VZPOSTAVITEV OKVIRA SMOTRNOSTI</w:t>
      </w:r>
      <w:r w:rsidRPr="00A97CF2">
        <w:rPr>
          <w:rFonts w:cs="Arial"/>
          <w:b/>
          <w:color w:val="2E74B5" w:themeColor="accent1" w:themeShade="BF"/>
          <w:sz w:val="28"/>
          <w:szCs w:val="28"/>
          <w:lang w:val="sl-SI"/>
        </w:rPr>
        <w:t xml:space="preserve"> ZA IZVAJANJE </w:t>
      </w:r>
      <w:r w:rsidR="00170642" w:rsidRPr="00A97CF2">
        <w:rPr>
          <w:rFonts w:cs="Arial"/>
          <w:b/>
          <w:color w:val="2E74B5" w:themeColor="accent1" w:themeShade="BF"/>
          <w:sz w:val="28"/>
          <w:szCs w:val="28"/>
          <w:lang w:val="sl-SI"/>
        </w:rPr>
        <w:t xml:space="preserve">SKLADA ZA </w:t>
      </w:r>
      <w:r w:rsidR="00BA74EE" w:rsidRPr="00A97CF2">
        <w:rPr>
          <w:rFonts w:cs="Arial"/>
          <w:b/>
          <w:color w:val="2E74B5" w:themeColor="accent1" w:themeShade="BF"/>
          <w:sz w:val="28"/>
          <w:szCs w:val="28"/>
          <w:lang w:val="sl-SI"/>
        </w:rPr>
        <w:t>NOTRANJO VARNOST</w:t>
      </w:r>
      <w:r w:rsidR="00170642" w:rsidRPr="00A97CF2">
        <w:rPr>
          <w:rFonts w:cs="Arial"/>
          <w:b/>
          <w:color w:val="2E74B5" w:themeColor="accent1" w:themeShade="BF"/>
          <w:sz w:val="28"/>
          <w:szCs w:val="28"/>
          <w:lang w:val="sl-SI"/>
        </w:rPr>
        <w:t xml:space="preserve"> ZA OBDOBJE</w:t>
      </w:r>
      <w:r w:rsidRPr="00A97CF2">
        <w:rPr>
          <w:rFonts w:cs="Arial"/>
          <w:b/>
          <w:color w:val="2E74B5" w:themeColor="accent1" w:themeShade="BF"/>
          <w:sz w:val="28"/>
          <w:szCs w:val="28"/>
          <w:lang w:val="sl-SI"/>
        </w:rPr>
        <w:t xml:space="preserve"> 2021-2027</w:t>
      </w:r>
    </w:p>
    <w:p w14:paraId="6E59D4C2" w14:textId="77777777" w:rsidR="00121556" w:rsidRPr="00A97CF2" w:rsidRDefault="00121556" w:rsidP="00D950C5">
      <w:pPr>
        <w:pStyle w:val="podpisi"/>
        <w:rPr>
          <w:rFonts w:cs="Arial"/>
          <w:szCs w:val="20"/>
          <w:lang w:val="sl-SI"/>
        </w:rPr>
      </w:pPr>
    </w:p>
    <w:p w14:paraId="074418B5" w14:textId="77777777" w:rsidR="00816449" w:rsidRPr="00A97CF2" w:rsidRDefault="00816449" w:rsidP="00D950C5">
      <w:pPr>
        <w:pStyle w:val="podpisi"/>
        <w:rPr>
          <w:rFonts w:cs="Arial"/>
          <w:szCs w:val="20"/>
          <w:lang w:val="sl-SI"/>
        </w:rPr>
      </w:pPr>
    </w:p>
    <w:p w14:paraId="5A747F8A" w14:textId="77777777" w:rsidR="00816449" w:rsidRPr="00A97CF2" w:rsidRDefault="00816449" w:rsidP="00D950C5">
      <w:pPr>
        <w:pStyle w:val="podpisi"/>
        <w:rPr>
          <w:rFonts w:cs="Arial"/>
          <w:szCs w:val="20"/>
          <w:lang w:val="sl-SI"/>
        </w:rPr>
      </w:pPr>
    </w:p>
    <w:p w14:paraId="2A5A2C1F" w14:textId="77777777" w:rsidR="00816449" w:rsidRPr="00A97CF2" w:rsidRDefault="00816449" w:rsidP="00D950C5">
      <w:pPr>
        <w:pStyle w:val="podpisi"/>
        <w:rPr>
          <w:rFonts w:cs="Arial"/>
          <w:szCs w:val="20"/>
          <w:lang w:val="sl-SI"/>
        </w:rPr>
      </w:pPr>
    </w:p>
    <w:p w14:paraId="605B794D" w14:textId="77777777" w:rsidR="00816449" w:rsidRPr="00A97CF2" w:rsidRDefault="00816449" w:rsidP="00D950C5">
      <w:pPr>
        <w:pStyle w:val="podpisi"/>
        <w:rPr>
          <w:rFonts w:cs="Arial"/>
          <w:szCs w:val="20"/>
          <w:lang w:val="sl-SI"/>
        </w:rPr>
      </w:pPr>
    </w:p>
    <w:p w14:paraId="30496939" w14:textId="77777777" w:rsidR="00816449" w:rsidRPr="00A97CF2" w:rsidRDefault="00816449" w:rsidP="00D950C5">
      <w:pPr>
        <w:pStyle w:val="podpisi"/>
        <w:rPr>
          <w:rFonts w:cs="Arial"/>
          <w:szCs w:val="20"/>
          <w:lang w:val="sl-SI"/>
        </w:rPr>
      </w:pPr>
    </w:p>
    <w:p w14:paraId="0F5339DE" w14:textId="0E73C0F7" w:rsidR="006312C4" w:rsidRPr="00A97CF2" w:rsidRDefault="006312C4" w:rsidP="006312C4">
      <w:pPr>
        <w:jc w:val="center"/>
        <w:rPr>
          <w:rFonts w:cs="Arial"/>
          <w:color w:val="44546A" w:themeColor="text2"/>
          <w:sz w:val="24"/>
          <w:lang w:val="sl-SI"/>
        </w:rPr>
      </w:pPr>
      <w:r w:rsidRPr="00A97CF2">
        <w:rPr>
          <w:rFonts w:cs="Arial"/>
          <w:color w:val="44546A" w:themeColor="text2"/>
          <w:sz w:val="24"/>
          <w:lang w:val="sl-SI"/>
        </w:rPr>
        <w:t>Verzija 3.</w:t>
      </w:r>
      <w:r w:rsidR="004E7A1B" w:rsidRPr="00A97CF2">
        <w:rPr>
          <w:rFonts w:cs="Arial"/>
          <w:color w:val="44546A" w:themeColor="text2"/>
          <w:sz w:val="24"/>
          <w:lang w:val="sl-SI"/>
        </w:rPr>
        <w:t>1</w:t>
      </w:r>
    </w:p>
    <w:p w14:paraId="0F696E3F" w14:textId="77777777" w:rsidR="00816449" w:rsidRPr="00A97CF2" w:rsidRDefault="00816449" w:rsidP="00D950C5">
      <w:pPr>
        <w:pStyle w:val="podpisi"/>
        <w:rPr>
          <w:rFonts w:cs="Arial"/>
          <w:szCs w:val="20"/>
          <w:lang w:val="sl-SI"/>
        </w:rPr>
      </w:pPr>
    </w:p>
    <w:p w14:paraId="3C89BE52" w14:textId="77777777" w:rsidR="00816449" w:rsidRPr="00A97CF2" w:rsidRDefault="00816449" w:rsidP="00D950C5">
      <w:pPr>
        <w:pStyle w:val="podpisi"/>
        <w:rPr>
          <w:rFonts w:cs="Arial"/>
          <w:szCs w:val="20"/>
          <w:lang w:val="sl-SI"/>
        </w:rPr>
      </w:pPr>
    </w:p>
    <w:p w14:paraId="0B572A15" w14:textId="77777777" w:rsidR="00816449" w:rsidRPr="00A97CF2" w:rsidRDefault="00816449" w:rsidP="00D950C5">
      <w:pPr>
        <w:pStyle w:val="podpisi"/>
        <w:rPr>
          <w:rFonts w:cs="Arial"/>
          <w:szCs w:val="20"/>
          <w:lang w:val="sl-SI"/>
        </w:rPr>
      </w:pPr>
    </w:p>
    <w:p w14:paraId="29F61663" w14:textId="77777777" w:rsidR="00816449" w:rsidRPr="00A97CF2" w:rsidRDefault="00816449" w:rsidP="00D950C5">
      <w:pPr>
        <w:pStyle w:val="podpisi"/>
        <w:rPr>
          <w:rFonts w:cs="Arial"/>
          <w:szCs w:val="20"/>
          <w:lang w:val="sl-SI"/>
        </w:rPr>
      </w:pPr>
    </w:p>
    <w:p w14:paraId="60C594A0" w14:textId="77777777" w:rsidR="006D7A6D" w:rsidRPr="00A97CF2" w:rsidRDefault="006D7A6D" w:rsidP="00D950C5">
      <w:pPr>
        <w:pStyle w:val="podpisi"/>
        <w:rPr>
          <w:rFonts w:cs="Arial"/>
          <w:szCs w:val="20"/>
          <w:lang w:val="sl-SI"/>
        </w:rPr>
      </w:pPr>
    </w:p>
    <w:p w14:paraId="16E3B4F7" w14:textId="77777777" w:rsidR="006D7A6D" w:rsidRDefault="006D7A6D" w:rsidP="00D950C5">
      <w:pPr>
        <w:pStyle w:val="podpisi"/>
        <w:rPr>
          <w:rFonts w:cs="Arial"/>
          <w:szCs w:val="20"/>
          <w:lang w:val="sl-SI"/>
        </w:rPr>
      </w:pPr>
    </w:p>
    <w:p w14:paraId="58CCB445" w14:textId="77777777" w:rsidR="00220FD6" w:rsidRDefault="00220FD6" w:rsidP="00D950C5">
      <w:pPr>
        <w:pStyle w:val="podpisi"/>
        <w:rPr>
          <w:rFonts w:cs="Arial"/>
          <w:szCs w:val="20"/>
          <w:lang w:val="sl-SI"/>
        </w:rPr>
      </w:pPr>
    </w:p>
    <w:p w14:paraId="0998971D" w14:textId="77777777" w:rsidR="00220FD6" w:rsidRDefault="00220FD6" w:rsidP="00D950C5">
      <w:pPr>
        <w:pStyle w:val="podpisi"/>
        <w:rPr>
          <w:rFonts w:cs="Arial"/>
          <w:szCs w:val="20"/>
          <w:lang w:val="sl-SI"/>
        </w:rPr>
      </w:pPr>
    </w:p>
    <w:p w14:paraId="4F284897" w14:textId="77777777" w:rsidR="00220FD6" w:rsidRDefault="00220FD6" w:rsidP="00D950C5">
      <w:pPr>
        <w:pStyle w:val="podpisi"/>
        <w:rPr>
          <w:rFonts w:cs="Arial"/>
          <w:szCs w:val="20"/>
          <w:lang w:val="sl-SI"/>
        </w:rPr>
      </w:pPr>
    </w:p>
    <w:p w14:paraId="5A75EFBA" w14:textId="77777777" w:rsidR="00220FD6" w:rsidRDefault="00220FD6" w:rsidP="00D950C5">
      <w:pPr>
        <w:pStyle w:val="podpisi"/>
        <w:rPr>
          <w:rFonts w:cs="Arial"/>
          <w:szCs w:val="20"/>
          <w:lang w:val="sl-SI"/>
        </w:rPr>
      </w:pPr>
    </w:p>
    <w:p w14:paraId="6EE4D8BE" w14:textId="77777777" w:rsidR="00220FD6" w:rsidRDefault="00220FD6" w:rsidP="00D950C5">
      <w:pPr>
        <w:pStyle w:val="podpisi"/>
        <w:rPr>
          <w:rFonts w:cs="Arial"/>
          <w:szCs w:val="20"/>
          <w:lang w:val="sl-SI"/>
        </w:rPr>
      </w:pPr>
    </w:p>
    <w:p w14:paraId="4D2E1C3B" w14:textId="77777777" w:rsidR="00220FD6" w:rsidRDefault="00220FD6" w:rsidP="00D950C5">
      <w:pPr>
        <w:pStyle w:val="podpisi"/>
        <w:rPr>
          <w:rFonts w:cs="Arial"/>
          <w:szCs w:val="20"/>
          <w:lang w:val="sl-SI"/>
        </w:rPr>
      </w:pPr>
    </w:p>
    <w:p w14:paraId="34E49829" w14:textId="77777777" w:rsidR="00220FD6" w:rsidRDefault="00220FD6" w:rsidP="00D950C5">
      <w:pPr>
        <w:pStyle w:val="podpisi"/>
        <w:rPr>
          <w:rFonts w:cs="Arial"/>
          <w:szCs w:val="20"/>
          <w:lang w:val="sl-SI"/>
        </w:rPr>
      </w:pPr>
    </w:p>
    <w:p w14:paraId="73577FEB" w14:textId="77777777" w:rsidR="00220FD6" w:rsidRDefault="00220FD6" w:rsidP="00D950C5">
      <w:pPr>
        <w:pStyle w:val="podpisi"/>
        <w:rPr>
          <w:rFonts w:cs="Arial"/>
          <w:szCs w:val="20"/>
          <w:lang w:val="sl-SI"/>
        </w:rPr>
      </w:pPr>
    </w:p>
    <w:p w14:paraId="0C6C14FB" w14:textId="77777777" w:rsidR="00220FD6" w:rsidRDefault="00220FD6" w:rsidP="00D950C5">
      <w:pPr>
        <w:pStyle w:val="podpisi"/>
        <w:rPr>
          <w:rFonts w:cs="Arial"/>
          <w:szCs w:val="20"/>
          <w:lang w:val="sl-SI"/>
        </w:rPr>
      </w:pPr>
    </w:p>
    <w:p w14:paraId="6DDB52D2" w14:textId="77777777" w:rsidR="00220FD6" w:rsidRDefault="00220FD6" w:rsidP="00D950C5">
      <w:pPr>
        <w:pStyle w:val="podpisi"/>
        <w:rPr>
          <w:rFonts w:cs="Arial"/>
          <w:szCs w:val="20"/>
          <w:lang w:val="sl-SI"/>
        </w:rPr>
      </w:pPr>
    </w:p>
    <w:p w14:paraId="6C060DD9" w14:textId="77777777" w:rsidR="00220FD6" w:rsidRDefault="00220FD6" w:rsidP="00D950C5">
      <w:pPr>
        <w:pStyle w:val="podpisi"/>
        <w:rPr>
          <w:rFonts w:cs="Arial"/>
          <w:szCs w:val="20"/>
          <w:lang w:val="sl-SI"/>
        </w:rPr>
      </w:pPr>
    </w:p>
    <w:p w14:paraId="37D40F43" w14:textId="77777777" w:rsidR="00220FD6" w:rsidRDefault="00220FD6" w:rsidP="00D950C5">
      <w:pPr>
        <w:pStyle w:val="podpisi"/>
        <w:rPr>
          <w:rFonts w:cs="Arial"/>
          <w:szCs w:val="20"/>
          <w:lang w:val="sl-SI"/>
        </w:rPr>
      </w:pPr>
    </w:p>
    <w:p w14:paraId="6B768C69" w14:textId="77777777" w:rsidR="00220FD6" w:rsidRDefault="00220FD6" w:rsidP="00D950C5">
      <w:pPr>
        <w:pStyle w:val="podpisi"/>
        <w:rPr>
          <w:rFonts w:cs="Arial"/>
          <w:szCs w:val="20"/>
          <w:lang w:val="sl-SI"/>
        </w:rPr>
      </w:pPr>
    </w:p>
    <w:p w14:paraId="0EA96520" w14:textId="77777777" w:rsidR="00220FD6" w:rsidRDefault="00220FD6" w:rsidP="00D950C5">
      <w:pPr>
        <w:pStyle w:val="podpisi"/>
        <w:rPr>
          <w:rFonts w:cs="Arial"/>
          <w:szCs w:val="20"/>
          <w:lang w:val="sl-SI"/>
        </w:rPr>
      </w:pPr>
    </w:p>
    <w:p w14:paraId="75CBD324" w14:textId="77777777" w:rsidR="00220FD6" w:rsidRDefault="00220FD6" w:rsidP="00D950C5">
      <w:pPr>
        <w:pStyle w:val="podpisi"/>
        <w:rPr>
          <w:rFonts w:cs="Arial"/>
          <w:szCs w:val="20"/>
          <w:lang w:val="sl-SI"/>
        </w:rPr>
      </w:pPr>
    </w:p>
    <w:p w14:paraId="10745941" w14:textId="77777777" w:rsidR="00220FD6" w:rsidRDefault="00220FD6" w:rsidP="00D950C5">
      <w:pPr>
        <w:pStyle w:val="podpisi"/>
        <w:rPr>
          <w:rFonts w:cs="Arial"/>
          <w:szCs w:val="20"/>
          <w:lang w:val="sl-SI"/>
        </w:rPr>
      </w:pPr>
    </w:p>
    <w:p w14:paraId="000646C8" w14:textId="77777777" w:rsidR="00220FD6" w:rsidRPr="00A97CF2" w:rsidRDefault="00220FD6" w:rsidP="00D950C5">
      <w:pPr>
        <w:pStyle w:val="podpisi"/>
        <w:rPr>
          <w:rFonts w:cs="Arial"/>
          <w:szCs w:val="20"/>
          <w:lang w:val="sl-SI"/>
        </w:rPr>
      </w:pPr>
    </w:p>
    <w:p w14:paraId="38A21E5B" w14:textId="77777777" w:rsidR="006D7A6D" w:rsidRPr="00A97CF2" w:rsidRDefault="006D7A6D" w:rsidP="00D950C5">
      <w:pPr>
        <w:pStyle w:val="podpisi"/>
        <w:rPr>
          <w:rFonts w:cs="Arial"/>
          <w:szCs w:val="20"/>
          <w:lang w:val="sl-SI"/>
        </w:rPr>
      </w:pPr>
    </w:p>
    <w:p w14:paraId="641C5614" w14:textId="77777777" w:rsidR="00801C93" w:rsidRDefault="00801C93" w:rsidP="00816449">
      <w:pPr>
        <w:rPr>
          <w:rFonts w:cs="Arial"/>
          <w:color w:val="000000" w:themeColor="text1"/>
          <w:szCs w:val="20"/>
          <w:lang w:val="sl-SI"/>
        </w:rPr>
      </w:pPr>
      <w:bookmarkStart w:id="0" w:name="_Toc73692718"/>
      <w:bookmarkStart w:id="1" w:name="_Toc73715713"/>
    </w:p>
    <w:p w14:paraId="3E734C7F" w14:textId="6F27C779" w:rsidR="00816449" w:rsidRPr="00A97CF2" w:rsidRDefault="00816449" w:rsidP="00816449">
      <w:pPr>
        <w:rPr>
          <w:rFonts w:cs="Arial"/>
          <w:color w:val="000000" w:themeColor="text1"/>
          <w:szCs w:val="20"/>
          <w:lang w:val="sl-SI"/>
        </w:rPr>
      </w:pPr>
      <w:r w:rsidRPr="00A97CF2">
        <w:rPr>
          <w:rFonts w:cs="Arial"/>
          <w:color w:val="000000" w:themeColor="text1"/>
          <w:szCs w:val="20"/>
          <w:lang w:val="sl-SI"/>
        </w:rPr>
        <w:t>Zgodovina prejšnjih verzij:</w:t>
      </w:r>
    </w:p>
    <w:p w14:paraId="684A69E5" w14:textId="77777777" w:rsidR="00816449" w:rsidRPr="00A97CF2" w:rsidRDefault="00816449" w:rsidP="00816449">
      <w:pPr>
        <w:rPr>
          <w:rFonts w:cs="Arial"/>
          <w:color w:val="000000" w:themeColor="text1"/>
          <w:szCs w:val="20"/>
          <w:lang w:val="sl-SI"/>
        </w:rPr>
      </w:pPr>
    </w:p>
    <w:tbl>
      <w:tblPr>
        <w:tblStyle w:val="Tabelamrea"/>
        <w:tblW w:w="0" w:type="auto"/>
        <w:tblLook w:val="04A0" w:firstRow="1" w:lastRow="0" w:firstColumn="1" w:lastColumn="0" w:noHBand="0" w:noVBand="1"/>
      </w:tblPr>
      <w:tblGrid>
        <w:gridCol w:w="846"/>
        <w:gridCol w:w="1559"/>
        <w:gridCol w:w="6083"/>
      </w:tblGrid>
      <w:tr w:rsidR="00816449" w:rsidRPr="00A97CF2" w14:paraId="79B346E8" w14:textId="77777777" w:rsidTr="00220FD6">
        <w:tc>
          <w:tcPr>
            <w:tcW w:w="846" w:type="dxa"/>
          </w:tcPr>
          <w:p w14:paraId="09CD5428" w14:textId="77777777" w:rsidR="00816449" w:rsidRPr="00A97CF2" w:rsidRDefault="00816449" w:rsidP="006D7A6D">
            <w:pPr>
              <w:rPr>
                <w:rFonts w:cs="Arial"/>
                <w:color w:val="000000" w:themeColor="text1"/>
                <w:szCs w:val="20"/>
                <w:lang w:val="sl-SI"/>
              </w:rPr>
            </w:pPr>
            <w:r w:rsidRPr="00A97CF2">
              <w:rPr>
                <w:rFonts w:cs="Arial"/>
                <w:color w:val="000000" w:themeColor="text1"/>
                <w:szCs w:val="20"/>
                <w:lang w:val="sl-SI"/>
              </w:rPr>
              <w:t>Verzija</w:t>
            </w:r>
          </w:p>
        </w:tc>
        <w:tc>
          <w:tcPr>
            <w:tcW w:w="1559" w:type="dxa"/>
          </w:tcPr>
          <w:p w14:paraId="25222D78" w14:textId="77777777" w:rsidR="00816449" w:rsidRPr="00A97CF2" w:rsidRDefault="00816449" w:rsidP="006D7A6D">
            <w:pPr>
              <w:rPr>
                <w:rFonts w:cs="Arial"/>
                <w:color w:val="000000" w:themeColor="text1"/>
                <w:szCs w:val="20"/>
                <w:lang w:val="sl-SI"/>
              </w:rPr>
            </w:pPr>
            <w:r w:rsidRPr="00A97CF2">
              <w:rPr>
                <w:rFonts w:cs="Arial"/>
                <w:color w:val="000000" w:themeColor="text1"/>
                <w:szCs w:val="20"/>
                <w:lang w:val="sl-SI"/>
              </w:rPr>
              <w:t>Datum sprejetja verzije</w:t>
            </w:r>
          </w:p>
        </w:tc>
        <w:tc>
          <w:tcPr>
            <w:tcW w:w="6083" w:type="dxa"/>
          </w:tcPr>
          <w:p w14:paraId="2B370B25" w14:textId="77777777" w:rsidR="00816449" w:rsidRPr="00A97CF2" w:rsidRDefault="00816449" w:rsidP="006D7A6D">
            <w:pPr>
              <w:rPr>
                <w:rFonts w:cs="Arial"/>
                <w:color w:val="000000" w:themeColor="text1"/>
                <w:szCs w:val="20"/>
                <w:lang w:val="sl-SI"/>
              </w:rPr>
            </w:pPr>
            <w:r w:rsidRPr="00A97CF2">
              <w:rPr>
                <w:rFonts w:cs="Arial"/>
                <w:color w:val="000000" w:themeColor="text1"/>
                <w:szCs w:val="20"/>
                <w:lang w:val="sl-SI"/>
              </w:rPr>
              <w:t>Opombe</w:t>
            </w:r>
          </w:p>
        </w:tc>
      </w:tr>
      <w:tr w:rsidR="00816449" w:rsidRPr="00A97CF2" w14:paraId="4C68107C" w14:textId="77777777" w:rsidTr="00220FD6">
        <w:tc>
          <w:tcPr>
            <w:tcW w:w="846" w:type="dxa"/>
          </w:tcPr>
          <w:p w14:paraId="6DB42285" w14:textId="77777777" w:rsidR="00816449" w:rsidRPr="00A97CF2" w:rsidRDefault="00816449" w:rsidP="006D7A6D">
            <w:pPr>
              <w:rPr>
                <w:rFonts w:cs="Arial"/>
                <w:color w:val="000000" w:themeColor="text1"/>
                <w:szCs w:val="20"/>
                <w:lang w:val="sl-SI"/>
              </w:rPr>
            </w:pPr>
            <w:r w:rsidRPr="00A97CF2">
              <w:rPr>
                <w:rFonts w:cs="Arial"/>
                <w:color w:val="000000" w:themeColor="text1"/>
                <w:szCs w:val="20"/>
                <w:lang w:val="sl-SI"/>
              </w:rPr>
              <w:t>1.0</w:t>
            </w:r>
          </w:p>
        </w:tc>
        <w:tc>
          <w:tcPr>
            <w:tcW w:w="1559" w:type="dxa"/>
          </w:tcPr>
          <w:p w14:paraId="329D4C6B" w14:textId="77777777" w:rsidR="00816449" w:rsidRPr="00A97CF2" w:rsidRDefault="00C01ED9" w:rsidP="006D7A6D">
            <w:pPr>
              <w:rPr>
                <w:rFonts w:cs="Arial"/>
                <w:color w:val="000000" w:themeColor="text1"/>
                <w:szCs w:val="20"/>
                <w:lang w:val="sl-SI"/>
              </w:rPr>
            </w:pPr>
            <w:r w:rsidRPr="00A97CF2">
              <w:rPr>
                <w:rFonts w:cs="Arial"/>
                <w:color w:val="000000" w:themeColor="text1"/>
                <w:szCs w:val="20"/>
                <w:lang w:val="sl-SI"/>
              </w:rPr>
              <w:t>25</w:t>
            </w:r>
            <w:r w:rsidR="00816449" w:rsidRPr="00A97CF2">
              <w:rPr>
                <w:rFonts w:cs="Arial"/>
                <w:color w:val="000000" w:themeColor="text1"/>
                <w:szCs w:val="20"/>
                <w:lang w:val="sl-SI"/>
              </w:rPr>
              <w:t>. 10. 2022</w:t>
            </w:r>
          </w:p>
        </w:tc>
        <w:tc>
          <w:tcPr>
            <w:tcW w:w="6083" w:type="dxa"/>
          </w:tcPr>
          <w:p w14:paraId="57896156" w14:textId="77777777" w:rsidR="00816449" w:rsidRPr="00A97CF2" w:rsidRDefault="00816449" w:rsidP="006D7A6D">
            <w:pPr>
              <w:rPr>
                <w:rFonts w:cs="Arial"/>
                <w:color w:val="000000" w:themeColor="text1"/>
                <w:szCs w:val="20"/>
                <w:lang w:val="sl-SI"/>
              </w:rPr>
            </w:pPr>
            <w:r w:rsidRPr="00A97CF2">
              <w:rPr>
                <w:rFonts w:cs="Arial"/>
                <w:color w:val="000000" w:themeColor="text1"/>
                <w:szCs w:val="20"/>
                <w:lang w:val="sl-SI"/>
              </w:rPr>
              <w:t>Osnovna verzija.</w:t>
            </w:r>
          </w:p>
        </w:tc>
      </w:tr>
      <w:tr w:rsidR="00796E15" w:rsidRPr="00A97CF2" w14:paraId="59D1782C" w14:textId="77777777" w:rsidTr="00220FD6">
        <w:tc>
          <w:tcPr>
            <w:tcW w:w="846" w:type="dxa"/>
          </w:tcPr>
          <w:p w14:paraId="4F4D42A2" w14:textId="77777777" w:rsidR="00796E15" w:rsidRPr="00A97CF2" w:rsidRDefault="00796E15" w:rsidP="00796E15">
            <w:pPr>
              <w:rPr>
                <w:rFonts w:cs="Arial"/>
                <w:szCs w:val="20"/>
                <w:lang w:val="sl-SI"/>
              </w:rPr>
            </w:pPr>
            <w:r w:rsidRPr="00A97CF2">
              <w:rPr>
                <w:rFonts w:cs="Arial"/>
                <w:szCs w:val="20"/>
                <w:lang w:val="sl-SI"/>
              </w:rPr>
              <w:t>2.0</w:t>
            </w:r>
          </w:p>
        </w:tc>
        <w:tc>
          <w:tcPr>
            <w:tcW w:w="1559" w:type="dxa"/>
          </w:tcPr>
          <w:p w14:paraId="620215AB" w14:textId="390D4A97" w:rsidR="00796E15" w:rsidRPr="00A97CF2" w:rsidRDefault="007817E9" w:rsidP="00796E15">
            <w:pPr>
              <w:rPr>
                <w:rFonts w:cs="Arial"/>
                <w:szCs w:val="20"/>
                <w:lang w:val="sl-SI"/>
              </w:rPr>
            </w:pPr>
            <w:r w:rsidRPr="00A97CF2">
              <w:rPr>
                <w:rFonts w:cs="Arial"/>
                <w:szCs w:val="20"/>
                <w:lang w:val="sl-SI"/>
              </w:rPr>
              <w:t>3. 9. 2024</w:t>
            </w:r>
          </w:p>
        </w:tc>
        <w:tc>
          <w:tcPr>
            <w:tcW w:w="6083" w:type="dxa"/>
          </w:tcPr>
          <w:p w14:paraId="050632A4" w14:textId="62A88282" w:rsidR="00796E15" w:rsidRPr="00A97CF2" w:rsidRDefault="00796E15" w:rsidP="00796E15">
            <w:pPr>
              <w:rPr>
                <w:rFonts w:cs="Arial"/>
                <w:szCs w:val="20"/>
                <w:lang w:val="sl-SI"/>
              </w:rPr>
            </w:pPr>
            <w:r w:rsidRPr="00A97CF2">
              <w:rPr>
                <w:rFonts w:cs="Arial"/>
                <w:szCs w:val="20"/>
                <w:lang w:val="sl-SI"/>
              </w:rPr>
              <w:t>Zaradi prenosa 5% sredstev iz programa IUMV v program SNV, je izvedena revizija programa SNV in posledično je v metodologiji dodano besedilo pri kazalnikih pod specifični cilj 1 (SO1) in specifični cilj 3 (SO3) ter smiselno v obrazložitvi in zaključku ter točki 3.</w:t>
            </w:r>
          </w:p>
        </w:tc>
      </w:tr>
      <w:tr w:rsidR="00DB26C4" w:rsidRPr="00A97CF2" w14:paraId="62DF5B84" w14:textId="77777777" w:rsidTr="00220FD6">
        <w:tc>
          <w:tcPr>
            <w:tcW w:w="846" w:type="dxa"/>
          </w:tcPr>
          <w:p w14:paraId="7675021C" w14:textId="2800CEFA" w:rsidR="00DB26C4" w:rsidRPr="00A97CF2" w:rsidRDefault="00DB26C4" w:rsidP="00796E15">
            <w:pPr>
              <w:rPr>
                <w:rFonts w:cs="Arial"/>
                <w:szCs w:val="20"/>
                <w:lang w:val="sl-SI"/>
              </w:rPr>
            </w:pPr>
            <w:r w:rsidRPr="00A97CF2">
              <w:rPr>
                <w:rFonts w:cs="Arial"/>
                <w:szCs w:val="20"/>
                <w:lang w:val="sl-SI"/>
              </w:rPr>
              <w:t>3.0</w:t>
            </w:r>
          </w:p>
        </w:tc>
        <w:tc>
          <w:tcPr>
            <w:tcW w:w="1559" w:type="dxa"/>
          </w:tcPr>
          <w:p w14:paraId="01DEEE40" w14:textId="0B19D5B0" w:rsidR="00DB26C4" w:rsidRPr="00A97CF2" w:rsidRDefault="00A97CF2" w:rsidP="00796E15">
            <w:pPr>
              <w:rPr>
                <w:rFonts w:cs="Arial"/>
                <w:szCs w:val="20"/>
                <w:lang w:val="sl-SI"/>
              </w:rPr>
            </w:pPr>
            <w:r>
              <w:rPr>
                <w:rFonts w:cs="Arial"/>
                <w:szCs w:val="20"/>
                <w:lang w:val="sl-SI"/>
              </w:rPr>
              <w:t>24. 10. 2025</w:t>
            </w:r>
          </w:p>
        </w:tc>
        <w:tc>
          <w:tcPr>
            <w:tcW w:w="6083" w:type="dxa"/>
          </w:tcPr>
          <w:p w14:paraId="6066CD50" w14:textId="2DA753B1" w:rsidR="00DB26C4" w:rsidRPr="00A97CF2" w:rsidRDefault="006312C4" w:rsidP="00796E15">
            <w:pPr>
              <w:rPr>
                <w:rFonts w:cs="Arial"/>
                <w:szCs w:val="20"/>
                <w:lang w:val="sl-SI"/>
              </w:rPr>
            </w:pPr>
            <w:r w:rsidRPr="00A97CF2">
              <w:rPr>
                <w:rFonts w:cs="Arial"/>
                <w:szCs w:val="20"/>
                <w:lang w:val="sl-SI"/>
              </w:rPr>
              <w:t>Nova verzija zaradi dodatnih sredstev vmesnega pregleda</w:t>
            </w:r>
            <w:r w:rsidR="00C05AF2" w:rsidRPr="00A97CF2">
              <w:rPr>
                <w:rFonts w:cs="Arial"/>
                <w:szCs w:val="20"/>
                <w:lang w:val="sl-SI"/>
              </w:rPr>
              <w:t xml:space="preserve">, popravek kazalnikov glede na spremembe od sprejetja programa in črtanje operacije Razvoj aplikacije za preprečevanje radikalizacije s področja političnega </w:t>
            </w:r>
            <w:r w:rsidR="00220FD6" w:rsidRPr="00A97CF2">
              <w:rPr>
                <w:rFonts w:cs="Arial"/>
                <w:szCs w:val="20"/>
                <w:lang w:val="sl-SI"/>
              </w:rPr>
              <w:t>ekstremizma</w:t>
            </w:r>
            <w:r w:rsidR="00C05AF2" w:rsidRPr="00A97CF2">
              <w:rPr>
                <w:rFonts w:cs="Arial"/>
                <w:color w:val="FF0000"/>
                <w:szCs w:val="20"/>
                <w:lang w:val="sl-SI"/>
              </w:rPr>
              <w:t>.</w:t>
            </w:r>
          </w:p>
        </w:tc>
      </w:tr>
      <w:tr w:rsidR="00A97CF2" w:rsidRPr="00A97CF2" w14:paraId="2511F56E" w14:textId="77777777" w:rsidTr="00220FD6">
        <w:tc>
          <w:tcPr>
            <w:tcW w:w="846" w:type="dxa"/>
          </w:tcPr>
          <w:p w14:paraId="0D48EB26" w14:textId="090E13DC" w:rsidR="00A97CF2" w:rsidRPr="00A97CF2" w:rsidRDefault="00A97CF2" w:rsidP="00796E15">
            <w:pPr>
              <w:rPr>
                <w:rFonts w:cs="Arial"/>
                <w:szCs w:val="20"/>
                <w:lang w:val="sl-SI"/>
              </w:rPr>
            </w:pPr>
            <w:r>
              <w:rPr>
                <w:rFonts w:cs="Arial"/>
                <w:szCs w:val="20"/>
                <w:lang w:val="sl-SI"/>
              </w:rPr>
              <w:t>3.1</w:t>
            </w:r>
          </w:p>
        </w:tc>
        <w:tc>
          <w:tcPr>
            <w:tcW w:w="1559" w:type="dxa"/>
          </w:tcPr>
          <w:p w14:paraId="4171D357" w14:textId="6F2924B9" w:rsidR="00A97CF2" w:rsidRDefault="00A97CF2" w:rsidP="00796E15">
            <w:pPr>
              <w:rPr>
                <w:rFonts w:cs="Arial"/>
                <w:szCs w:val="20"/>
                <w:lang w:val="sl-SI"/>
              </w:rPr>
            </w:pPr>
          </w:p>
        </w:tc>
        <w:tc>
          <w:tcPr>
            <w:tcW w:w="6083" w:type="dxa"/>
          </w:tcPr>
          <w:p w14:paraId="46C595D5" w14:textId="40C40C4B" w:rsidR="00A97CF2" w:rsidRPr="00A97CF2" w:rsidRDefault="00A97CF2" w:rsidP="00A97CF2">
            <w:pPr>
              <w:rPr>
                <w:rFonts w:cs="Arial"/>
                <w:szCs w:val="20"/>
                <w:lang w:val="sl-SI"/>
              </w:rPr>
            </w:pPr>
            <w:r>
              <w:rPr>
                <w:rFonts w:cs="Arial"/>
                <w:szCs w:val="20"/>
                <w:lang w:val="sl-SI"/>
              </w:rPr>
              <w:t xml:space="preserve">Glede na usmeritev Evropske komisije popravljene vrednosti kazalnikov (tehnični popravek) </w:t>
            </w:r>
            <w:r w:rsidRPr="006F5CEB">
              <w:rPr>
                <w:rFonts w:cs="Arial"/>
                <w:sz w:val="18"/>
                <w:szCs w:val="18"/>
                <w:shd w:val="clear" w:color="auto" w:fill="FFFFFF"/>
                <w:lang w:val="sl-SI"/>
              </w:rPr>
              <w:t>O.2.1</w:t>
            </w:r>
            <w:r>
              <w:rPr>
                <w:rFonts w:cs="Arial"/>
                <w:sz w:val="18"/>
                <w:szCs w:val="18"/>
                <w:shd w:val="clear" w:color="auto" w:fill="FFFFFF"/>
                <w:lang w:val="sl-SI"/>
              </w:rPr>
              <w:t xml:space="preserve">, </w:t>
            </w:r>
            <w:r w:rsidRPr="00AA481E">
              <w:rPr>
                <w:rFonts w:cs="Arial"/>
                <w:sz w:val="18"/>
                <w:szCs w:val="18"/>
                <w:lang w:val="sl-SI"/>
              </w:rPr>
              <w:t>R.2.5</w:t>
            </w:r>
            <w:r>
              <w:rPr>
                <w:rFonts w:cs="Arial"/>
                <w:sz w:val="18"/>
                <w:szCs w:val="18"/>
                <w:lang w:val="sl-SI"/>
              </w:rPr>
              <w:t xml:space="preserve">, </w:t>
            </w:r>
            <w:r w:rsidRPr="00A97CF2">
              <w:rPr>
                <w:rFonts w:cs="Arial"/>
                <w:sz w:val="18"/>
                <w:szCs w:val="18"/>
                <w:lang w:val="sl-SI"/>
              </w:rPr>
              <w:t>R.2.6.1</w:t>
            </w:r>
            <w:r>
              <w:rPr>
                <w:rFonts w:cs="Arial"/>
                <w:sz w:val="18"/>
                <w:szCs w:val="18"/>
                <w:lang w:val="sl-SI"/>
              </w:rPr>
              <w:t xml:space="preserve">, </w:t>
            </w:r>
            <w:r w:rsidRPr="00A97CF2">
              <w:rPr>
                <w:rFonts w:cs="Arial"/>
                <w:sz w:val="18"/>
                <w:szCs w:val="18"/>
                <w:lang w:val="sl-SI"/>
              </w:rPr>
              <w:t>R.2.6.2</w:t>
            </w:r>
            <w:r>
              <w:rPr>
                <w:rFonts w:cs="Arial"/>
                <w:sz w:val="18"/>
                <w:szCs w:val="18"/>
                <w:lang w:val="sl-SI"/>
              </w:rPr>
              <w:t xml:space="preserve">, </w:t>
            </w:r>
            <w:r w:rsidRPr="00A97CF2">
              <w:rPr>
                <w:rFonts w:cs="Arial"/>
                <w:sz w:val="18"/>
                <w:szCs w:val="18"/>
                <w:lang w:val="sl-SI"/>
              </w:rPr>
              <w:t>R.2.6.3</w:t>
            </w:r>
            <w:r>
              <w:rPr>
                <w:rFonts w:cs="Arial"/>
                <w:sz w:val="18"/>
                <w:szCs w:val="18"/>
                <w:lang w:val="sl-SI"/>
              </w:rPr>
              <w:t xml:space="preserve">, </w:t>
            </w:r>
            <w:r w:rsidRPr="00A97CF2">
              <w:rPr>
                <w:rFonts w:cs="Arial"/>
                <w:sz w:val="18"/>
                <w:szCs w:val="18"/>
                <w:lang w:val="sl-SI"/>
              </w:rPr>
              <w:t>R.2.6.6</w:t>
            </w:r>
            <w:r>
              <w:rPr>
                <w:rFonts w:cs="Arial"/>
                <w:sz w:val="18"/>
                <w:szCs w:val="18"/>
                <w:lang w:val="sl-SI"/>
              </w:rPr>
              <w:t xml:space="preserve">, </w:t>
            </w:r>
            <w:r w:rsidRPr="00A97CF2">
              <w:rPr>
                <w:rFonts w:cs="Arial"/>
                <w:sz w:val="18"/>
                <w:szCs w:val="18"/>
                <w:lang w:val="sl-SI"/>
              </w:rPr>
              <w:t>R.2.7.1 – R.2.7.3</w:t>
            </w:r>
            <w:r>
              <w:rPr>
                <w:rFonts w:cs="Arial"/>
                <w:sz w:val="18"/>
                <w:szCs w:val="18"/>
                <w:lang w:val="sl-SI"/>
              </w:rPr>
              <w:t xml:space="preserve">, </w:t>
            </w:r>
            <w:r w:rsidRPr="007E664C">
              <w:rPr>
                <w:rFonts w:cs="Arial"/>
                <w:sz w:val="18"/>
                <w:szCs w:val="18"/>
                <w:lang w:val="sl-SI"/>
              </w:rPr>
              <w:t>R.3.9</w:t>
            </w:r>
            <w:r>
              <w:rPr>
                <w:rFonts w:cs="Arial"/>
                <w:sz w:val="18"/>
                <w:szCs w:val="18"/>
                <w:lang w:val="sl-SI"/>
              </w:rPr>
              <w:t xml:space="preserve">, </w:t>
            </w:r>
            <w:r w:rsidRPr="007E664C">
              <w:rPr>
                <w:rFonts w:cs="Arial"/>
                <w:sz w:val="18"/>
                <w:szCs w:val="18"/>
                <w:lang w:val="sl-SI"/>
              </w:rPr>
              <w:t>R.3.</w:t>
            </w:r>
            <w:r>
              <w:rPr>
                <w:rFonts w:cs="Arial"/>
                <w:sz w:val="18"/>
                <w:szCs w:val="18"/>
                <w:lang w:val="sl-SI"/>
              </w:rPr>
              <w:t xml:space="preserve">12, </w:t>
            </w:r>
            <w:r w:rsidRPr="007E664C">
              <w:rPr>
                <w:rFonts w:cs="Arial"/>
                <w:sz w:val="18"/>
                <w:szCs w:val="18"/>
                <w:lang w:val="sl-SI"/>
              </w:rPr>
              <w:t>R.3.</w:t>
            </w:r>
            <w:r>
              <w:rPr>
                <w:rFonts w:cs="Arial"/>
                <w:sz w:val="18"/>
                <w:szCs w:val="18"/>
                <w:lang w:val="sl-SI"/>
              </w:rPr>
              <w:t>13.</w:t>
            </w:r>
          </w:p>
        </w:tc>
      </w:tr>
    </w:tbl>
    <w:p w14:paraId="53FC0B79" w14:textId="77777777" w:rsidR="006D7A6D" w:rsidRPr="00A97CF2" w:rsidRDefault="006D7A6D" w:rsidP="00D950C5">
      <w:pPr>
        <w:rPr>
          <w:rFonts w:cs="Arial"/>
          <w:color w:val="000000" w:themeColor="text1"/>
          <w:szCs w:val="20"/>
          <w:lang w:val="sl-SI"/>
        </w:rPr>
      </w:pPr>
    </w:p>
    <w:p w14:paraId="0750F27C" w14:textId="77777777" w:rsidR="00234769" w:rsidRPr="00A97CF2" w:rsidRDefault="00234769" w:rsidP="00D950C5">
      <w:pPr>
        <w:rPr>
          <w:rFonts w:cs="Arial"/>
          <w:color w:val="5B9BD5" w:themeColor="accent1"/>
          <w:szCs w:val="20"/>
          <w:lang w:val="sl-SI"/>
        </w:rPr>
      </w:pPr>
      <w:r w:rsidRPr="00A97CF2">
        <w:rPr>
          <w:rFonts w:cs="Arial"/>
          <w:color w:val="5B9BD5" w:themeColor="accent1"/>
          <w:szCs w:val="20"/>
          <w:lang w:val="sl-SI"/>
        </w:rPr>
        <w:br w:type="page"/>
      </w:r>
    </w:p>
    <w:p w14:paraId="47732423" w14:textId="77777777" w:rsidR="00234769" w:rsidRPr="00A97CF2" w:rsidRDefault="00234769" w:rsidP="00D950C5">
      <w:pPr>
        <w:rPr>
          <w:rFonts w:cs="Arial"/>
          <w:sz w:val="24"/>
          <w:lang w:val="sl-SI"/>
        </w:rPr>
      </w:pPr>
      <w:r w:rsidRPr="00A97CF2">
        <w:rPr>
          <w:rFonts w:cs="Arial"/>
          <w:sz w:val="24"/>
          <w:lang w:val="sl-SI"/>
        </w:rPr>
        <w:lastRenderedPageBreak/>
        <w:t>KAZALO</w:t>
      </w:r>
      <w:bookmarkEnd w:id="0"/>
      <w:bookmarkEnd w:id="1"/>
    </w:p>
    <w:p w14:paraId="273E292F" w14:textId="77777777" w:rsidR="00234769" w:rsidRPr="00801C93" w:rsidRDefault="00234769" w:rsidP="00D950C5">
      <w:pPr>
        <w:widowControl w:val="0"/>
        <w:outlineLvl w:val="0"/>
        <w:rPr>
          <w:rFonts w:cs="Arial"/>
          <w:b/>
          <w:color w:val="0070C0"/>
          <w:szCs w:val="20"/>
          <w:lang w:val="sl-SI"/>
        </w:rPr>
      </w:pPr>
    </w:p>
    <w:p w14:paraId="16BEBB15" w14:textId="77777777" w:rsidR="00234769" w:rsidRPr="00801C93" w:rsidRDefault="00234769" w:rsidP="00D950C5">
      <w:pPr>
        <w:widowControl w:val="0"/>
        <w:outlineLvl w:val="0"/>
        <w:rPr>
          <w:rFonts w:cs="Arial"/>
          <w:b/>
          <w:color w:val="0070C0"/>
          <w:szCs w:val="20"/>
          <w:lang w:val="sl-SI"/>
        </w:rPr>
      </w:pPr>
    </w:p>
    <w:sdt>
      <w:sdtPr>
        <w:rPr>
          <w:rFonts w:cs="Times New Roman"/>
          <w:b w:val="0"/>
          <w:kern w:val="0"/>
          <w:sz w:val="20"/>
          <w:szCs w:val="20"/>
          <w:lang w:val="it-IT" w:eastAsia="en-US"/>
        </w:rPr>
        <w:id w:val="-1154596433"/>
        <w:docPartObj>
          <w:docPartGallery w:val="Table of Contents"/>
          <w:docPartUnique/>
        </w:docPartObj>
      </w:sdtPr>
      <w:sdtEndPr>
        <w:rPr>
          <w:bCs/>
          <w:color w:val="0070C0"/>
        </w:rPr>
      </w:sdtEndPr>
      <w:sdtContent>
        <w:p w14:paraId="2E1BC14A" w14:textId="77777777" w:rsidR="00234769" w:rsidRPr="00801C93" w:rsidRDefault="00234769" w:rsidP="00AB702C">
          <w:pPr>
            <w:pStyle w:val="Naslov1"/>
            <w:rPr>
              <w:sz w:val="20"/>
              <w:szCs w:val="20"/>
            </w:rPr>
          </w:pPr>
        </w:p>
        <w:p w14:paraId="79D2F13F" w14:textId="1C138DA6" w:rsidR="003A1DC6" w:rsidRPr="00801C93" w:rsidRDefault="00234769" w:rsidP="00AE7939">
          <w:pPr>
            <w:pStyle w:val="Kazalovsebine1"/>
            <w:rPr>
              <w:rFonts w:eastAsiaTheme="minorEastAsia"/>
            </w:rPr>
          </w:pPr>
          <w:r w:rsidRPr="00801C93">
            <w:rPr>
              <w:b/>
              <w:bCs/>
              <w:color w:val="0070C0"/>
            </w:rPr>
            <w:fldChar w:fldCharType="begin"/>
          </w:r>
          <w:r w:rsidRPr="00801C93">
            <w:rPr>
              <w:b/>
              <w:bCs/>
              <w:color w:val="0070C0"/>
            </w:rPr>
            <w:instrText xml:space="preserve"> TOC \o "1-3" \h \z \u </w:instrText>
          </w:r>
          <w:r w:rsidRPr="00801C93">
            <w:rPr>
              <w:b/>
              <w:bCs/>
              <w:color w:val="0070C0"/>
            </w:rPr>
            <w:fldChar w:fldCharType="separate"/>
          </w:r>
          <w:hyperlink w:anchor="_Toc90558824" w:history="1">
            <w:r w:rsidR="0072385B" w:rsidRPr="00801C93">
              <w:rPr>
                <w:rStyle w:val="Hiperpovezava"/>
              </w:rPr>
              <w:t>1.</w:t>
            </w:r>
            <w:r w:rsidR="0072385B" w:rsidRPr="00801C93">
              <w:rPr>
                <w:rStyle w:val="Hiperpovezava"/>
              </w:rPr>
              <w:tab/>
            </w:r>
            <w:r w:rsidR="003A1DC6" w:rsidRPr="00801C93">
              <w:rPr>
                <w:rStyle w:val="Hiperpovezava"/>
              </w:rPr>
              <w:t>UVOD</w:t>
            </w:r>
            <w:r w:rsidR="003A1DC6" w:rsidRPr="00801C93">
              <w:rPr>
                <w:webHidden/>
              </w:rPr>
              <w:tab/>
            </w:r>
            <w:r w:rsidR="003A1DC6" w:rsidRPr="00801C93">
              <w:rPr>
                <w:webHidden/>
              </w:rPr>
              <w:fldChar w:fldCharType="begin"/>
            </w:r>
            <w:r w:rsidR="003A1DC6" w:rsidRPr="00801C93">
              <w:rPr>
                <w:webHidden/>
              </w:rPr>
              <w:instrText xml:space="preserve"> PAGEREF _Toc90558824 \h </w:instrText>
            </w:r>
            <w:r w:rsidR="003A1DC6" w:rsidRPr="00801C93">
              <w:rPr>
                <w:webHidden/>
              </w:rPr>
            </w:r>
            <w:r w:rsidR="003A1DC6" w:rsidRPr="00801C93">
              <w:rPr>
                <w:webHidden/>
              </w:rPr>
              <w:fldChar w:fldCharType="separate"/>
            </w:r>
            <w:r w:rsidR="00801C93">
              <w:rPr>
                <w:webHidden/>
              </w:rPr>
              <w:t>4</w:t>
            </w:r>
            <w:r w:rsidR="003A1DC6" w:rsidRPr="00801C93">
              <w:rPr>
                <w:webHidden/>
              </w:rPr>
              <w:fldChar w:fldCharType="end"/>
            </w:r>
          </w:hyperlink>
        </w:p>
        <w:p w14:paraId="2C7DF506" w14:textId="42E9CA20" w:rsidR="003A1DC6" w:rsidRPr="00801C93" w:rsidRDefault="00BF0BCC" w:rsidP="00AE7939">
          <w:pPr>
            <w:pStyle w:val="Kazalovsebine1"/>
            <w:rPr>
              <w:rFonts w:eastAsiaTheme="minorEastAsia"/>
            </w:rPr>
          </w:pPr>
          <w:hyperlink w:anchor="_Toc90558825" w:history="1">
            <w:r w:rsidR="003A1DC6" w:rsidRPr="00801C93">
              <w:rPr>
                <w:rStyle w:val="Hiperpovezava"/>
              </w:rPr>
              <w:t>1.1</w:t>
            </w:r>
            <w:r w:rsidR="0072385B" w:rsidRPr="00801C93">
              <w:rPr>
                <w:rStyle w:val="Hiperpovezava"/>
              </w:rPr>
              <w:t>.</w:t>
            </w:r>
            <w:r w:rsidR="003A1DC6" w:rsidRPr="00801C93">
              <w:rPr>
                <w:rStyle w:val="Hiperpovezava"/>
              </w:rPr>
              <w:tab/>
              <w:t>OKVIR SMOTRNOSTI</w:t>
            </w:r>
            <w:r w:rsidR="003A1DC6" w:rsidRPr="00801C93">
              <w:rPr>
                <w:webHidden/>
              </w:rPr>
              <w:tab/>
            </w:r>
            <w:r w:rsidR="003A1DC6" w:rsidRPr="00801C93">
              <w:rPr>
                <w:webHidden/>
              </w:rPr>
              <w:fldChar w:fldCharType="begin"/>
            </w:r>
            <w:r w:rsidR="003A1DC6" w:rsidRPr="00801C93">
              <w:rPr>
                <w:webHidden/>
              </w:rPr>
              <w:instrText xml:space="preserve"> PAGEREF _Toc90558825 \h </w:instrText>
            </w:r>
            <w:r w:rsidR="003A1DC6" w:rsidRPr="00801C93">
              <w:rPr>
                <w:webHidden/>
              </w:rPr>
            </w:r>
            <w:r w:rsidR="003A1DC6" w:rsidRPr="00801C93">
              <w:rPr>
                <w:webHidden/>
              </w:rPr>
              <w:fldChar w:fldCharType="separate"/>
            </w:r>
            <w:r w:rsidR="00801C93">
              <w:rPr>
                <w:webHidden/>
              </w:rPr>
              <w:t>4</w:t>
            </w:r>
            <w:r w:rsidR="003A1DC6" w:rsidRPr="00801C93">
              <w:rPr>
                <w:webHidden/>
              </w:rPr>
              <w:fldChar w:fldCharType="end"/>
            </w:r>
          </w:hyperlink>
        </w:p>
        <w:p w14:paraId="772DB9D3" w14:textId="0B22B134" w:rsidR="003A1DC6" w:rsidRPr="00801C93" w:rsidRDefault="00BF0BCC" w:rsidP="00AE7939">
          <w:pPr>
            <w:pStyle w:val="Kazalovsebine1"/>
            <w:rPr>
              <w:rFonts w:eastAsiaTheme="minorEastAsia"/>
            </w:rPr>
          </w:pPr>
          <w:hyperlink w:anchor="_Toc90558826" w:history="1">
            <w:r w:rsidR="003A1DC6" w:rsidRPr="00801C93">
              <w:rPr>
                <w:rStyle w:val="Hiperpovezava"/>
              </w:rPr>
              <w:t>2.</w:t>
            </w:r>
            <w:r w:rsidR="003A1DC6" w:rsidRPr="00801C93">
              <w:rPr>
                <w:rFonts w:eastAsiaTheme="minorEastAsia"/>
              </w:rPr>
              <w:tab/>
            </w:r>
            <w:r w:rsidR="003A1DC6" w:rsidRPr="00801C93">
              <w:rPr>
                <w:rStyle w:val="Hiperpovezava"/>
              </w:rPr>
              <w:t>OBRAZLOŽITEV</w:t>
            </w:r>
            <w:r w:rsidR="003A1DC6" w:rsidRPr="00801C93">
              <w:rPr>
                <w:webHidden/>
              </w:rPr>
              <w:tab/>
            </w:r>
            <w:r w:rsidR="003A1DC6" w:rsidRPr="00801C93">
              <w:rPr>
                <w:webHidden/>
              </w:rPr>
              <w:fldChar w:fldCharType="begin"/>
            </w:r>
            <w:r w:rsidR="003A1DC6" w:rsidRPr="00801C93">
              <w:rPr>
                <w:webHidden/>
              </w:rPr>
              <w:instrText xml:space="preserve"> PAGEREF _Toc90558826 \h </w:instrText>
            </w:r>
            <w:r w:rsidR="003A1DC6" w:rsidRPr="00801C93">
              <w:rPr>
                <w:webHidden/>
              </w:rPr>
            </w:r>
            <w:r w:rsidR="003A1DC6" w:rsidRPr="00801C93">
              <w:rPr>
                <w:webHidden/>
              </w:rPr>
              <w:fldChar w:fldCharType="separate"/>
            </w:r>
            <w:r w:rsidR="00801C93">
              <w:rPr>
                <w:webHidden/>
              </w:rPr>
              <w:t>5</w:t>
            </w:r>
            <w:r w:rsidR="003A1DC6" w:rsidRPr="00801C93">
              <w:rPr>
                <w:webHidden/>
              </w:rPr>
              <w:fldChar w:fldCharType="end"/>
            </w:r>
          </w:hyperlink>
        </w:p>
        <w:p w14:paraId="303EBAE8" w14:textId="158CCB5F" w:rsidR="003A1DC6" w:rsidRPr="00801C93" w:rsidRDefault="00BF0BCC" w:rsidP="00AE7939">
          <w:pPr>
            <w:pStyle w:val="Kazalovsebine1"/>
            <w:rPr>
              <w:rFonts w:eastAsiaTheme="minorEastAsia"/>
            </w:rPr>
          </w:pPr>
          <w:hyperlink w:anchor="_Toc90558827" w:history="1">
            <w:r w:rsidR="003A1DC6" w:rsidRPr="00801C93">
              <w:rPr>
                <w:rStyle w:val="Hiperpovezava"/>
              </w:rPr>
              <w:t>2.1</w:t>
            </w:r>
            <w:r w:rsidR="0072385B" w:rsidRPr="00801C93">
              <w:rPr>
                <w:rStyle w:val="Hiperpovezava"/>
              </w:rPr>
              <w:t>.</w:t>
            </w:r>
            <w:r w:rsidR="003A1DC6" w:rsidRPr="00801C93">
              <w:rPr>
                <w:rStyle w:val="Hiperpovezava"/>
              </w:rPr>
              <w:t xml:space="preserve"> </w:t>
            </w:r>
            <w:r w:rsidR="003A1DC6" w:rsidRPr="00801C93">
              <w:rPr>
                <w:rStyle w:val="Hiperpovezava"/>
              </w:rPr>
              <w:tab/>
              <w:t>KAZALNIKI UČINKA</w:t>
            </w:r>
            <w:r w:rsidR="003A1DC6" w:rsidRPr="00801C93">
              <w:rPr>
                <w:webHidden/>
              </w:rPr>
              <w:tab/>
            </w:r>
            <w:r w:rsidR="003A1DC6" w:rsidRPr="00801C93">
              <w:rPr>
                <w:webHidden/>
              </w:rPr>
              <w:fldChar w:fldCharType="begin"/>
            </w:r>
            <w:r w:rsidR="003A1DC6" w:rsidRPr="00801C93">
              <w:rPr>
                <w:webHidden/>
              </w:rPr>
              <w:instrText xml:space="preserve"> PAGEREF _Toc90558827 \h </w:instrText>
            </w:r>
            <w:r w:rsidR="003A1DC6" w:rsidRPr="00801C93">
              <w:rPr>
                <w:webHidden/>
              </w:rPr>
            </w:r>
            <w:r w:rsidR="003A1DC6" w:rsidRPr="00801C93">
              <w:rPr>
                <w:webHidden/>
              </w:rPr>
              <w:fldChar w:fldCharType="separate"/>
            </w:r>
            <w:r w:rsidR="00801C93">
              <w:rPr>
                <w:webHidden/>
              </w:rPr>
              <w:t>6</w:t>
            </w:r>
            <w:r w:rsidR="003A1DC6" w:rsidRPr="00801C93">
              <w:rPr>
                <w:webHidden/>
              </w:rPr>
              <w:fldChar w:fldCharType="end"/>
            </w:r>
          </w:hyperlink>
        </w:p>
        <w:p w14:paraId="71951571" w14:textId="3D888F5A" w:rsidR="003A1DC6" w:rsidRPr="00801C93" w:rsidRDefault="00BF0BCC" w:rsidP="00AE7939">
          <w:pPr>
            <w:pStyle w:val="Kazalovsebine1"/>
            <w:rPr>
              <w:rFonts w:eastAsiaTheme="minorEastAsia"/>
            </w:rPr>
          </w:pPr>
          <w:hyperlink w:anchor="_Toc90558828" w:history="1">
            <w:r w:rsidR="0072385B" w:rsidRPr="00801C93">
              <w:rPr>
                <w:rStyle w:val="Hiperpovezava"/>
              </w:rPr>
              <w:t>2.1.1.</w:t>
            </w:r>
            <w:r w:rsidR="003A1DC6" w:rsidRPr="00801C93">
              <w:rPr>
                <w:rStyle w:val="Hiperpovezava"/>
              </w:rPr>
              <w:t>KAZALNIKI UČINKA</w:t>
            </w:r>
            <w:r w:rsidR="003A1DC6" w:rsidRPr="00801C93">
              <w:rPr>
                <w:webHidden/>
              </w:rPr>
              <w:tab/>
            </w:r>
            <w:r w:rsidR="003A1DC6" w:rsidRPr="00801C93">
              <w:rPr>
                <w:webHidden/>
              </w:rPr>
              <w:fldChar w:fldCharType="begin"/>
            </w:r>
            <w:r w:rsidR="003A1DC6" w:rsidRPr="00801C93">
              <w:rPr>
                <w:webHidden/>
              </w:rPr>
              <w:instrText xml:space="preserve"> PAGEREF _Toc90558828 \h </w:instrText>
            </w:r>
            <w:r w:rsidR="003A1DC6" w:rsidRPr="00801C93">
              <w:rPr>
                <w:webHidden/>
              </w:rPr>
            </w:r>
            <w:r w:rsidR="003A1DC6" w:rsidRPr="00801C93">
              <w:rPr>
                <w:webHidden/>
              </w:rPr>
              <w:fldChar w:fldCharType="separate"/>
            </w:r>
            <w:r w:rsidR="00801C93">
              <w:rPr>
                <w:webHidden/>
              </w:rPr>
              <w:t>6</w:t>
            </w:r>
            <w:r w:rsidR="003A1DC6" w:rsidRPr="00801C93">
              <w:rPr>
                <w:webHidden/>
              </w:rPr>
              <w:fldChar w:fldCharType="end"/>
            </w:r>
          </w:hyperlink>
        </w:p>
        <w:p w14:paraId="7F6494F8" w14:textId="0D3263EF" w:rsidR="003A1DC6" w:rsidRPr="00801C93" w:rsidRDefault="00BF0BCC" w:rsidP="00AE7939">
          <w:pPr>
            <w:pStyle w:val="Kazalovsebine1"/>
            <w:rPr>
              <w:rFonts w:eastAsiaTheme="minorEastAsia"/>
            </w:rPr>
          </w:pPr>
          <w:hyperlink w:anchor="_Toc90558829" w:history="1">
            <w:r w:rsidR="003A1DC6" w:rsidRPr="00801C93">
              <w:rPr>
                <w:rStyle w:val="Hiperpovezava"/>
              </w:rPr>
              <w:t>2.1.2</w:t>
            </w:r>
            <w:r w:rsidR="00801C93">
              <w:rPr>
                <w:rStyle w:val="Hiperpovezava"/>
              </w:rPr>
              <w:t>.</w:t>
            </w:r>
            <w:r w:rsidR="003A1DC6" w:rsidRPr="00801C93">
              <w:rPr>
                <w:rFonts w:eastAsiaTheme="minorEastAsia"/>
              </w:rPr>
              <w:tab/>
            </w:r>
            <w:r w:rsidR="003A1DC6" w:rsidRPr="00801C93">
              <w:rPr>
                <w:rStyle w:val="Hiperpovezava"/>
              </w:rPr>
              <w:t>DEJAVNIKI, KI LAHKO VPLIVAJO NA DOSEGANJE MEJNIKOV IN CILJEV TER NAČINI, KAKO SO BILI UPOŠTEVANI</w:t>
            </w:r>
            <w:r w:rsidR="003A1DC6" w:rsidRPr="00801C93">
              <w:rPr>
                <w:webHidden/>
              </w:rPr>
              <w:tab/>
            </w:r>
            <w:r w:rsidR="00801C93">
              <w:rPr>
                <w:webHidden/>
              </w:rPr>
              <w:t xml:space="preserve"> </w:t>
            </w:r>
            <w:r w:rsidR="003A1DC6" w:rsidRPr="00801C93">
              <w:rPr>
                <w:webHidden/>
              </w:rPr>
              <w:fldChar w:fldCharType="begin"/>
            </w:r>
            <w:r w:rsidR="003A1DC6" w:rsidRPr="00801C93">
              <w:rPr>
                <w:webHidden/>
              </w:rPr>
              <w:instrText xml:space="preserve"> PAGEREF _Toc90558829 \h </w:instrText>
            </w:r>
            <w:r w:rsidR="003A1DC6" w:rsidRPr="00801C93">
              <w:rPr>
                <w:webHidden/>
              </w:rPr>
            </w:r>
            <w:r w:rsidR="003A1DC6" w:rsidRPr="00801C93">
              <w:rPr>
                <w:webHidden/>
              </w:rPr>
              <w:fldChar w:fldCharType="separate"/>
            </w:r>
            <w:r w:rsidR="00801C93">
              <w:rPr>
                <w:webHidden/>
              </w:rPr>
              <w:t>20</w:t>
            </w:r>
            <w:r w:rsidR="003A1DC6" w:rsidRPr="00801C93">
              <w:rPr>
                <w:webHidden/>
              </w:rPr>
              <w:fldChar w:fldCharType="end"/>
            </w:r>
          </w:hyperlink>
        </w:p>
        <w:p w14:paraId="50B3F749" w14:textId="5A71C413" w:rsidR="003A1DC6" w:rsidRPr="00801C93" w:rsidRDefault="00BF0BCC" w:rsidP="00AE7939">
          <w:pPr>
            <w:pStyle w:val="Kazalovsebine1"/>
            <w:rPr>
              <w:rFonts w:eastAsiaTheme="minorEastAsia"/>
            </w:rPr>
          </w:pPr>
          <w:hyperlink w:anchor="_Toc90558830" w:history="1">
            <w:r w:rsidR="003A1DC6" w:rsidRPr="00801C93">
              <w:rPr>
                <w:rStyle w:val="Hiperpovezava"/>
              </w:rPr>
              <w:t>2.2</w:t>
            </w:r>
            <w:r w:rsidR="0072385B" w:rsidRPr="00801C93">
              <w:rPr>
                <w:rStyle w:val="Hiperpovezava"/>
              </w:rPr>
              <w:t>.</w:t>
            </w:r>
            <w:r w:rsidR="003A1DC6" w:rsidRPr="00801C93">
              <w:rPr>
                <w:rStyle w:val="Hiperpovezava"/>
              </w:rPr>
              <w:t xml:space="preserve"> </w:t>
            </w:r>
            <w:r w:rsidR="003A1DC6" w:rsidRPr="00801C93">
              <w:rPr>
                <w:rStyle w:val="Hiperpovezava"/>
              </w:rPr>
              <w:tab/>
              <w:t>KAZALNIKI REZULTATOV IN CILJNE VREDNOSTI KAZALNIKOV REZULTATOV</w:t>
            </w:r>
            <w:r w:rsidR="003A1DC6" w:rsidRPr="00801C93">
              <w:rPr>
                <w:webHidden/>
              </w:rPr>
              <w:tab/>
            </w:r>
            <w:r w:rsidR="00801C93">
              <w:rPr>
                <w:webHidden/>
              </w:rPr>
              <w:t xml:space="preserve"> </w:t>
            </w:r>
            <w:r w:rsidR="003A1DC6" w:rsidRPr="00801C93">
              <w:rPr>
                <w:webHidden/>
              </w:rPr>
              <w:fldChar w:fldCharType="begin"/>
            </w:r>
            <w:r w:rsidR="003A1DC6" w:rsidRPr="00801C93">
              <w:rPr>
                <w:webHidden/>
              </w:rPr>
              <w:instrText xml:space="preserve"> PAGEREF _Toc90558830 \h </w:instrText>
            </w:r>
            <w:r w:rsidR="003A1DC6" w:rsidRPr="00801C93">
              <w:rPr>
                <w:webHidden/>
              </w:rPr>
            </w:r>
            <w:r w:rsidR="003A1DC6" w:rsidRPr="00801C93">
              <w:rPr>
                <w:webHidden/>
              </w:rPr>
              <w:fldChar w:fldCharType="separate"/>
            </w:r>
            <w:r w:rsidR="00801C93">
              <w:rPr>
                <w:webHidden/>
              </w:rPr>
              <w:t>21</w:t>
            </w:r>
            <w:r w:rsidR="003A1DC6" w:rsidRPr="00801C93">
              <w:rPr>
                <w:webHidden/>
              </w:rPr>
              <w:fldChar w:fldCharType="end"/>
            </w:r>
          </w:hyperlink>
        </w:p>
        <w:p w14:paraId="23229BD7" w14:textId="606A52A8" w:rsidR="003A1DC6" w:rsidRPr="00801C93" w:rsidRDefault="00BF0BCC" w:rsidP="00AE7939">
          <w:pPr>
            <w:pStyle w:val="Kazalovsebine1"/>
            <w:rPr>
              <w:rFonts w:eastAsiaTheme="minorEastAsia"/>
            </w:rPr>
          </w:pPr>
          <w:hyperlink w:anchor="_Toc90558831" w:history="1">
            <w:r w:rsidR="003A1DC6" w:rsidRPr="00801C93">
              <w:rPr>
                <w:rStyle w:val="Hiperpovezava"/>
              </w:rPr>
              <w:t xml:space="preserve">3. </w:t>
            </w:r>
            <w:r w:rsidR="003A1DC6" w:rsidRPr="00801C93">
              <w:rPr>
                <w:rStyle w:val="Hiperpovezava"/>
              </w:rPr>
              <w:tab/>
              <w:t>DELEŽ SREDSTEV PO POSAMEZNIH VRSTAH UKREPANJA TER POVEZAVA S KAZALNIKI</w:t>
            </w:r>
            <w:r w:rsidR="003A1DC6" w:rsidRPr="00801C93">
              <w:rPr>
                <w:webHidden/>
              </w:rPr>
              <w:tab/>
            </w:r>
            <w:r w:rsidR="00801C93">
              <w:rPr>
                <w:webHidden/>
              </w:rPr>
              <w:t xml:space="preserve"> </w:t>
            </w:r>
            <w:r w:rsidR="003A1DC6" w:rsidRPr="00801C93">
              <w:rPr>
                <w:webHidden/>
              </w:rPr>
              <w:fldChar w:fldCharType="begin"/>
            </w:r>
            <w:r w:rsidR="003A1DC6" w:rsidRPr="00801C93">
              <w:rPr>
                <w:webHidden/>
              </w:rPr>
              <w:instrText xml:space="preserve"> PAGEREF _Toc90558831 \h </w:instrText>
            </w:r>
            <w:r w:rsidR="003A1DC6" w:rsidRPr="00801C93">
              <w:rPr>
                <w:webHidden/>
              </w:rPr>
            </w:r>
            <w:r w:rsidR="003A1DC6" w:rsidRPr="00801C93">
              <w:rPr>
                <w:webHidden/>
              </w:rPr>
              <w:fldChar w:fldCharType="separate"/>
            </w:r>
            <w:r w:rsidR="00801C93">
              <w:rPr>
                <w:webHidden/>
              </w:rPr>
              <w:t>25</w:t>
            </w:r>
            <w:r w:rsidR="003A1DC6" w:rsidRPr="00801C93">
              <w:rPr>
                <w:webHidden/>
              </w:rPr>
              <w:fldChar w:fldCharType="end"/>
            </w:r>
          </w:hyperlink>
        </w:p>
        <w:p w14:paraId="01C1454D" w14:textId="013FC0C6" w:rsidR="003A1DC6" w:rsidRPr="00801C93" w:rsidRDefault="00BF0BCC" w:rsidP="00AE7939">
          <w:pPr>
            <w:pStyle w:val="Kazalovsebine1"/>
            <w:rPr>
              <w:rFonts w:eastAsiaTheme="minorEastAsia"/>
            </w:rPr>
          </w:pPr>
          <w:hyperlink w:anchor="_Toc90558832" w:history="1">
            <w:r w:rsidR="003A1DC6" w:rsidRPr="00801C93">
              <w:rPr>
                <w:rStyle w:val="Hiperpovezava"/>
              </w:rPr>
              <w:t>4.</w:t>
            </w:r>
            <w:r w:rsidR="003A1DC6" w:rsidRPr="00801C93">
              <w:rPr>
                <w:rFonts w:eastAsiaTheme="minorEastAsia"/>
              </w:rPr>
              <w:tab/>
            </w:r>
            <w:r w:rsidR="003A1DC6" w:rsidRPr="00801C93">
              <w:rPr>
                <w:rStyle w:val="Hiperpovezava"/>
              </w:rPr>
              <w:t>ZAKLJUČEK</w:t>
            </w:r>
            <w:r w:rsidR="003A1DC6" w:rsidRPr="00801C93">
              <w:rPr>
                <w:webHidden/>
              </w:rPr>
              <w:tab/>
            </w:r>
            <w:r w:rsidR="00801C93">
              <w:rPr>
                <w:webHidden/>
              </w:rPr>
              <w:t xml:space="preserve"> </w:t>
            </w:r>
            <w:r w:rsidR="003A1DC6" w:rsidRPr="00801C93">
              <w:rPr>
                <w:webHidden/>
              </w:rPr>
              <w:fldChar w:fldCharType="begin"/>
            </w:r>
            <w:r w:rsidR="003A1DC6" w:rsidRPr="00801C93">
              <w:rPr>
                <w:webHidden/>
              </w:rPr>
              <w:instrText xml:space="preserve"> PAGEREF _Toc90558832 \h </w:instrText>
            </w:r>
            <w:r w:rsidR="003A1DC6" w:rsidRPr="00801C93">
              <w:rPr>
                <w:webHidden/>
              </w:rPr>
            </w:r>
            <w:r w:rsidR="003A1DC6" w:rsidRPr="00801C93">
              <w:rPr>
                <w:webHidden/>
              </w:rPr>
              <w:fldChar w:fldCharType="separate"/>
            </w:r>
            <w:r w:rsidR="00801C93">
              <w:rPr>
                <w:webHidden/>
              </w:rPr>
              <w:t>27</w:t>
            </w:r>
            <w:r w:rsidR="003A1DC6" w:rsidRPr="00801C93">
              <w:rPr>
                <w:webHidden/>
              </w:rPr>
              <w:fldChar w:fldCharType="end"/>
            </w:r>
          </w:hyperlink>
        </w:p>
        <w:p w14:paraId="6E8C454E" w14:textId="77777777" w:rsidR="00234769" w:rsidRPr="00A97CF2" w:rsidRDefault="00234769" w:rsidP="00D950C5">
          <w:pPr>
            <w:pStyle w:val="podpisi"/>
            <w:rPr>
              <w:rFonts w:cs="Arial"/>
              <w:szCs w:val="20"/>
              <w:lang w:val="sl-SI"/>
            </w:rPr>
          </w:pPr>
          <w:r w:rsidRPr="00801C93">
            <w:rPr>
              <w:rFonts w:cs="Arial"/>
              <w:b/>
              <w:bCs/>
              <w:color w:val="0070C0"/>
              <w:szCs w:val="20"/>
              <w:lang w:val="sl-SI"/>
            </w:rPr>
            <w:fldChar w:fldCharType="end"/>
          </w:r>
        </w:p>
      </w:sdtContent>
    </w:sdt>
    <w:p w14:paraId="164BB33B" w14:textId="77777777" w:rsidR="00234769" w:rsidRPr="00A97CF2" w:rsidRDefault="00234769" w:rsidP="00D950C5">
      <w:pPr>
        <w:pStyle w:val="podpisi"/>
        <w:rPr>
          <w:rFonts w:cs="Arial"/>
          <w:szCs w:val="20"/>
          <w:lang w:val="sl-SI"/>
        </w:rPr>
      </w:pPr>
    </w:p>
    <w:p w14:paraId="7127AC95" w14:textId="77777777" w:rsidR="00234769" w:rsidRPr="00A97CF2" w:rsidRDefault="00234769" w:rsidP="00D950C5">
      <w:pPr>
        <w:rPr>
          <w:rFonts w:cs="Arial"/>
          <w:szCs w:val="20"/>
          <w:lang w:val="sl-SI"/>
        </w:rPr>
      </w:pPr>
      <w:r w:rsidRPr="00A97CF2">
        <w:rPr>
          <w:rFonts w:cs="Arial"/>
          <w:szCs w:val="20"/>
          <w:lang w:val="sl-SI"/>
        </w:rPr>
        <w:br w:type="page"/>
      </w:r>
    </w:p>
    <w:p w14:paraId="1A14BB47" w14:textId="77777777" w:rsidR="00DF5D58" w:rsidRPr="00A97CF2" w:rsidRDefault="00D950C5" w:rsidP="00AB702C">
      <w:pPr>
        <w:pStyle w:val="Naslov1"/>
      </w:pPr>
      <w:bookmarkStart w:id="2" w:name="_Toc90558824"/>
      <w:r w:rsidRPr="00A97CF2">
        <w:lastRenderedPageBreak/>
        <w:t xml:space="preserve">1. </w:t>
      </w:r>
      <w:r w:rsidR="00DF5D58" w:rsidRPr="00A97CF2">
        <w:t>UVOD</w:t>
      </w:r>
      <w:bookmarkEnd w:id="2"/>
    </w:p>
    <w:p w14:paraId="2861630B" w14:textId="77777777" w:rsidR="00DF5D58" w:rsidRPr="00A97CF2" w:rsidRDefault="00DF5D58" w:rsidP="00D950C5">
      <w:pPr>
        <w:pStyle w:val="Brezrazmikov"/>
        <w:spacing w:line="260" w:lineRule="exact"/>
        <w:jc w:val="both"/>
        <w:rPr>
          <w:rFonts w:ascii="Arial" w:hAnsi="Arial" w:cs="Arial"/>
          <w:sz w:val="20"/>
          <w:szCs w:val="20"/>
          <w:lang w:val="sl-SI"/>
        </w:rPr>
      </w:pPr>
    </w:p>
    <w:p w14:paraId="3B216514" w14:textId="77777777" w:rsidR="00DF5D58" w:rsidRPr="00A97CF2" w:rsidRDefault="00EA2511" w:rsidP="001736BD">
      <w:pPr>
        <w:pStyle w:val="Brezrazmikov"/>
        <w:spacing w:line="260" w:lineRule="exact"/>
        <w:jc w:val="both"/>
        <w:rPr>
          <w:rFonts w:ascii="Arial" w:hAnsi="Arial" w:cs="Arial"/>
          <w:sz w:val="20"/>
          <w:szCs w:val="20"/>
          <w:lang w:val="sl-SI"/>
        </w:rPr>
      </w:pPr>
      <w:r w:rsidRPr="00A97CF2">
        <w:rPr>
          <w:rFonts w:ascii="Arial" w:hAnsi="Arial" w:cs="Arial"/>
          <w:sz w:val="20"/>
          <w:szCs w:val="20"/>
          <w:lang w:val="sl-SI"/>
        </w:rPr>
        <w:t>Skladno z</w:t>
      </w:r>
      <w:r w:rsidR="00DF5D58" w:rsidRPr="00A97CF2">
        <w:rPr>
          <w:rFonts w:ascii="Arial" w:hAnsi="Arial" w:cs="Arial"/>
          <w:sz w:val="20"/>
          <w:szCs w:val="20"/>
          <w:lang w:val="sl-SI"/>
        </w:rPr>
        <w:t xml:space="preserve"> EU zakonodajo za finančno perspektivo 2021-2027 se spreminjajo tudi podlage za spremljanje izvajanja </w:t>
      </w:r>
      <w:r w:rsidR="006D7A6D" w:rsidRPr="00A97CF2">
        <w:rPr>
          <w:rFonts w:ascii="Arial" w:hAnsi="Arial" w:cs="Arial"/>
          <w:sz w:val="20"/>
          <w:szCs w:val="20"/>
          <w:lang w:val="sl-SI"/>
        </w:rPr>
        <w:t>Pr</w:t>
      </w:r>
      <w:r w:rsidR="00DF5D58" w:rsidRPr="00A97CF2">
        <w:rPr>
          <w:rFonts w:ascii="Arial" w:hAnsi="Arial" w:cs="Arial"/>
          <w:sz w:val="20"/>
          <w:szCs w:val="20"/>
          <w:lang w:val="sl-SI"/>
        </w:rPr>
        <w:t xml:space="preserve">ograma. V finančni perspektivi 2021-2027 so v primerjavi s perspektivo 2014-2020 predvsem spremembe v intervencijski logiki, kazalnikih in operacijah. </w:t>
      </w:r>
    </w:p>
    <w:p w14:paraId="0B2F8011" w14:textId="77777777" w:rsidR="00DF5D58" w:rsidRPr="00A97CF2" w:rsidRDefault="00DF5D58" w:rsidP="001736BD">
      <w:pPr>
        <w:pStyle w:val="Brezrazmikov"/>
        <w:spacing w:line="260" w:lineRule="exact"/>
        <w:jc w:val="both"/>
        <w:rPr>
          <w:rFonts w:ascii="Arial" w:hAnsi="Arial" w:cs="Arial"/>
          <w:sz w:val="20"/>
          <w:szCs w:val="20"/>
          <w:lang w:val="sl-SI"/>
        </w:rPr>
      </w:pPr>
    </w:p>
    <w:p w14:paraId="3850D0D0" w14:textId="77777777" w:rsidR="008A40AC" w:rsidRPr="00A97CF2" w:rsidRDefault="006D7A6D" w:rsidP="001736BD">
      <w:pPr>
        <w:pStyle w:val="Default"/>
        <w:spacing w:line="260" w:lineRule="exact"/>
        <w:jc w:val="both"/>
        <w:rPr>
          <w:rFonts w:ascii="Arial" w:hAnsi="Arial" w:cs="Arial"/>
          <w:sz w:val="20"/>
          <w:szCs w:val="20"/>
        </w:rPr>
      </w:pPr>
      <w:r w:rsidRPr="00A97CF2">
        <w:rPr>
          <w:rFonts w:ascii="Arial" w:hAnsi="Arial" w:cs="Arial"/>
          <w:color w:val="auto"/>
          <w:sz w:val="20"/>
          <w:szCs w:val="20"/>
        </w:rPr>
        <w:t>P</w:t>
      </w:r>
      <w:r w:rsidR="00DF5D58" w:rsidRPr="00A97CF2">
        <w:rPr>
          <w:rFonts w:ascii="Arial" w:hAnsi="Arial" w:cs="Arial"/>
          <w:color w:val="auto"/>
          <w:sz w:val="20"/>
          <w:szCs w:val="20"/>
        </w:rPr>
        <w:t xml:space="preserve">rogram za izvajanje </w:t>
      </w:r>
      <w:r w:rsidR="00A754E7" w:rsidRPr="00A97CF2">
        <w:rPr>
          <w:rFonts w:ascii="Arial" w:hAnsi="Arial" w:cs="Arial"/>
          <w:color w:val="auto"/>
          <w:sz w:val="20"/>
          <w:szCs w:val="20"/>
        </w:rPr>
        <w:t>S</w:t>
      </w:r>
      <w:r w:rsidR="00DF5D58" w:rsidRPr="00A97CF2">
        <w:rPr>
          <w:rFonts w:ascii="Arial" w:hAnsi="Arial" w:cs="Arial"/>
          <w:color w:val="auto"/>
          <w:sz w:val="20"/>
          <w:szCs w:val="20"/>
        </w:rPr>
        <w:t xml:space="preserve">klada za </w:t>
      </w:r>
      <w:r w:rsidR="00A754E7" w:rsidRPr="00A97CF2">
        <w:rPr>
          <w:rFonts w:ascii="Arial" w:hAnsi="Arial" w:cs="Arial"/>
          <w:color w:val="auto"/>
          <w:sz w:val="20"/>
          <w:szCs w:val="20"/>
        </w:rPr>
        <w:t>notranjo varnost</w:t>
      </w:r>
      <w:r w:rsidR="00DF5D58" w:rsidRPr="00A97CF2">
        <w:rPr>
          <w:rFonts w:ascii="Arial" w:hAnsi="Arial" w:cs="Arial"/>
          <w:color w:val="auto"/>
          <w:sz w:val="20"/>
          <w:szCs w:val="20"/>
        </w:rPr>
        <w:t xml:space="preserve"> za </w:t>
      </w:r>
      <w:r w:rsidR="00DF5D58" w:rsidRPr="00A97CF2">
        <w:rPr>
          <w:rFonts w:ascii="Arial" w:hAnsi="Arial" w:cs="Arial"/>
          <w:sz w:val="20"/>
          <w:szCs w:val="20"/>
        </w:rPr>
        <w:t xml:space="preserve">obdobje 2021-2027 je načrtovan </w:t>
      </w:r>
      <w:r w:rsidR="008A40AC" w:rsidRPr="00A97CF2">
        <w:rPr>
          <w:rFonts w:ascii="Arial" w:hAnsi="Arial" w:cs="Arial"/>
          <w:sz w:val="20"/>
          <w:szCs w:val="20"/>
        </w:rPr>
        <w:t>v okviru</w:t>
      </w:r>
      <w:r w:rsidR="00DF5D58" w:rsidRPr="00A97CF2">
        <w:rPr>
          <w:rFonts w:ascii="Arial" w:hAnsi="Arial" w:cs="Arial"/>
          <w:sz w:val="20"/>
          <w:szCs w:val="20"/>
        </w:rPr>
        <w:t xml:space="preserve"> specifičn</w:t>
      </w:r>
      <w:r w:rsidR="008A40AC" w:rsidRPr="00A97CF2">
        <w:rPr>
          <w:rFonts w:ascii="Arial" w:hAnsi="Arial" w:cs="Arial"/>
          <w:sz w:val="20"/>
          <w:szCs w:val="20"/>
        </w:rPr>
        <w:t>ih</w:t>
      </w:r>
      <w:r w:rsidR="00DF5D58" w:rsidRPr="00A97CF2">
        <w:rPr>
          <w:rFonts w:ascii="Arial" w:hAnsi="Arial" w:cs="Arial"/>
          <w:sz w:val="20"/>
          <w:szCs w:val="20"/>
        </w:rPr>
        <w:t xml:space="preserve"> cilj</w:t>
      </w:r>
      <w:r w:rsidR="008A40AC" w:rsidRPr="00A97CF2">
        <w:rPr>
          <w:rFonts w:ascii="Arial" w:hAnsi="Arial" w:cs="Arial"/>
          <w:sz w:val="20"/>
          <w:szCs w:val="20"/>
        </w:rPr>
        <w:t>ev</w:t>
      </w:r>
      <w:r w:rsidR="00DF5D58" w:rsidRPr="00A97CF2">
        <w:rPr>
          <w:rFonts w:ascii="Arial" w:hAnsi="Arial" w:cs="Arial"/>
          <w:sz w:val="20"/>
          <w:szCs w:val="20"/>
        </w:rPr>
        <w:t xml:space="preserve">. </w:t>
      </w:r>
      <w:r w:rsidR="008A40AC" w:rsidRPr="00A97CF2">
        <w:rPr>
          <w:rFonts w:ascii="Arial" w:hAnsi="Arial" w:cs="Arial"/>
          <w:sz w:val="20"/>
          <w:szCs w:val="20"/>
        </w:rPr>
        <w:t>Cilj politike sklada je prispevati k zagotavljanju visoke ravni varnosti v Uniji, zlasti s preprečevanjem terorizma in radikalizacije, hudih kaznivih dejanj in organiziranega kriminala ter kibernetske kriminalitete in bojem proti njim, s pomočjo žrtvam kaznivih dejanj in njihovo zaščito ter s pripravami na z varnostjo povezane incidente, tveganja in krize, zaščito pred njimi in njihovim učinkovitim obvladovanjem.</w:t>
      </w:r>
    </w:p>
    <w:p w14:paraId="0F677DBA" w14:textId="77777777" w:rsidR="00170642" w:rsidRPr="00A97CF2" w:rsidRDefault="00170642" w:rsidP="001736BD">
      <w:pPr>
        <w:pStyle w:val="Default"/>
        <w:spacing w:line="260" w:lineRule="exact"/>
        <w:jc w:val="both"/>
        <w:rPr>
          <w:rFonts w:ascii="Arial" w:hAnsi="Arial" w:cs="Arial"/>
          <w:sz w:val="20"/>
          <w:szCs w:val="20"/>
        </w:rPr>
      </w:pPr>
    </w:p>
    <w:p w14:paraId="104F0AF6" w14:textId="77777777" w:rsidR="00DF5D58" w:rsidRPr="00A97CF2" w:rsidRDefault="001A13F3" w:rsidP="001736BD">
      <w:pPr>
        <w:pStyle w:val="Brezrazmikov"/>
        <w:spacing w:line="260" w:lineRule="exact"/>
        <w:jc w:val="both"/>
        <w:rPr>
          <w:rFonts w:ascii="Arial" w:hAnsi="Arial" w:cs="Arial"/>
          <w:b/>
          <w:i/>
          <w:sz w:val="20"/>
          <w:szCs w:val="20"/>
          <w:u w:val="single"/>
          <w:lang w:val="sl-SI"/>
        </w:rPr>
      </w:pPr>
      <w:r w:rsidRPr="00A97CF2">
        <w:rPr>
          <w:rFonts w:ascii="Arial" w:hAnsi="Arial" w:cs="Arial"/>
          <w:b/>
          <w:i/>
          <w:sz w:val="20"/>
          <w:szCs w:val="20"/>
          <w:u w:val="single"/>
          <w:lang w:val="sl-SI"/>
        </w:rPr>
        <w:t>Sklad za notranjo varnost</w:t>
      </w:r>
      <w:r w:rsidR="005B4103" w:rsidRPr="00A97CF2">
        <w:rPr>
          <w:rFonts w:ascii="Arial" w:hAnsi="Arial" w:cs="Arial"/>
          <w:b/>
          <w:i/>
          <w:sz w:val="20"/>
          <w:szCs w:val="20"/>
          <w:u w:val="single"/>
          <w:lang w:val="sl-SI"/>
        </w:rPr>
        <w:t xml:space="preserve"> </w:t>
      </w:r>
      <w:r w:rsidR="00DF5D58" w:rsidRPr="00A97CF2">
        <w:rPr>
          <w:rFonts w:ascii="Arial" w:hAnsi="Arial" w:cs="Arial"/>
          <w:b/>
          <w:i/>
          <w:sz w:val="20"/>
          <w:szCs w:val="20"/>
          <w:u w:val="single"/>
          <w:lang w:val="sl-SI"/>
        </w:rPr>
        <w:t>2021-2027</w:t>
      </w:r>
      <w:r w:rsidR="003A6817" w:rsidRPr="00A97CF2">
        <w:rPr>
          <w:rFonts w:ascii="Arial" w:hAnsi="Arial" w:cs="Arial"/>
          <w:b/>
          <w:i/>
          <w:sz w:val="20"/>
          <w:szCs w:val="20"/>
          <w:u w:val="single"/>
          <w:lang w:val="sl-SI"/>
        </w:rPr>
        <w:t xml:space="preserve"> </w:t>
      </w:r>
      <w:r w:rsidR="0040458C" w:rsidRPr="00A97CF2">
        <w:rPr>
          <w:rFonts w:ascii="Arial" w:hAnsi="Arial" w:cs="Arial"/>
          <w:b/>
          <w:i/>
          <w:sz w:val="20"/>
          <w:szCs w:val="20"/>
          <w:u w:val="single"/>
          <w:lang w:val="sl-SI"/>
        </w:rPr>
        <w:t>prispeva k naslednjim specifičnim ciljem</w:t>
      </w:r>
      <w:r w:rsidR="00DF5D58" w:rsidRPr="00A97CF2">
        <w:rPr>
          <w:rFonts w:ascii="Arial" w:hAnsi="Arial" w:cs="Arial"/>
          <w:b/>
          <w:i/>
          <w:sz w:val="20"/>
          <w:szCs w:val="20"/>
          <w:u w:val="single"/>
          <w:lang w:val="sl-SI"/>
        </w:rPr>
        <w:t>:</w:t>
      </w:r>
    </w:p>
    <w:p w14:paraId="4364304C" w14:textId="77777777" w:rsidR="001A13F3" w:rsidRPr="00A97CF2" w:rsidRDefault="001A13F3" w:rsidP="00E203E7">
      <w:pPr>
        <w:pStyle w:val="Brezrazmikov"/>
        <w:numPr>
          <w:ilvl w:val="0"/>
          <w:numId w:val="3"/>
        </w:numPr>
        <w:spacing w:line="260" w:lineRule="exact"/>
        <w:jc w:val="both"/>
        <w:rPr>
          <w:rFonts w:ascii="Arial" w:hAnsi="Arial" w:cs="Arial"/>
          <w:sz w:val="20"/>
          <w:szCs w:val="20"/>
          <w:lang w:val="sl-SI"/>
        </w:rPr>
      </w:pPr>
      <w:r w:rsidRPr="00A97CF2">
        <w:rPr>
          <w:rFonts w:ascii="Arial" w:hAnsi="Arial" w:cs="Arial"/>
          <w:sz w:val="20"/>
          <w:szCs w:val="20"/>
          <w:lang w:val="sl-SI"/>
        </w:rPr>
        <w:t>izboljšati in olajšati izmenjave informacij med pristojnimi organi in ustreznimi organi, uradi in agencijami Unije in znotraj njih ter po potrebi s tretjimi državami in mednarodnimi organizacijami;</w:t>
      </w:r>
    </w:p>
    <w:p w14:paraId="759D9E89" w14:textId="77777777" w:rsidR="001A13F3" w:rsidRPr="00A97CF2" w:rsidRDefault="001A13F3" w:rsidP="00E203E7">
      <w:pPr>
        <w:pStyle w:val="Brezrazmikov"/>
        <w:numPr>
          <w:ilvl w:val="0"/>
          <w:numId w:val="3"/>
        </w:numPr>
        <w:spacing w:line="260" w:lineRule="exact"/>
        <w:jc w:val="both"/>
        <w:rPr>
          <w:rFonts w:ascii="Arial" w:hAnsi="Arial" w:cs="Arial"/>
          <w:sz w:val="20"/>
          <w:szCs w:val="20"/>
          <w:lang w:val="sl-SI"/>
        </w:rPr>
      </w:pPr>
      <w:r w:rsidRPr="00A97CF2">
        <w:rPr>
          <w:rFonts w:ascii="Arial" w:hAnsi="Arial" w:cs="Arial"/>
          <w:sz w:val="20"/>
          <w:szCs w:val="20"/>
          <w:lang w:val="sl-SI"/>
        </w:rPr>
        <w:t>izboljšati in okrepiti čezmejno sodelovanje, vključno s skupnimi operacijami med pristojnimi organi v zvezi s terorizmom ter hudimi kaznivimi dejanji in organiziranim kriminalom s čezmejno razsežnostjo, ter</w:t>
      </w:r>
    </w:p>
    <w:p w14:paraId="3AD7E030" w14:textId="77777777" w:rsidR="00DF5D58" w:rsidRPr="00A97CF2" w:rsidRDefault="001A13F3" w:rsidP="00E203E7">
      <w:pPr>
        <w:pStyle w:val="Brezrazmikov"/>
        <w:numPr>
          <w:ilvl w:val="0"/>
          <w:numId w:val="3"/>
        </w:numPr>
        <w:spacing w:line="260" w:lineRule="exact"/>
        <w:jc w:val="both"/>
        <w:rPr>
          <w:rFonts w:ascii="Arial" w:hAnsi="Arial" w:cs="Arial"/>
          <w:sz w:val="20"/>
          <w:szCs w:val="20"/>
          <w:lang w:val="sl-SI"/>
        </w:rPr>
      </w:pPr>
      <w:r w:rsidRPr="00A97CF2">
        <w:rPr>
          <w:rFonts w:ascii="Arial" w:hAnsi="Arial" w:cs="Arial"/>
          <w:sz w:val="20"/>
          <w:szCs w:val="20"/>
          <w:lang w:val="sl-SI"/>
        </w:rPr>
        <w:t>podpirati krepitve zmogljivosti držav članic v zvezi s preprečevanjem kriminala, terorizma in radikalizacije ter bojem proti njim ter obvladovanjem incidentov, tveganj in kriz, povezanih z varnostjo, tudi z okrepljenim sodelovanjem med javnimi organi, ustreznimi organi, uradi ali agencijami Unije, civilno družbo in zasebnimi partnerji v različnih državah članicah.</w:t>
      </w:r>
    </w:p>
    <w:p w14:paraId="06C05301" w14:textId="77777777" w:rsidR="001A13F3" w:rsidRPr="00A97CF2" w:rsidRDefault="001A13F3" w:rsidP="001736BD">
      <w:pPr>
        <w:pStyle w:val="Brezrazmikov"/>
        <w:spacing w:line="260" w:lineRule="exact"/>
        <w:jc w:val="both"/>
        <w:rPr>
          <w:rFonts w:ascii="Arial" w:hAnsi="Arial" w:cs="Arial"/>
          <w:sz w:val="20"/>
          <w:szCs w:val="20"/>
          <w:lang w:val="sl-SI"/>
        </w:rPr>
      </w:pPr>
    </w:p>
    <w:p w14:paraId="1B3CFE5E" w14:textId="77777777" w:rsidR="00E3150B" w:rsidRPr="00A97CF2" w:rsidRDefault="00E3150B" w:rsidP="001736BD">
      <w:pPr>
        <w:pStyle w:val="Brezrazmikov"/>
        <w:spacing w:line="260" w:lineRule="exact"/>
        <w:jc w:val="both"/>
        <w:rPr>
          <w:rFonts w:ascii="Arial" w:hAnsi="Arial" w:cs="Arial"/>
          <w:sz w:val="20"/>
          <w:szCs w:val="20"/>
          <w:lang w:val="sl-SI"/>
        </w:rPr>
      </w:pPr>
      <w:r w:rsidRPr="00A97CF2">
        <w:rPr>
          <w:rFonts w:ascii="Arial" w:hAnsi="Arial" w:cs="Arial"/>
          <w:sz w:val="20"/>
          <w:szCs w:val="20"/>
          <w:lang w:val="sl-SI"/>
        </w:rPr>
        <w:t>Skladno z 22. členom Uredbe o določitvi skupnih določb o Evropskem skladu za regionalni razvoj, Evropskem socialnem skladu plus, Kohezijskem skladu, Skladu za pravični prehod in Evropskem skladu za pomorstvo, ribištvo in akvakulturo ter finančnih pravil zanje in za Sklad za azil, migracije in vključevanje, Sklad za notranjo varnost in Instrument za finančno podporo za upravljanje meja in vizumsko politiko (Uredba (EU) 2021/1060, v nadaljevanju: uredba CPR), se za vsak specifični cilj predloži:</w:t>
      </w:r>
    </w:p>
    <w:p w14:paraId="0DF72E0C" w14:textId="77777777" w:rsidR="00E3150B" w:rsidRPr="00A97CF2" w:rsidRDefault="00E3150B" w:rsidP="001736BD">
      <w:pPr>
        <w:pStyle w:val="Brezrazmikov"/>
        <w:spacing w:line="260" w:lineRule="exact"/>
        <w:jc w:val="both"/>
        <w:rPr>
          <w:rFonts w:ascii="Arial" w:hAnsi="Arial" w:cs="Arial"/>
          <w:sz w:val="20"/>
          <w:szCs w:val="20"/>
          <w:lang w:val="sl-SI"/>
        </w:rPr>
      </w:pPr>
      <w:r w:rsidRPr="00A97CF2">
        <w:rPr>
          <w:rFonts w:ascii="Arial" w:hAnsi="Arial" w:cs="Arial"/>
          <w:sz w:val="20"/>
          <w:szCs w:val="20"/>
          <w:lang w:val="sl-SI"/>
        </w:rPr>
        <w:t>(a) opis prvotnega stanja, izzivov in odzivov, ki jih podpira sklad;</w:t>
      </w:r>
    </w:p>
    <w:p w14:paraId="5EAE4A4A" w14:textId="77777777" w:rsidR="00E3150B" w:rsidRPr="00A97CF2" w:rsidRDefault="00E3150B" w:rsidP="001736BD">
      <w:pPr>
        <w:pStyle w:val="Brezrazmikov"/>
        <w:spacing w:line="260" w:lineRule="exact"/>
        <w:jc w:val="both"/>
        <w:rPr>
          <w:rFonts w:ascii="Arial" w:hAnsi="Arial" w:cs="Arial"/>
          <w:sz w:val="20"/>
          <w:szCs w:val="20"/>
          <w:lang w:val="sl-SI"/>
        </w:rPr>
      </w:pPr>
      <w:r w:rsidRPr="00A97CF2">
        <w:rPr>
          <w:rFonts w:ascii="Arial" w:hAnsi="Arial" w:cs="Arial"/>
          <w:sz w:val="20"/>
          <w:szCs w:val="20"/>
          <w:lang w:val="sl-SI"/>
        </w:rPr>
        <w:t>(b) navedba izvedbenih ukrepov;</w:t>
      </w:r>
    </w:p>
    <w:p w14:paraId="5F64E11B" w14:textId="77777777" w:rsidR="00E3150B" w:rsidRPr="00A97CF2" w:rsidRDefault="00E3150B" w:rsidP="001736BD">
      <w:pPr>
        <w:pStyle w:val="Brezrazmikov"/>
        <w:spacing w:line="260" w:lineRule="exact"/>
        <w:jc w:val="both"/>
        <w:rPr>
          <w:rFonts w:ascii="Arial" w:hAnsi="Arial" w:cs="Arial"/>
          <w:sz w:val="20"/>
          <w:szCs w:val="20"/>
          <w:lang w:val="sl-SI"/>
        </w:rPr>
      </w:pPr>
      <w:r w:rsidRPr="00A97CF2">
        <w:rPr>
          <w:rFonts w:ascii="Arial" w:hAnsi="Arial" w:cs="Arial"/>
          <w:sz w:val="20"/>
          <w:szCs w:val="20"/>
          <w:lang w:val="sl-SI"/>
        </w:rPr>
        <w:t>(c) okvirni seznam ukrepov in njihov pričakovani prispevek k specifičnim ciljem;</w:t>
      </w:r>
    </w:p>
    <w:p w14:paraId="3C1CBC0D" w14:textId="77777777" w:rsidR="00E3150B" w:rsidRPr="00A97CF2" w:rsidRDefault="00E3150B" w:rsidP="001736BD">
      <w:pPr>
        <w:pStyle w:val="Brezrazmikov"/>
        <w:spacing w:line="260" w:lineRule="exact"/>
        <w:jc w:val="both"/>
        <w:rPr>
          <w:rFonts w:ascii="Arial" w:hAnsi="Arial" w:cs="Arial"/>
          <w:sz w:val="20"/>
          <w:szCs w:val="20"/>
          <w:lang w:val="sl-SI"/>
        </w:rPr>
      </w:pPr>
      <w:r w:rsidRPr="00A97CF2">
        <w:rPr>
          <w:rFonts w:ascii="Arial" w:hAnsi="Arial" w:cs="Arial"/>
          <w:sz w:val="20"/>
          <w:szCs w:val="20"/>
          <w:lang w:val="sl-SI"/>
        </w:rPr>
        <w:t>(d) kadar je to ustrezno, utemeljitev za operativno podporo, specifične ukrepe, nujno pomoč in ukrepe, kakor je navedeno v členih 19 in 20 uredbe o AMIF;</w:t>
      </w:r>
    </w:p>
    <w:p w14:paraId="35670023" w14:textId="77777777" w:rsidR="00E3150B" w:rsidRPr="00A97CF2" w:rsidRDefault="00E3150B" w:rsidP="001736BD">
      <w:pPr>
        <w:pStyle w:val="Brezrazmikov"/>
        <w:spacing w:line="260" w:lineRule="exact"/>
        <w:jc w:val="both"/>
        <w:rPr>
          <w:rFonts w:ascii="Arial" w:hAnsi="Arial" w:cs="Arial"/>
          <w:sz w:val="20"/>
          <w:szCs w:val="20"/>
          <w:lang w:val="sl-SI"/>
        </w:rPr>
      </w:pPr>
      <w:r w:rsidRPr="00A97CF2">
        <w:rPr>
          <w:rFonts w:ascii="Arial" w:hAnsi="Arial" w:cs="Arial"/>
          <w:sz w:val="20"/>
          <w:szCs w:val="20"/>
          <w:lang w:val="sl-SI"/>
        </w:rPr>
        <w:t>(e) kazalniki učinka in rezultatov z ustreznimi mejniki in cilji;</w:t>
      </w:r>
    </w:p>
    <w:p w14:paraId="4B7D0825" w14:textId="77777777" w:rsidR="00E3150B" w:rsidRPr="00A97CF2" w:rsidRDefault="00E3150B" w:rsidP="001736BD">
      <w:pPr>
        <w:pStyle w:val="Brezrazmikov"/>
        <w:spacing w:line="260" w:lineRule="exact"/>
        <w:jc w:val="both"/>
        <w:rPr>
          <w:rFonts w:ascii="Arial" w:hAnsi="Arial" w:cs="Arial"/>
          <w:sz w:val="20"/>
          <w:szCs w:val="20"/>
          <w:lang w:val="sl-SI"/>
        </w:rPr>
      </w:pPr>
      <w:r w:rsidRPr="00A97CF2">
        <w:rPr>
          <w:rFonts w:ascii="Arial" w:hAnsi="Arial" w:cs="Arial"/>
          <w:sz w:val="20"/>
          <w:szCs w:val="20"/>
          <w:lang w:val="sl-SI"/>
        </w:rPr>
        <w:t>(f) okvirna razčlenitev načrtovanih sredstev glede na vrsto ukrepa</w:t>
      </w:r>
    </w:p>
    <w:p w14:paraId="16AE4D95" w14:textId="77777777" w:rsidR="00C00C40" w:rsidRPr="00A97CF2" w:rsidRDefault="00C00C40" w:rsidP="001736BD">
      <w:pPr>
        <w:pStyle w:val="Brezrazmikov"/>
        <w:spacing w:line="260" w:lineRule="exact"/>
        <w:jc w:val="both"/>
        <w:rPr>
          <w:rFonts w:ascii="Arial" w:hAnsi="Arial" w:cs="Arial"/>
          <w:sz w:val="20"/>
          <w:szCs w:val="20"/>
          <w:lang w:val="sl-SI"/>
        </w:rPr>
      </w:pPr>
    </w:p>
    <w:p w14:paraId="37E31450" w14:textId="77777777" w:rsidR="00E3150B" w:rsidRPr="00A97CF2" w:rsidRDefault="00E3150B" w:rsidP="001736BD">
      <w:pPr>
        <w:pStyle w:val="Brezrazmikov"/>
        <w:spacing w:line="260" w:lineRule="exact"/>
        <w:jc w:val="both"/>
        <w:rPr>
          <w:rFonts w:ascii="Arial" w:hAnsi="Arial" w:cs="Arial"/>
          <w:sz w:val="20"/>
          <w:szCs w:val="20"/>
          <w:lang w:val="sl-SI"/>
        </w:rPr>
      </w:pPr>
    </w:p>
    <w:p w14:paraId="1D8F09F8" w14:textId="77777777" w:rsidR="00062A8A" w:rsidRPr="00A97CF2" w:rsidRDefault="00062A8A" w:rsidP="001736BD">
      <w:pPr>
        <w:pStyle w:val="Naslov1"/>
      </w:pPr>
      <w:bookmarkStart w:id="3" w:name="_Toc90558825"/>
      <w:r w:rsidRPr="00A97CF2">
        <w:t>1.1 OKVIR SMOTRNOSTI</w:t>
      </w:r>
      <w:bookmarkEnd w:id="3"/>
    </w:p>
    <w:p w14:paraId="137E3ED2" w14:textId="77777777" w:rsidR="00062A8A" w:rsidRPr="00A97CF2" w:rsidRDefault="00062A8A" w:rsidP="001736BD">
      <w:pPr>
        <w:pStyle w:val="Brezrazmikov"/>
        <w:spacing w:line="260" w:lineRule="exact"/>
        <w:jc w:val="both"/>
        <w:rPr>
          <w:rFonts w:ascii="Arial" w:hAnsi="Arial" w:cs="Arial"/>
          <w:sz w:val="20"/>
          <w:szCs w:val="20"/>
          <w:u w:val="single"/>
          <w:lang w:val="sl-SI"/>
        </w:rPr>
      </w:pPr>
    </w:p>
    <w:p w14:paraId="6D3CBBF4" w14:textId="77777777" w:rsidR="00062A8A" w:rsidRPr="00A97CF2" w:rsidRDefault="00062A8A" w:rsidP="001736BD">
      <w:pPr>
        <w:pStyle w:val="Brezrazmikov"/>
        <w:spacing w:line="260" w:lineRule="exact"/>
        <w:jc w:val="both"/>
        <w:rPr>
          <w:rFonts w:ascii="Arial" w:hAnsi="Arial" w:cs="Arial"/>
          <w:sz w:val="20"/>
          <w:szCs w:val="20"/>
          <w:u w:val="single"/>
          <w:lang w:val="sl-SI"/>
        </w:rPr>
      </w:pPr>
    </w:p>
    <w:p w14:paraId="4E036C49" w14:textId="77777777" w:rsidR="00062A8A" w:rsidRPr="00A97CF2" w:rsidRDefault="00062A8A" w:rsidP="001736BD">
      <w:pPr>
        <w:pStyle w:val="Brezrazmikov"/>
        <w:spacing w:line="260" w:lineRule="exact"/>
        <w:jc w:val="both"/>
        <w:rPr>
          <w:rFonts w:ascii="Arial" w:hAnsi="Arial" w:cs="Arial"/>
          <w:sz w:val="20"/>
          <w:szCs w:val="20"/>
          <w:lang w:val="sl-SI"/>
        </w:rPr>
      </w:pPr>
      <w:r w:rsidRPr="00A97CF2">
        <w:rPr>
          <w:rFonts w:ascii="Arial" w:hAnsi="Arial" w:cs="Arial"/>
          <w:sz w:val="20"/>
          <w:szCs w:val="20"/>
          <w:u w:val="single"/>
          <w:lang w:val="sl-SI"/>
        </w:rPr>
        <w:t>Okvir smotrnosti</w:t>
      </w:r>
      <w:r w:rsidRPr="00A97CF2">
        <w:rPr>
          <w:rFonts w:ascii="Arial" w:hAnsi="Arial" w:cs="Arial"/>
          <w:sz w:val="20"/>
          <w:szCs w:val="20"/>
          <w:lang w:val="sl-SI"/>
        </w:rPr>
        <w:t>, ki omogoča spremljanje, poročanje in vrednotenje uspešnosti programa med njegovim izvajanjem, je določen v 16. členu uredbe CPR. Sestavljajo ga:</w:t>
      </w:r>
    </w:p>
    <w:p w14:paraId="745E150B" w14:textId="77777777" w:rsidR="00062A8A" w:rsidRPr="00A97CF2" w:rsidRDefault="00062A8A" w:rsidP="001736BD">
      <w:pPr>
        <w:pStyle w:val="Brezrazmikov"/>
        <w:spacing w:line="260" w:lineRule="exact"/>
        <w:jc w:val="both"/>
        <w:rPr>
          <w:rFonts w:ascii="Arial" w:hAnsi="Arial" w:cs="Arial"/>
          <w:sz w:val="20"/>
          <w:szCs w:val="20"/>
          <w:lang w:val="sl-SI"/>
        </w:rPr>
      </w:pPr>
    </w:p>
    <w:p w14:paraId="585A2FBF" w14:textId="77777777" w:rsidR="00062A8A" w:rsidRPr="00A97CF2" w:rsidRDefault="00E3150B" w:rsidP="00E203E7">
      <w:pPr>
        <w:pStyle w:val="Default"/>
        <w:numPr>
          <w:ilvl w:val="0"/>
          <w:numId w:val="2"/>
        </w:numPr>
        <w:spacing w:line="260" w:lineRule="exact"/>
        <w:jc w:val="both"/>
        <w:rPr>
          <w:rFonts w:ascii="Arial" w:hAnsi="Arial" w:cs="Arial"/>
          <w:sz w:val="20"/>
          <w:szCs w:val="20"/>
        </w:rPr>
      </w:pPr>
      <w:r w:rsidRPr="00A97CF2">
        <w:rPr>
          <w:rFonts w:ascii="Arial" w:hAnsi="Arial" w:cs="Arial"/>
          <w:sz w:val="20"/>
          <w:szCs w:val="20"/>
        </w:rPr>
        <w:t>K</w:t>
      </w:r>
      <w:r w:rsidR="005B741D" w:rsidRPr="00A97CF2">
        <w:rPr>
          <w:rFonts w:ascii="Arial" w:hAnsi="Arial" w:cs="Arial"/>
          <w:sz w:val="20"/>
          <w:szCs w:val="20"/>
        </w:rPr>
        <w:t xml:space="preserve">azalniki učinka in rezultatov, povezani s specifičnimi cilji iz </w:t>
      </w:r>
      <w:r w:rsidR="00A50678" w:rsidRPr="00A97CF2">
        <w:rPr>
          <w:rFonts w:ascii="Arial" w:hAnsi="Arial" w:cs="Arial"/>
          <w:sz w:val="20"/>
          <w:szCs w:val="20"/>
        </w:rPr>
        <w:t>U</w:t>
      </w:r>
      <w:r w:rsidR="00062A8A" w:rsidRPr="00A97CF2">
        <w:rPr>
          <w:rFonts w:ascii="Arial" w:hAnsi="Arial" w:cs="Arial"/>
          <w:sz w:val="20"/>
          <w:szCs w:val="20"/>
        </w:rPr>
        <w:t xml:space="preserve">redbe </w:t>
      </w:r>
      <w:r w:rsidR="005B741D" w:rsidRPr="00A97CF2">
        <w:rPr>
          <w:rFonts w:ascii="Arial" w:hAnsi="Arial" w:cs="Arial"/>
          <w:sz w:val="20"/>
          <w:szCs w:val="20"/>
        </w:rPr>
        <w:t>o vzpostavitvi Sklada za</w:t>
      </w:r>
      <w:r w:rsidR="00A50678" w:rsidRPr="00A97CF2">
        <w:rPr>
          <w:rFonts w:ascii="Arial" w:hAnsi="Arial" w:cs="Arial"/>
          <w:sz w:val="20"/>
          <w:szCs w:val="20"/>
        </w:rPr>
        <w:t xml:space="preserve"> notranjo varnost</w:t>
      </w:r>
      <w:r w:rsidR="005B741D" w:rsidRPr="00A97CF2">
        <w:rPr>
          <w:rFonts w:ascii="Arial" w:hAnsi="Arial" w:cs="Arial"/>
          <w:sz w:val="20"/>
          <w:szCs w:val="20"/>
        </w:rPr>
        <w:t>.</w:t>
      </w:r>
    </w:p>
    <w:p w14:paraId="16E689D5" w14:textId="77777777" w:rsidR="00062A8A" w:rsidRPr="00A97CF2" w:rsidRDefault="00062A8A" w:rsidP="00E203E7">
      <w:pPr>
        <w:pStyle w:val="Brezrazmikov"/>
        <w:numPr>
          <w:ilvl w:val="0"/>
          <w:numId w:val="2"/>
        </w:numPr>
        <w:spacing w:line="260" w:lineRule="exact"/>
        <w:jc w:val="both"/>
        <w:rPr>
          <w:rFonts w:ascii="Arial" w:hAnsi="Arial" w:cs="Arial"/>
          <w:sz w:val="20"/>
          <w:szCs w:val="20"/>
          <w:lang w:val="sl-SI"/>
        </w:rPr>
      </w:pPr>
      <w:r w:rsidRPr="00A97CF2">
        <w:rPr>
          <w:rFonts w:ascii="Arial" w:hAnsi="Arial" w:cs="Arial"/>
          <w:sz w:val="20"/>
          <w:szCs w:val="20"/>
          <w:lang w:val="sl-SI"/>
        </w:rPr>
        <w:t>Mejniki, ki jih moramo doseči do konca leta 2024 za kazalnike učinka.</w:t>
      </w:r>
    </w:p>
    <w:p w14:paraId="254262E2" w14:textId="77777777" w:rsidR="00062A8A" w:rsidRPr="00A97CF2" w:rsidRDefault="00062A8A" w:rsidP="00E203E7">
      <w:pPr>
        <w:pStyle w:val="Brezrazmikov"/>
        <w:numPr>
          <w:ilvl w:val="0"/>
          <w:numId w:val="2"/>
        </w:numPr>
        <w:spacing w:line="260" w:lineRule="exact"/>
        <w:jc w:val="both"/>
        <w:rPr>
          <w:rFonts w:ascii="Arial" w:hAnsi="Arial" w:cs="Arial"/>
          <w:sz w:val="20"/>
          <w:szCs w:val="20"/>
          <w:lang w:val="sl-SI"/>
        </w:rPr>
      </w:pPr>
      <w:r w:rsidRPr="00A97CF2">
        <w:rPr>
          <w:rFonts w:ascii="Arial" w:hAnsi="Arial" w:cs="Arial"/>
          <w:sz w:val="20"/>
          <w:szCs w:val="20"/>
          <w:lang w:val="sl-SI"/>
        </w:rPr>
        <w:t>Ciljne vrednosti, ki jih moramo doseči do konca leta 2029 za kazalni</w:t>
      </w:r>
      <w:r w:rsidR="00A50678" w:rsidRPr="00A97CF2">
        <w:rPr>
          <w:rFonts w:ascii="Arial" w:hAnsi="Arial" w:cs="Arial"/>
          <w:sz w:val="20"/>
          <w:szCs w:val="20"/>
          <w:lang w:val="sl-SI"/>
        </w:rPr>
        <w:t>ke učinka in kazalnike rezultatov</w:t>
      </w:r>
      <w:r w:rsidRPr="00A97CF2">
        <w:rPr>
          <w:rFonts w:ascii="Arial" w:hAnsi="Arial" w:cs="Arial"/>
          <w:sz w:val="20"/>
          <w:szCs w:val="20"/>
          <w:lang w:val="sl-SI"/>
        </w:rPr>
        <w:t>.</w:t>
      </w:r>
    </w:p>
    <w:p w14:paraId="7ED83BE8" w14:textId="77777777" w:rsidR="00A50678" w:rsidRPr="00A97CF2" w:rsidRDefault="00A50678" w:rsidP="001736BD">
      <w:pPr>
        <w:pStyle w:val="Brezrazmikov"/>
        <w:spacing w:line="260" w:lineRule="exact"/>
        <w:jc w:val="both"/>
        <w:rPr>
          <w:rFonts w:ascii="Arial" w:hAnsi="Arial" w:cs="Arial"/>
          <w:sz w:val="20"/>
          <w:szCs w:val="20"/>
          <w:lang w:val="sl-SI"/>
        </w:rPr>
      </w:pPr>
    </w:p>
    <w:p w14:paraId="487F423F" w14:textId="77777777" w:rsidR="00062A8A" w:rsidRPr="00A97CF2" w:rsidRDefault="00062A8A" w:rsidP="001736BD">
      <w:pPr>
        <w:pStyle w:val="Brezrazmikov"/>
        <w:spacing w:line="260" w:lineRule="exact"/>
        <w:jc w:val="both"/>
        <w:rPr>
          <w:rFonts w:ascii="Arial" w:hAnsi="Arial" w:cs="Arial"/>
          <w:sz w:val="20"/>
          <w:szCs w:val="20"/>
          <w:lang w:val="sl-SI"/>
        </w:rPr>
      </w:pPr>
      <w:r w:rsidRPr="00A97CF2">
        <w:rPr>
          <w:rFonts w:ascii="Arial" w:hAnsi="Arial" w:cs="Arial"/>
          <w:sz w:val="20"/>
          <w:szCs w:val="20"/>
          <w:lang w:val="sl-SI"/>
        </w:rPr>
        <w:lastRenderedPageBreak/>
        <w:t xml:space="preserve">Mejnike in ciljne vrednosti se določa </w:t>
      </w:r>
      <w:r w:rsidR="00E3150B" w:rsidRPr="00A97CF2">
        <w:rPr>
          <w:rFonts w:ascii="Arial" w:hAnsi="Arial" w:cs="Arial"/>
          <w:sz w:val="20"/>
          <w:szCs w:val="20"/>
          <w:lang w:val="sl-SI"/>
        </w:rPr>
        <w:t>za vsak specifični cilj znotraj</w:t>
      </w:r>
      <w:r w:rsidRPr="00A97CF2">
        <w:rPr>
          <w:rFonts w:ascii="Arial" w:hAnsi="Arial" w:cs="Arial"/>
          <w:sz w:val="20"/>
          <w:szCs w:val="20"/>
          <w:lang w:val="sl-SI"/>
        </w:rPr>
        <w:t xml:space="preserve"> programa. Izjema je tehnična pomoč.</w:t>
      </w:r>
    </w:p>
    <w:p w14:paraId="551D343E" w14:textId="77777777" w:rsidR="00062A8A" w:rsidRPr="00A97CF2" w:rsidRDefault="00062A8A" w:rsidP="001736BD">
      <w:pPr>
        <w:jc w:val="both"/>
        <w:rPr>
          <w:rFonts w:cs="Arial"/>
          <w:szCs w:val="20"/>
          <w:lang w:val="sl-SI"/>
        </w:rPr>
      </w:pPr>
    </w:p>
    <w:p w14:paraId="5C6A01B1" w14:textId="77777777" w:rsidR="00062A8A" w:rsidRPr="00A97CF2" w:rsidRDefault="00062A8A" w:rsidP="001736BD">
      <w:pPr>
        <w:jc w:val="both"/>
        <w:rPr>
          <w:rFonts w:cs="Arial"/>
          <w:szCs w:val="20"/>
          <w:lang w:val="sl-SI"/>
        </w:rPr>
      </w:pPr>
      <w:r w:rsidRPr="00A97CF2">
        <w:rPr>
          <w:rFonts w:cs="Arial"/>
          <w:szCs w:val="20"/>
          <w:u w:val="single"/>
          <w:lang w:val="sl-SI"/>
        </w:rPr>
        <w:t>Metod</w:t>
      </w:r>
      <w:r w:rsidR="00723B36" w:rsidRPr="00A97CF2">
        <w:rPr>
          <w:rFonts w:cs="Arial"/>
          <w:szCs w:val="20"/>
          <w:u w:val="single"/>
          <w:lang w:val="sl-SI"/>
        </w:rPr>
        <w:t>ologija za vzpostavitev okvira smotrnosti</w:t>
      </w:r>
      <w:r w:rsidRPr="00A97CF2">
        <w:rPr>
          <w:rFonts w:cs="Arial"/>
          <w:szCs w:val="20"/>
          <w:lang w:val="sl-SI"/>
        </w:rPr>
        <w:t xml:space="preserve"> je določena v 1</w:t>
      </w:r>
      <w:r w:rsidR="00723B36" w:rsidRPr="00A97CF2">
        <w:rPr>
          <w:rFonts w:cs="Arial"/>
          <w:szCs w:val="20"/>
          <w:lang w:val="sl-SI"/>
        </w:rPr>
        <w:t>7</w:t>
      </w:r>
      <w:r w:rsidRPr="00A97CF2">
        <w:rPr>
          <w:rFonts w:cs="Arial"/>
          <w:szCs w:val="20"/>
          <w:lang w:val="sl-SI"/>
        </w:rPr>
        <w:t>. členu uredbe CPR. Vsebovati mora:</w:t>
      </w:r>
    </w:p>
    <w:p w14:paraId="69CFD4F7" w14:textId="77777777" w:rsidR="00062A8A" w:rsidRPr="00A97CF2" w:rsidRDefault="00062A8A" w:rsidP="001736BD">
      <w:pPr>
        <w:jc w:val="both"/>
        <w:rPr>
          <w:rFonts w:cs="Arial"/>
          <w:szCs w:val="20"/>
          <w:lang w:val="sl-SI"/>
        </w:rPr>
      </w:pPr>
    </w:p>
    <w:p w14:paraId="6529F69F" w14:textId="77777777" w:rsidR="00062A8A" w:rsidRPr="00A97CF2" w:rsidRDefault="00062A8A" w:rsidP="00E203E7">
      <w:pPr>
        <w:pStyle w:val="Odstavekseznama"/>
        <w:numPr>
          <w:ilvl w:val="0"/>
          <w:numId w:val="1"/>
        </w:numPr>
        <w:spacing w:after="0" w:line="260" w:lineRule="exact"/>
        <w:jc w:val="both"/>
        <w:rPr>
          <w:rFonts w:ascii="Arial" w:hAnsi="Arial" w:cs="Arial"/>
          <w:b/>
          <w:sz w:val="20"/>
          <w:szCs w:val="20"/>
          <w:lang w:val="sl-SI"/>
        </w:rPr>
      </w:pPr>
      <w:r w:rsidRPr="00A97CF2">
        <w:rPr>
          <w:rFonts w:ascii="Arial" w:hAnsi="Arial" w:cs="Arial"/>
          <w:b/>
          <w:sz w:val="20"/>
          <w:szCs w:val="20"/>
          <w:lang w:val="sl-SI"/>
        </w:rPr>
        <w:t>merila, ki jih država članica uporablja pri izboru kazalnikov;</w:t>
      </w:r>
    </w:p>
    <w:p w14:paraId="15E72B60" w14:textId="77777777" w:rsidR="00062A8A" w:rsidRPr="00A97CF2" w:rsidRDefault="00062A8A" w:rsidP="00E203E7">
      <w:pPr>
        <w:pStyle w:val="Odstavekseznama"/>
        <w:numPr>
          <w:ilvl w:val="0"/>
          <w:numId w:val="1"/>
        </w:numPr>
        <w:spacing w:after="0" w:line="260" w:lineRule="exact"/>
        <w:jc w:val="both"/>
        <w:rPr>
          <w:rFonts w:ascii="Arial" w:hAnsi="Arial" w:cs="Arial"/>
          <w:b/>
          <w:sz w:val="20"/>
          <w:szCs w:val="20"/>
          <w:lang w:val="sl-SI"/>
        </w:rPr>
      </w:pPr>
      <w:r w:rsidRPr="00A97CF2">
        <w:rPr>
          <w:rFonts w:ascii="Arial" w:hAnsi="Arial" w:cs="Arial"/>
          <w:b/>
          <w:sz w:val="20"/>
          <w:szCs w:val="20"/>
          <w:lang w:val="sl-SI"/>
        </w:rPr>
        <w:t>uporabljene podatke ali dokaze, zagotavljanje kakovosti podatkov in metodo izračuna;</w:t>
      </w:r>
    </w:p>
    <w:p w14:paraId="6077ADC8" w14:textId="77777777" w:rsidR="00062A8A" w:rsidRPr="00A97CF2" w:rsidRDefault="00062A8A" w:rsidP="00E203E7">
      <w:pPr>
        <w:pStyle w:val="Odstavekseznama"/>
        <w:numPr>
          <w:ilvl w:val="0"/>
          <w:numId w:val="1"/>
        </w:numPr>
        <w:spacing w:after="0" w:line="260" w:lineRule="exact"/>
        <w:jc w:val="both"/>
        <w:rPr>
          <w:rFonts w:ascii="Arial" w:hAnsi="Arial" w:cs="Arial"/>
          <w:b/>
          <w:sz w:val="20"/>
          <w:szCs w:val="20"/>
          <w:lang w:val="sl-SI"/>
        </w:rPr>
      </w:pPr>
      <w:r w:rsidRPr="00A97CF2">
        <w:rPr>
          <w:rFonts w:ascii="Arial" w:hAnsi="Arial" w:cs="Arial"/>
          <w:b/>
          <w:sz w:val="20"/>
          <w:szCs w:val="20"/>
          <w:lang w:val="sl-SI"/>
        </w:rPr>
        <w:t>dejavnike, ki lahko vplivajo na doseganje mejnikov in ciljev ter načine, kako so bili upoštevani.</w:t>
      </w:r>
    </w:p>
    <w:p w14:paraId="6A52BC6D" w14:textId="77777777" w:rsidR="00062A8A" w:rsidRPr="00A97CF2" w:rsidRDefault="00062A8A" w:rsidP="001736BD">
      <w:pPr>
        <w:jc w:val="both"/>
        <w:rPr>
          <w:rFonts w:cs="Arial"/>
          <w:szCs w:val="20"/>
          <w:lang w:val="sl-SI"/>
        </w:rPr>
      </w:pPr>
    </w:p>
    <w:p w14:paraId="03139B96" w14:textId="77777777" w:rsidR="004C62F7" w:rsidRPr="00A97CF2" w:rsidRDefault="004C62F7" w:rsidP="001736BD">
      <w:pPr>
        <w:pStyle w:val="podpisi"/>
        <w:rPr>
          <w:rFonts w:cs="Arial"/>
          <w:szCs w:val="20"/>
          <w:lang w:val="sl-SI"/>
        </w:rPr>
      </w:pPr>
    </w:p>
    <w:p w14:paraId="224471E1" w14:textId="77777777" w:rsidR="004C62F7" w:rsidRPr="00A97CF2" w:rsidRDefault="004C62F7" w:rsidP="001736BD">
      <w:pPr>
        <w:pStyle w:val="Naslov1"/>
      </w:pPr>
      <w:bookmarkStart w:id="4" w:name="_Toc90558826"/>
      <w:r w:rsidRPr="00A97CF2">
        <w:t>2.</w:t>
      </w:r>
      <w:r w:rsidRPr="00A97CF2">
        <w:tab/>
        <w:t>OBRAZLOŽITEV</w:t>
      </w:r>
      <w:bookmarkEnd w:id="4"/>
    </w:p>
    <w:p w14:paraId="36D19AE9" w14:textId="77777777" w:rsidR="004C62F7" w:rsidRPr="00A97CF2" w:rsidRDefault="004C62F7" w:rsidP="001736BD">
      <w:pPr>
        <w:jc w:val="both"/>
        <w:rPr>
          <w:rFonts w:cs="Arial"/>
          <w:szCs w:val="20"/>
          <w:lang w:val="sl-SI"/>
        </w:rPr>
      </w:pPr>
    </w:p>
    <w:p w14:paraId="2230A2C8" w14:textId="77777777" w:rsidR="00942846" w:rsidRPr="00A97CF2" w:rsidRDefault="00942846" w:rsidP="001736BD">
      <w:pPr>
        <w:shd w:val="clear" w:color="auto" w:fill="FFFFFF"/>
        <w:jc w:val="both"/>
        <w:rPr>
          <w:rFonts w:cs="Arial"/>
          <w:color w:val="5B9BD5" w:themeColor="accent1"/>
          <w:szCs w:val="20"/>
          <w:lang w:val="sl-SI"/>
        </w:rPr>
      </w:pPr>
      <w:r w:rsidRPr="00A97CF2">
        <w:rPr>
          <w:rFonts w:cs="Arial"/>
          <w:lang w:val="sl-SI"/>
        </w:rPr>
        <w:t>Evropska unija je v preteklih letih sprejela vrsto novih ukrepov za dvig zaščite svojih zunanjih meja, izboljšanje upravljanja migracijskih tokov ter okrepitev notranje varnosti.</w:t>
      </w:r>
    </w:p>
    <w:p w14:paraId="3EE186BB" w14:textId="77777777" w:rsidR="00942846" w:rsidRPr="00A97CF2" w:rsidRDefault="00942846" w:rsidP="001736BD">
      <w:pPr>
        <w:jc w:val="both"/>
        <w:rPr>
          <w:rFonts w:cs="Arial"/>
          <w:lang w:val="sl-SI"/>
        </w:rPr>
      </w:pPr>
    </w:p>
    <w:p w14:paraId="6CFA96FD" w14:textId="77777777" w:rsidR="00844BDC" w:rsidRPr="00A97CF2" w:rsidRDefault="005F4B0B" w:rsidP="00844BDC">
      <w:pPr>
        <w:jc w:val="both"/>
        <w:rPr>
          <w:rFonts w:cs="Arial"/>
          <w:lang w:val="sl-SI"/>
        </w:rPr>
      </w:pPr>
      <w:r w:rsidRPr="00A97CF2">
        <w:rPr>
          <w:rFonts w:cs="Arial"/>
          <w:lang w:val="sl-SI"/>
        </w:rPr>
        <w:t>Cilji so usmerjeni v nadgradnjo</w:t>
      </w:r>
      <w:r w:rsidR="00942846" w:rsidRPr="00A97CF2">
        <w:rPr>
          <w:rFonts w:cs="Arial"/>
          <w:lang w:val="sl-SI"/>
        </w:rPr>
        <w:t xml:space="preserve"> obstoječih sistemov </w:t>
      </w:r>
      <w:r w:rsidRPr="00A97CF2">
        <w:rPr>
          <w:rFonts w:cs="Arial"/>
          <w:lang w:val="sl-SI"/>
        </w:rPr>
        <w:t>in</w:t>
      </w:r>
      <w:r w:rsidR="00942846" w:rsidRPr="00A97CF2">
        <w:rPr>
          <w:rFonts w:cs="Arial"/>
          <w:lang w:val="sl-SI"/>
        </w:rPr>
        <w:t xml:space="preserve"> izboljšanje pogojev za učinkovit pretok informacij med državami članicami in povečan nadzor meja, migracij, obravnave vlog za azil ter nudenje večje opore državam članicam v njihovem boju proti kriminalu in terorizmu, kar omogoča hitro identifikacijo oseb – državljanov tretjih držav. V obdobju 2021-2027 so za boljšo povezljivost Slovenije in s tem za bolj učinkovit boj in preprečevanje kriminala potrebne številne aktivnosti na nacionalni ravni, kamor sodi nadaljnji razvoj in vzdrževanje nacionalnega PNR sistema za zbiranje in obdelavo podatkov o letalskih potnikih</w:t>
      </w:r>
      <w:r w:rsidRPr="00A97CF2">
        <w:rPr>
          <w:rFonts w:cs="Arial"/>
          <w:lang w:val="sl-SI"/>
        </w:rPr>
        <w:t>;</w:t>
      </w:r>
      <w:r w:rsidR="00942846" w:rsidRPr="00A97CF2">
        <w:rPr>
          <w:rFonts w:cs="Arial"/>
          <w:lang w:val="sl-SI"/>
        </w:rPr>
        <w:t xml:space="preserve"> vzdrževanje, nadgradnja in vzporedna vzpostavitev nove informacijske infrastrukture z novimi programskimi funkcionalnostmi</w:t>
      </w:r>
      <w:r w:rsidRPr="00A97CF2">
        <w:rPr>
          <w:rFonts w:cs="Arial"/>
          <w:lang w:val="sl-SI"/>
        </w:rPr>
        <w:t>;</w:t>
      </w:r>
      <w:r w:rsidR="00942846" w:rsidRPr="00A97CF2">
        <w:rPr>
          <w:rFonts w:cs="Arial"/>
          <w:lang w:val="sl-SI"/>
        </w:rPr>
        <w:t xml:space="preserve"> nadaljnji razvoj in nadgradnja sistema </w:t>
      </w:r>
      <w:proofErr w:type="spellStart"/>
      <w:r w:rsidR="00942846" w:rsidRPr="00A97CF2">
        <w:rPr>
          <w:rFonts w:cs="Arial"/>
          <w:lang w:val="sl-SI"/>
        </w:rPr>
        <w:t>Prümske</w:t>
      </w:r>
      <w:proofErr w:type="spellEnd"/>
      <w:r w:rsidR="00942846" w:rsidRPr="00A97CF2">
        <w:rPr>
          <w:rFonts w:cs="Arial"/>
          <w:lang w:val="sl-SI"/>
        </w:rPr>
        <w:t xml:space="preserve"> izmenjave podatkov</w:t>
      </w:r>
      <w:r w:rsidRPr="00A97CF2">
        <w:rPr>
          <w:rFonts w:cs="Arial"/>
          <w:lang w:val="sl-SI"/>
        </w:rPr>
        <w:t>;</w:t>
      </w:r>
      <w:r w:rsidR="00942846" w:rsidRPr="00A97CF2">
        <w:rPr>
          <w:rFonts w:cs="Arial"/>
          <w:lang w:val="sl-SI"/>
        </w:rPr>
        <w:t xml:space="preserve"> povečanje nacionalnih zmogljivosti za zbiranje, analizo in izmenjavo podatkov DNK ter izboljšanje kapacitet za delo z evidencami DNK; krepitev zmogljivosti za identifikacijo tarčnih analitov za izboljšano podporo operativnemu delu in izboljšano mednarodno sodelovanje; cilj je tudi povečati zmogljivost komunikacijskih povezav, </w:t>
      </w:r>
      <w:r w:rsidRPr="00A97CF2">
        <w:rPr>
          <w:rFonts w:cs="Arial"/>
          <w:lang w:val="sl-SI"/>
        </w:rPr>
        <w:t>ter</w:t>
      </w:r>
      <w:r w:rsidR="00942846" w:rsidRPr="00A97CF2">
        <w:rPr>
          <w:rFonts w:cs="Arial"/>
          <w:lang w:val="sl-SI"/>
        </w:rPr>
        <w:t xml:space="preserve"> posodobitev in obnovo kapacitet varnega govornega omrežja policije.</w:t>
      </w:r>
    </w:p>
    <w:p w14:paraId="647F46B1" w14:textId="77777777" w:rsidR="00844BDC" w:rsidRPr="00A97CF2" w:rsidRDefault="00844BDC" w:rsidP="00844BDC">
      <w:pPr>
        <w:jc w:val="both"/>
        <w:rPr>
          <w:rFonts w:cs="Arial"/>
          <w:lang w:val="sl-SI"/>
        </w:rPr>
      </w:pPr>
    </w:p>
    <w:p w14:paraId="01C7EBF7" w14:textId="77777777" w:rsidR="00DD2D1D" w:rsidRPr="00A97CF2" w:rsidRDefault="00A65E8A" w:rsidP="001736BD">
      <w:pPr>
        <w:shd w:val="clear" w:color="auto" w:fill="FFFFFF"/>
        <w:jc w:val="both"/>
        <w:rPr>
          <w:rFonts w:cs="Arial"/>
          <w:lang w:val="sl-SI"/>
        </w:rPr>
      </w:pPr>
      <w:r w:rsidRPr="00A97CF2">
        <w:rPr>
          <w:rFonts w:cs="Arial"/>
          <w:lang w:val="sl-SI"/>
        </w:rPr>
        <w:t xml:space="preserve">V </w:t>
      </w:r>
      <w:r w:rsidR="007B2D9B" w:rsidRPr="00A97CF2">
        <w:rPr>
          <w:rFonts w:cs="Arial"/>
          <w:lang w:val="sl-SI"/>
        </w:rPr>
        <w:t>okviru</w:t>
      </w:r>
      <w:r w:rsidRPr="00A97CF2">
        <w:rPr>
          <w:rFonts w:cs="Arial"/>
          <w:b/>
          <w:lang w:val="sl-SI"/>
        </w:rPr>
        <w:t xml:space="preserve"> </w:t>
      </w:r>
      <w:r w:rsidRPr="00A97CF2">
        <w:rPr>
          <w:rFonts w:cs="Arial"/>
          <w:lang w:val="sl-SI"/>
        </w:rPr>
        <w:t>okrepljenega čezmejnega sodelovanja je v ospredje financiranja ukrepov postavljeno dogajanje v okviru hude in organizirane kriminalitete</w:t>
      </w:r>
      <w:r w:rsidR="007B2D9B" w:rsidRPr="00A97CF2">
        <w:rPr>
          <w:rFonts w:cs="Arial"/>
          <w:lang w:val="sl-SI"/>
        </w:rPr>
        <w:t xml:space="preserve"> Slovenije</w:t>
      </w:r>
      <w:r w:rsidRPr="00A97CF2">
        <w:rPr>
          <w:rFonts w:cs="Arial"/>
          <w:lang w:val="sl-SI"/>
        </w:rPr>
        <w:t xml:space="preserve">, ki jo zaznamuje njen geografski </w:t>
      </w:r>
      <w:r w:rsidRPr="00A97CF2">
        <w:rPr>
          <w:rFonts w:cs="Arial"/>
          <w:color w:val="000000"/>
          <w:lang w:val="sl-SI"/>
        </w:rPr>
        <w:t xml:space="preserve">položaj z neposredno izpostavljenostjo </w:t>
      </w:r>
      <w:proofErr w:type="spellStart"/>
      <w:r w:rsidRPr="00A97CF2">
        <w:rPr>
          <w:rFonts w:cs="Arial"/>
          <w:color w:val="000000"/>
          <w:lang w:val="sl-SI"/>
        </w:rPr>
        <w:t>t.i</w:t>
      </w:r>
      <w:proofErr w:type="spellEnd"/>
      <w:r w:rsidRPr="00A97CF2">
        <w:rPr>
          <w:rFonts w:cs="Arial"/>
          <w:color w:val="000000"/>
          <w:lang w:val="sl-SI"/>
        </w:rPr>
        <w:t>. balkanski poti.</w:t>
      </w:r>
      <w:r w:rsidR="007B2D9B" w:rsidRPr="00A97CF2">
        <w:rPr>
          <w:rFonts w:cs="Arial"/>
          <w:color w:val="000000"/>
          <w:lang w:val="sl-SI"/>
        </w:rPr>
        <w:t xml:space="preserve"> </w:t>
      </w:r>
      <w:r w:rsidRPr="00A97CF2">
        <w:rPr>
          <w:rFonts w:cs="Arial"/>
          <w:lang w:val="sl-SI"/>
        </w:rPr>
        <w:t xml:space="preserve">Posebej pomembne čezmejne varnostne grožnje, povezane z delovanjem </w:t>
      </w:r>
      <w:r w:rsidR="007B2D9B" w:rsidRPr="00A97CF2">
        <w:rPr>
          <w:rFonts w:cs="Arial"/>
          <w:lang w:val="sl-SI"/>
        </w:rPr>
        <w:t>organizirane kriminalitet</w:t>
      </w:r>
      <w:r w:rsidR="005B7AA8" w:rsidRPr="00A97CF2">
        <w:rPr>
          <w:rFonts w:cs="Arial"/>
          <w:lang w:val="sl-SI"/>
        </w:rPr>
        <w:t>e</w:t>
      </w:r>
      <w:r w:rsidR="007B2D9B" w:rsidRPr="00A97CF2">
        <w:rPr>
          <w:rFonts w:cs="Arial"/>
          <w:lang w:val="sl-SI"/>
        </w:rPr>
        <w:t>,</w:t>
      </w:r>
      <w:r w:rsidRPr="00A97CF2">
        <w:rPr>
          <w:rFonts w:cs="Arial"/>
          <w:lang w:val="sl-SI"/>
        </w:rPr>
        <w:t xml:space="preserve"> so tihotapstvo prepovedanih drog, trgovina z ljudmi, nezakonite migracije, nezakonita trgovina z odpadki, orožjem, korupcija, pranje denarja ter zlorabe sodobne IKT.</w:t>
      </w:r>
      <w:r w:rsidR="007B2D9B" w:rsidRPr="00A97CF2">
        <w:rPr>
          <w:rFonts w:cs="Arial"/>
          <w:lang w:val="sl-SI"/>
        </w:rPr>
        <w:t xml:space="preserve"> Z</w:t>
      </w:r>
      <w:r w:rsidR="00FF1DA9" w:rsidRPr="00A97CF2">
        <w:rPr>
          <w:rFonts w:cs="Arial"/>
          <w:lang w:val="sl-SI"/>
        </w:rPr>
        <w:t>a obdobje 2021-2027 so ključn</w:t>
      </w:r>
      <w:r w:rsidR="007B2D9B" w:rsidRPr="00A97CF2">
        <w:rPr>
          <w:rFonts w:cs="Arial"/>
          <w:lang w:val="sl-SI"/>
        </w:rPr>
        <w:t>a</w:t>
      </w:r>
      <w:r w:rsidR="00FF1DA9" w:rsidRPr="00A97CF2">
        <w:rPr>
          <w:rFonts w:cs="Arial"/>
          <w:lang w:val="sl-SI"/>
        </w:rPr>
        <w:t xml:space="preserve"> področja financiranja: prikriti preiskovalni ukrepi v okviru okrepljenega operativnega čezmejnega sodelovanja; različne oblike operativnega sodelovanja z </w:t>
      </w:r>
      <w:r w:rsidR="007B2D9B" w:rsidRPr="00A97CF2">
        <w:rPr>
          <w:rFonts w:cs="Arial"/>
          <w:lang w:val="sl-SI"/>
        </w:rPr>
        <w:t>državami članicami</w:t>
      </w:r>
      <w:r w:rsidR="00FF1DA9" w:rsidRPr="00A97CF2">
        <w:rPr>
          <w:rFonts w:cs="Arial"/>
          <w:lang w:val="sl-SI"/>
        </w:rPr>
        <w:t xml:space="preserve"> ter specializiran</w:t>
      </w:r>
      <w:r w:rsidR="005B7AA8" w:rsidRPr="00A97CF2">
        <w:rPr>
          <w:rFonts w:cs="Arial"/>
          <w:lang w:val="sl-SI"/>
        </w:rPr>
        <w:t>imi</w:t>
      </w:r>
      <w:r w:rsidR="00FF1DA9" w:rsidRPr="00A97CF2">
        <w:rPr>
          <w:rFonts w:cs="Arial"/>
          <w:lang w:val="sl-SI"/>
        </w:rPr>
        <w:t xml:space="preserve"> služb</w:t>
      </w:r>
      <w:r w:rsidR="005B7AA8" w:rsidRPr="00A97CF2">
        <w:rPr>
          <w:rFonts w:cs="Arial"/>
          <w:lang w:val="sl-SI"/>
        </w:rPr>
        <w:t>ami</w:t>
      </w:r>
      <w:r w:rsidR="00FF1DA9" w:rsidRPr="00A97CF2">
        <w:rPr>
          <w:rFonts w:cs="Arial"/>
          <w:lang w:val="sl-SI"/>
        </w:rPr>
        <w:t xml:space="preserve">, ki delujejo ob terorističnih grožnjah. </w:t>
      </w:r>
    </w:p>
    <w:p w14:paraId="6DB41947" w14:textId="77777777" w:rsidR="00DD2D1D" w:rsidRPr="00A97CF2" w:rsidRDefault="00DD2D1D" w:rsidP="001736BD">
      <w:pPr>
        <w:shd w:val="clear" w:color="auto" w:fill="FFFFFF"/>
        <w:jc w:val="both"/>
        <w:rPr>
          <w:rFonts w:cs="Arial"/>
          <w:lang w:val="sl-SI"/>
        </w:rPr>
      </w:pPr>
    </w:p>
    <w:p w14:paraId="313A9BA1" w14:textId="77777777" w:rsidR="00C01ED9" w:rsidRPr="00A97CF2" w:rsidRDefault="00DD2D1D" w:rsidP="001736BD">
      <w:pPr>
        <w:shd w:val="clear" w:color="auto" w:fill="FFFFFF"/>
        <w:jc w:val="both"/>
        <w:rPr>
          <w:rFonts w:cs="Arial"/>
          <w:lang w:val="sl-SI"/>
        </w:rPr>
      </w:pPr>
      <w:r w:rsidRPr="00A97CF2">
        <w:rPr>
          <w:rFonts w:cs="Arial"/>
          <w:lang w:val="sl-SI"/>
        </w:rPr>
        <w:t>N</w:t>
      </w:r>
      <w:r w:rsidR="00FF1DA9" w:rsidRPr="00A97CF2">
        <w:rPr>
          <w:rFonts w:cs="Arial"/>
          <w:lang w:val="sl-SI"/>
        </w:rPr>
        <w:t xml:space="preserve">acionalno varnost </w:t>
      </w:r>
      <w:r w:rsidRPr="00A97CF2">
        <w:rPr>
          <w:rFonts w:cs="Arial"/>
          <w:lang w:val="sl-SI"/>
        </w:rPr>
        <w:t xml:space="preserve">Slovenije </w:t>
      </w:r>
      <w:r w:rsidR="00FF1DA9" w:rsidRPr="00A97CF2">
        <w:rPr>
          <w:rFonts w:cs="Arial"/>
          <w:lang w:val="sl-SI"/>
        </w:rPr>
        <w:t xml:space="preserve">ogrožajo različne oblike kriminalitete, ki </w:t>
      </w:r>
      <w:r w:rsidR="00B63104" w:rsidRPr="00A97CF2">
        <w:rPr>
          <w:rFonts w:cs="Arial"/>
          <w:lang w:val="sl-SI"/>
        </w:rPr>
        <w:t xml:space="preserve">povzročajo škodo žrtvam in </w:t>
      </w:r>
      <w:r w:rsidR="00FF1DA9" w:rsidRPr="00A97CF2">
        <w:rPr>
          <w:rFonts w:cs="Arial"/>
          <w:lang w:val="sl-SI"/>
        </w:rPr>
        <w:t>družbi kot celoti. Spopadanj</w:t>
      </w:r>
      <w:r w:rsidR="00B63104" w:rsidRPr="00A97CF2">
        <w:rPr>
          <w:rFonts w:cs="Arial"/>
          <w:lang w:val="sl-SI"/>
        </w:rPr>
        <w:t>u</w:t>
      </w:r>
      <w:r w:rsidR="00FF1DA9" w:rsidRPr="00A97CF2">
        <w:rPr>
          <w:rFonts w:cs="Arial"/>
          <w:lang w:val="sl-SI"/>
        </w:rPr>
        <w:t xml:space="preserve"> s tovrstno kriminaliteto in s kriminalom povezanimi tveganji in grožnjami je S</w:t>
      </w:r>
      <w:r w:rsidRPr="00A97CF2">
        <w:rPr>
          <w:rFonts w:cs="Arial"/>
          <w:lang w:val="sl-SI"/>
        </w:rPr>
        <w:t>lovenija</w:t>
      </w:r>
      <w:r w:rsidR="00FF1DA9" w:rsidRPr="00A97CF2">
        <w:rPr>
          <w:rFonts w:cs="Arial"/>
          <w:lang w:val="sl-SI"/>
        </w:rPr>
        <w:t xml:space="preserve"> namenila ka</w:t>
      </w:r>
      <w:r w:rsidRPr="00A97CF2">
        <w:rPr>
          <w:rFonts w:cs="Arial"/>
          <w:lang w:val="sl-SI"/>
        </w:rPr>
        <w:t>r precejšnje število aktivnosti</w:t>
      </w:r>
      <w:r w:rsidR="00FF1DA9" w:rsidRPr="00A97CF2">
        <w:rPr>
          <w:rFonts w:cs="Arial"/>
          <w:lang w:val="sl-SI"/>
        </w:rPr>
        <w:t>. V ta sklop so uvrščeni ukrepi in aktivnosti za spopadanje z gospodarsko kriminaliteto, ekološko kriminaliteto, kibernetsko kriminaliteto, čezmejno kriminaliteto v povezavi s tihotapstvom prepovedanih drog in strelnega orožja, nezakonitimi migracijami in trgovino z ljudmi. Med varnostne grožnje v EU in S</w:t>
      </w:r>
      <w:r w:rsidR="00B63104" w:rsidRPr="00A97CF2">
        <w:rPr>
          <w:rFonts w:cs="Arial"/>
          <w:lang w:val="sl-SI"/>
        </w:rPr>
        <w:t>loveniji</w:t>
      </w:r>
      <w:r w:rsidR="00FF1DA9" w:rsidRPr="00A97CF2">
        <w:rPr>
          <w:rFonts w:cs="Arial"/>
          <w:lang w:val="sl-SI"/>
        </w:rPr>
        <w:t xml:space="preserve"> pa sodi tudi terorizem.</w:t>
      </w:r>
      <w:r w:rsidRPr="00A97CF2">
        <w:rPr>
          <w:rFonts w:cs="Arial"/>
          <w:lang w:val="sl-SI"/>
        </w:rPr>
        <w:t xml:space="preserve"> </w:t>
      </w:r>
    </w:p>
    <w:p w14:paraId="30712A02" w14:textId="77777777" w:rsidR="00C01ED9" w:rsidRPr="00A97CF2" w:rsidRDefault="00C01ED9" w:rsidP="001736BD">
      <w:pPr>
        <w:shd w:val="clear" w:color="auto" w:fill="FFFFFF"/>
        <w:jc w:val="both"/>
        <w:rPr>
          <w:rFonts w:cs="Arial"/>
          <w:lang w:val="sl-SI"/>
        </w:rPr>
      </w:pPr>
    </w:p>
    <w:p w14:paraId="00656340" w14:textId="1A706588" w:rsidR="00C01ED9" w:rsidRPr="00A97CF2" w:rsidRDefault="00C01ED9" w:rsidP="001736BD">
      <w:pPr>
        <w:shd w:val="clear" w:color="auto" w:fill="FFFFFF"/>
        <w:jc w:val="both"/>
        <w:rPr>
          <w:rFonts w:cs="Arial"/>
          <w:lang w:val="sl-SI"/>
        </w:rPr>
      </w:pPr>
      <w:r w:rsidRPr="00A97CF2">
        <w:rPr>
          <w:rFonts w:cs="Arial"/>
          <w:lang w:val="sl-SI"/>
        </w:rPr>
        <w:t>SI je z vstopom Republike Hrvaške v schengensko območje izgubila zunanjo kopensko mejo, zat</w:t>
      </w:r>
      <w:r w:rsidR="00CF18D7" w:rsidRPr="00A97CF2">
        <w:rPr>
          <w:rFonts w:cs="Arial"/>
          <w:lang w:val="sl-SI"/>
        </w:rPr>
        <w:t>o</w:t>
      </w:r>
      <w:r w:rsidR="00CF18D7" w:rsidRPr="00A97CF2">
        <w:t xml:space="preserve"> </w:t>
      </w:r>
      <w:r w:rsidR="00CF18D7" w:rsidRPr="00A97CF2">
        <w:rPr>
          <w:rFonts w:cs="Arial"/>
          <w:lang w:val="sl-SI"/>
        </w:rPr>
        <w:t>z nakupom vozil in potrebne opreme za izvajanje kontrol znotraj ozemlja za boj proti čezmejnemu kriminalu zmanjševala varnostna tveganja.</w:t>
      </w:r>
    </w:p>
    <w:p w14:paraId="4C9D3D88" w14:textId="77777777" w:rsidR="007B2D9B" w:rsidRPr="00A97CF2" w:rsidRDefault="007B2D9B" w:rsidP="001736BD">
      <w:pPr>
        <w:shd w:val="clear" w:color="auto" w:fill="FFFFFF"/>
        <w:jc w:val="both"/>
        <w:rPr>
          <w:rFonts w:cs="Arial"/>
          <w:lang w:val="sl-SI"/>
        </w:rPr>
      </w:pPr>
      <w:r w:rsidRPr="00A97CF2">
        <w:rPr>
          <w:rFonts w:cs="Arial"/>
          <w:lang w:val="sl-SI"/>
        </w:rPr>
        <w:lastRenderedPageBreak/>
        <w:t>Področja financiranja za obdobje 2021-2027</w:t>
      </w:r>
      <w:r w:rsidR="00DD2D1D" w:rsidRPr="00A97CF2">
        <w:rPr>
          <w:rFonts w:cs="Arial"/>
          <w:lang w:val="sl-SI"/>
        </w:rPr>
        <w:t xml:space="preserve"> </w:t>
      </w:r>
      <w:r w:rsidRPr="00A97CF2">
        <w:rPr>
          <w:rFonts w:cs="Arial"/>
          <w:lang w:val="sl-SI"/>
        </w:rPr>
        <w:t>bodo: oprema, licence za dostop podatkovnih baz, IKT oprema, programska oprema, financiranje programov nevladnih organizacij, usposabljanje, izpopolnjevanje in izobraževanje, investicije v učne kapacitete ter obnovo in nadgradnjo obstoječih vadbenih kapacitet za posebn</w:t>
      </w:r>
      <w:r w:rsidR="00B63104" w:rsidRPr="00A97CF2">
        <w:rPr>
          <w:rFonts w:cs="Arial"/>
          <w:lang w:val="sl-SI"/>
        </w:rPr>
        <w:t>e</w:t>
      </w:r>
      <w:r w:rsidRPr="00A97CF2">
        <w:rPr>
          <w:rFonts w:cs="Arial"/>
          <w:lang w:val="sl-SI"/>
        </w:rPr>
        <w:t xml:space="preserve"> policijske veščine, vključno s protiteroristično vadbo te</w:t>
      </w:r>
      <w:r w:rsidR="00DD2D1D" w:rsidRPr="00A97CF2">
        <w:rPr>
          <w:rFonts w:cs="Arial"/>
          <w:lang w:val="sl-SI"/>
        </w:rPr>
        <w:t>r</w:t>
      </w:r>
      <w:r w:rsidRPr="00A97CF2">
        <w:rPr>
          <w:rFonts w:cs="Arial"/>
          <w:lang w:val="sl-SI"/>
        </w:rPr>
        <w:t xml:space="preserve"> ustrezno opremljenost.</w:t>
      </w:r>
    </w:p>
    <w:p w14:paraId="474E557C" w14:textId="77777777" w:rsidR="00844BDC" w:rsidRPr="00A97CF2" w:rsidRDefault="00844BDC" w:rsidP="001736BD">
      <w:pPr>
        <w:shd w:val="clear" w:color="auto" w:fill="FFFFFF"/>
        <w:jc w:val="both"/>
        <w:rPr>
          <w:rFonts w:cs="Arial"/>
          <w:lang w:val="sl-SI"/>
        </w:rPr>
      </w:pPr>
    </w:p>
    <w:p w14:paraId="23325E6D" w14:textId="77777777" w:rsidR="006F1F63" w:rsidRPr="00A97CF2" w:rsidRDefault="006F1F63" w:rsidP="001736BD">
      <w:pPr>
        <w:shd w:val="clear" w:color="auto" w:fill="FFFFFF"/>
        <w:jc w:val="both"/>
        <w:rPr>
          <w:rFonts w:cs="Arial"/>
          <w:lang w:val="sl-SI"/>
        </w:rPr>
      </w:pPr>
      <w:r w:rsidRPr="00A97CF2">
        <w:rPr>
          <w:rFonts w:cs="Arial"/>
          <w:lang w:val="sl-SI"/>
        </w:rPr>
        <w:t xml:space="preserve">V cilju učinkovitega in usklajenega odziva na krize je </w:t>
      </w:r>
      <w:r w:rsidR="00844BDC" w:rsidRPr="00A97CF2">
        <w:rPr>
          <w:rFonts w:cs="Arial"/>
          <w:lang w:val="sl-SI" w:eastAsia="sl-SI"/>
        </w:rPr>
        <w:t>načrtovana posodobitev sistema obveščanja, alarmiranja prebivalstva in opazovanja ter IKT omrežja za delovanje sistema zaščite, reševanje in pomoč v primeru različnih kriz, izrednih dogodkov, kibernetskih groženj, varnostnih tveganj ali terorističnih napadov. C</w:t>
      </w:r>
      <w:r w:rsidRPr="00A97CF2">
        <w:rPr>
          <w:rFonts w:cs="Arial"/>
          <w:lang w:val="sl-SI"/>
        </w:rPr>
        <w:t xml:space="preserve">ilj </w:t>
      </w:r>
      <w:r w:rsidR="00844BDC" w:rsidRPr="00A97CF2">
        <w:rPr>
          <w:rFonts w:cs="Arial"/>
          <w:lang w:val="sl-SI"/>
        </w:rPr>
        <w:t xml:space="preserve">je </w:t>
      </w:r>
      <w:r w:rsidRPr="00A97CF2">
        <w:rPr>
          <w:rFonts w:cs="Arial"/>
          <w:lang w:val="sl-SI"/>
        </w:rPr>
        <w:t>nadgradnja analitičnih zmogljivosti sistema NCKU za podporo odločanju subjektom kriznega upravljanja in vodenja ter izvedba usposabljanj upravljavcev kritične infrastrukture, izvedba vaje s področja kritične infrastrukture, kartografska podpora akterjev kriznega upravljanja in vodenja na operativni ravni, nosilcev in upravljavcev kritične infrastrukture za potrebe obrambe</w:t>
      </w:r>
      <w:r w:rsidR="00844BDC" w:rsidRPr="00A97CF2">
        <w:rPr>
          <w:rFonts w:cs="Arial"/>
          <w:lang w:val="sl-SI"/>
        </w:rPr>
        <w:t>,</w:t>
      </w:r>
      <w:r w:rsidRPr="00A97CF2">
        <w:rPr>
          <w:rFonts w:cs="Arial"/>
          <w:lang w:val="sl-SI"/>
        </w:rPr>
        <w:t xml:space="preserve"> notranjih zadev in drugih resorjev.</w:t>
      </w:r>
    </w:p>
    <w:p w14:paraId="5E5D300C" w14:textId="77777777" w:rsidR="00A65E8A" w:rsidRPr="00A97CF2" w:rsidRDefault="00A65E8A" w:rsidP="001736BD">
      <w:pPr>
        <w:shd w:val="clear" w:color="auto" w:fill="FFFFFF"/>
        <w:jc w:val="both"/>
        <w:rPr>
          <w:rFonts w:cs="Arial"/>
          <w:lang w:val="sl-SI"/>
        </w:rPr>
      </w:pPr>
    </w:p>
    <w:p w14:paraId="38091BE5" w14:textId="77777777" w:rsidR="00D950C5" w:rsidRPr="00A97CF2" w:rsidRDefault="00D950C5" w:rsidP="001736BD">
      <w:pPr>
        <w:pStyle w:val="podpisi"/>
        <w:rPr>
          <w:rFonts w:cs="Arial"/>
          <w:szCs w:val="20"/>
          <w:lang w:val="sl-SI"/>
        </w:rPr>
      </w:pPr>
    </w:p>
    <w:p w14:paraId="507FEA5F" w14:textId="77777777" w:rsidR="00723B36" w:rsidRPr="00A97CF2" w:rsidRDefault="00723B36" w:rsidP="001736BD">
      <w:pPr>
        <w:pStyle w:val="Naslov1"/>
      </w:pPr>
      <w:bookmarkStart w:id="5" w:name="_Toc90558827"/>
      <w:r w:rsidRPr="00A97CF2">
        <w:t>2.1 KAZALNIKI UČINKA</w:t>
      </w:r>
      <w:bookmarkEnd w:id="5"/>
    </w:p>
    <w:p w14:paraId="564F119B" w14:textId="77777777" w:rsidR="00723B36" w:rsidRPr="00A97CF2" w:rsidRDefault="00723B36" w:rsidP="001736BD">
      <w:pPr>
        <w:jc w:val="both"/>
        <w:rPr>
          <w:rFonts w:cs="Arial"/>
          <w:szCs w:val="20"/>
          <w:u w:val="single"/>
          <w:lang w:val="sl-SI"/>
        </w:rPr>
      </w:pPr>
    </w:p>
    <w:p w14:paraId="32635202" w14:textId="77777777" w:rsidR="00723B36" w:rsidRPr="00A97CF2" w:rsidRDefault="00723B36" w:rsidP="001736BD">
      <w:pPr>
        <w:jc w:val="both"/>
        <w:rPr>
          <w:rFonts w:cs="Arial"/>
          <w:szCs w:val="20"/>
          <w:lang w:val="sl-SI"/>
        </w:rPr>
      </w:pPr>
      <w:r w:rsidRPr="00A97CF2">
        <w:rPr>
          <w:rFonts w:cs="Arial"/>
          <w:szCs w:val="20"/>
          <w:lang w:val="sl-SI"/>
        </w:rPr>
        <w:t>Kazalnik</w:t>
      </w:r>
      <w:r w:rsidR="00B03DCC" w:rsidRPr="00A97CF2">
        <w:rPr>
          <w:rFonts w:cs="Arial"/>
          <w:szCs w:val="20"/>
          <w:lang w:val="sl-SI"/>
        </w:rPr>
        <w:t>i</w:t>
      </w:r>
      <w:r w:rsidRPr="00A97CF2">
        <w:rPr>
          <w:rFonts w:cs="Arial"/>
          <w:szCs w:val="20"/>
          <w:lang w:val="sl-SI"/>
        </w:rPr>
        <w:t xml:space="preserve"> učinka </w:t>
      </w:r>
      <w:r w:rsidR="00B03DCC" w:rsidRPr="00A97CF2">
        <w:rPr>
          <w:rFonts w:cs="Arial"/>
          <w:szCs w:val="20"/>
          <w:lang w:val="sl-SI"/>
        </w:rPr>
        <w:t xml:space="preserve">so po specifičnih ciljih določeni v Uredbi o vzpostavitvi Sklada za </w:t>
      </w:r>
      <w:r w:rsidR="00AB6071" w:rsidRPr="00A97CF2">
        <w:rPr>
          <w:rFonts w:cs="Arial"/>
          <w:szCs w:val="20"/>
          <w:lang w:val="sl-SI"/>
        </w:rPr>
        <w:t>notranjo varnost</w:t>
      </w:r>
      <w:r w:rsidR="00B03DCC" w:rsidRPr="00A97CF2">
        <w:rPr>
          <w:rFonts w:cs="Arial"/>
          <w:szCs w:val="20"/>
          <w:lang w:val="sl-SI"/>
        </w:rPr>
        <w:t>.</w:t>
      </w:r>
    </w:p>
    <w:p w14:paraId="274DE361" w14:textId="77777777" w:rsidR="006F326C" w:rsidRPr="00A97CF2" w:rsidRDefault="006F326C" w:rsidP="001736BD">
      <w:pPr>
        <w:jc w:val="both"/>
        <w:rPr>
          <w:rFonts w:cs="Arial"/>
          <w:szCs w:val="20"/>
          <w:lang w:val="sl-SI"/>
        </w:rPr>
      </w:pPr>
    </w:p>
    <w:p w14:paraId="7218D31B" w14:textId="77777777" w:rsidR="00723B36" w:rsidRPr="00A97CF2" w:rsidRDefault="00723B36" w:rsidP="001736BD">
      <w:pPr>
        <w:jc w:val="both"/>
        <w:rPr>
          <w:rFonts w:cs="Arial"/>
          <w:szCs w:val="20"/>
          <w:lang w:val="sl-SI"/>
        </w:rPr>
      </w:pPr>
    </w:p>
    <w:p w14:paraId="3D67AEF7" w14:textId="77777777" w:rsidR="00723B36" w:rsidRPr="00A97CF2" w:rsidRDefault="00723B36" w:rsidP="001736BD">
      <w:pPr>
        <w:pStyle w:val="Naslov1"/>
      </w:pPr>
      <w:bookmarkStart w:id="6" w:name="_Toc90558828"/>
      <w:r w:rsidRPr="00A97CF2">
        <w:t xml:space="preserve">2.1.1 </w:t>
      </w:r>
      <w:r w:rsidR="00B03DCC" w:rsidRPr="00A97CF2">
        <w:t>KAZALNIKI UČINKA</w:t>
      </w:r>
      <w:bookmarkEnd w:id="6"/>
    </w:p>
    <w:p w14:paraId="4DB012D2" w14:textId="77777777" w:rsidR="00961C73" w:rsidRPr="00A97CF2" w:rsidRDefault="00961C73" w:rsidP="001736BD">
      <w:pPr>
        <w:pStyle w:val="Brezrazmikov"/>
        <w:spacing w:line="260" w:lineRule="exact"/>
        <w:jc w:val="both"/>
        <w:rPr>
          <w:rFonts w:ascii="Arial" w:hAnsi="Arial" w:cs="Arial"/>
          <w:sz w:val="20"/>
          <w:szCs w:val="20"/>
          <w:lang w:val="sl-SI"/>
        </w:rPr>
      </w:pPr>
    </w:p>
    <w:p w14:paraId="76CEDB00" w14:textId="77777777" w:rsidR="00961C73" w:rsidRPr="00A97CF2" w:rsidRDefault="00624BC9" w:rsidP="001736BD">
      <w:pPr>
        <w:pStyle w:val="Brezrazmikov"/>
        <w:spacing w:line="260" w:lineRule="exact"/>
        <w:jc w:val="both"/>
        <w:rPr>
          <w:rFonts w:ascii="Arial" w:hAnsi="Arial" w:cs="Arial"/>
          <w:b/>
          <w:sz w:val="20"/>
          <w:szCs w:val="20"/>
          <w:lang w:val="sl-SI"/>
        </w:rPr>
      </w:pPr>
      <w:r w:rsidRPr="00A97CF2">
        <w:rPr>
          <w:rFonts w:ascii="Arial" w:hAnsi="Arial" w:cs="Arial"/>
          <w:b/>
          <w:sz w:val="20"/>
          <w:szCs w:val="20"/>
          <w:lang w:val="sl-SI"/>
        </w:rPr>
        <w:t xml:space="preserve">Specifični cilj 1: </w:t>
      </w:r>
      <w:r w:rsidR="005C3B32" w:rsidRPr="00A97CF2">
        <w:rPr>
          <w:rFonts w:ascii="Arial" w:hAnsi="Arial" w:cs="Arial"/>
          <w:b/>
          <w:sz w:val="20"/>
          <w:szCs w:val="20"/>
          <w:lang w:val="sl-SI"/>
        </w:rPr>
        <w:t>izboljšati in olajšati izmenjave informacij med pristojnimi organi in ustreznimi organi, uradi in agencijami Unije in znotraj njih ter po potrebi s tretjimi državami in mednarodnimi organizacijami</w:t>
      </w:r>
    </w:p>
    <w:p w14:paraId="78B49199" w14:textId="77777777" w:rsidR="00624BC9" w:rsidRPr="00A97CF2" w:rsidRDefault="00624BC9" w:rsidP="001736BD">
      <w:pPr>
        <w:pStyle w:val="Brezrazmikov"/>
        <w:spacing w:line="260" w:lineRule="exact"/>
        <w:jc w:val="both"/>
        <w:rPr>
          <w:rFonts w:ascii="Arial" w:hAnsi="Arial" w:cs="Arial"/>
          <w:sz w:val="20"/>
          <w:szCs w:val="20"/>
          <w:lang w:val="sl-SI"/>
        </w:rPr>
      </w:pPr>
    </w:p>
    <w:p w14:paraId="42428B80" w14:textId="77777777" w:rsidR="00624BC9" w:rsidRPr="00A97CF2" w:rsidRDefault="00624BC9" w:rsidP="001736BD">
      <w:pPr>
        <w:pStyle w:val="Brezrazmikov"/>
        <w:spacing w:line="260" w:lineRule="exact"/>
        <w:jc w:val="both"/>
        <w:rPr>
          <w:rFonts w:ascii="Arial" w:hAnsi="Arial" w:cs="Arial"/>
          <w:sz w:val="20"/>
          <w:szCs w:val="20"/>
          <w:lang w:val="sl-SI"/>
        </w:rPr>
      </w:pPr>
      <w:r w:rsidRPr="00A97CF2">
        <w:rPr>
          <w:rFonts w:ascii="Arial" w:hAnsi="Arial" w:cs="Arial"/>
          <w:sz w:val="20"/>
          <w:szCs w:val="20"/>
          <w:lang w:val="sl-SI"/>
        </w:rPr>
        <w:t>V okviru specifičnega cilja 1 se sklad izvaja z</w:t>
      </w:r>
      <w:r w:rsidR="005C3B32" w:rsidRPr="00A97CF2">
        <w:rPr>
          <w:rFonts w:ascii="Arial" w:hAnsi="Arial" w:cs="Arial"/>
          <w:sz w:val="20"/>
          <w:szCs w:val="20"/>
          <w:lang w:val="sl-SI"/>
        </w:rPr>
        <w:t xml:space="preserve"> naslednjimi</w:t>
      </w:r>
      <w:r w:rsidRPr="00A97CF2">
        <w:rPr>
          <w:rFonts w:ascii="Arial" w:hAnsi="Arial" w:cs="Arial"/>
          <w:sz w:val="20"/>
          <w:szCs w:val="20"/>
          <w:lang w:val="sl-SI"/>
        </w:rPr>
        <w:t xml:space="preserve"> </w:t>
      </w:r>
      <w:r w:rsidR="00780CE2" w:rsidRPr="00A97CF2">
        <w:rPr>
          <w:rFonts w:ascii="Arial" w:hAnsi="Arial" w:cs="Arial"/>
          <w:sz w:val="20"/>
          <w:szCs w:val="20"/>
          <w:lang w:val="sl-SI"/>
        </w:rPr>
        <w:t>izve</w:t>
      </w:r>
      <w:r w:rsidR="005C3B32" w:rsidRPr="00A97CF2">
        <w:rPr>
          <w:rFonts w:ascii="Arial" w:hAnsi="Arial" w:cs="Arial"/>
          <w:sz w:val="20"/>
          <w:szCs w:val="20"/>
          <w:lang w:val="sl-SI"/>
        </w:rPr>
        <w:t>dbenimi ukrepi</w:t>
      </w:r>
      <w:r w:rsidRPr="00A97CF2">
        <w:rPr>
          <w:rFonts w:ascii="Arial" w:hAnsi="Arial" w:cs="Arial"/>
          <w:sz w:val="20"/>
          <w:szCs w:val="20"/>
          <w:lang w:val="sl-SI"/>
        </w:rPr>
        <w:t>:</w:t>
      </w:r>
    </w:p>
    <w:p w14:paraId="0DEE7D27" w14:textId="77777777" w:rsidR="005C3B32" w:rsidRPr="00A97CF2" w:rsidRDefault="005C3B32" w:rsidP="00E203E7">
      <w:pPr>
        <w:pStyle w:val="Brezrazmikov"/>
        <w:numPr>
          <w:ilvl w:val="0"/>
          <w:numId w:val="9"/>
        </w:numPr>
        <w:spacing w:line="260" w:lineRule="exact"/>
        <w:jc w:val="both"/>
        <w:rPr>
          <w:rFonts w:ascii="Arial" w:hAnsi="Arial" w:cs="Arial"/>
          <w:sz w:val="20"/>
          <w:szCs w:val="20"/>
          <w:lang w:val="sl-SI"/>
        </w:rPr>
      </w:pPr>
      <w:r w:rsidRPr="00A97CF2">
        <w:rPr>
          <w:rFonts w:ascii="Arial" w:hAnsi="Arial" w:cs="Arial"/>
          <w:sz w:val="20"/>
          <w:szCs w:val="20"/>
          <w:lang w:val="sl-SI"/>
        </w:rPr>
        <w:t xml:space="preserve">zagotovitev enotne uporabe pravnega reda Unije na področju varnosti s podpiranjem izmenjave ustreznih informacij, na primer </w:t>
      </w:r>
      <w:proofErr w:type="spellStart"/>
      <w:r w:rsidRPr="00A97CF2">
        <w:rPr>
          <w:rFonts w:ascii="Arial" w:hAnsi="Arial" w:cs="Arial"/>
          <w:sz w:val="20"/>
          <w:szCs w:val="20"/>
          <w:lang w:val="sl-SI"/>
        </w:rPr>
        <w:t>prümski</w:t>
      </w:r>
      <w:proofErr w:type="spellEnd"/>
      <w:r w:rsidRPr="00A97CF2">
        <w:rPr>
          <w:rFonts w:ascii="Arial" w:hAnsi="Arial" w:cs="Arial"/>
          <w:sz w:val="20"/>
          <w:szCs w:val="20"/>
          <w:lang w:val="sl-SI"/>
        </w:rPr>
        <w:t xml:space="preserve"> okvir, EU PNR in SIS II, vključno z izvajanjem priporočil v okviru mehanizmov za nadzor kakovosti in ocenjevanje, kot so schengenski ocenjevalni in spremljevalni mehanizem ali drugi mehanizmi za nadzor kakovosti in ocenjevanje;</w:t>
      </w:r>
    </w:p>
    <w:p w14:paraId="1143F7DE" w14:textId="77777777" w:rsidR="005C3B32" w:rsidRPr="00A97CF2" w:rsidRDefault="005C3B32" w:rsidP="00E203E7">
      <w:pPr>
        <w:pStyle w:val="Brezrazmikov"/>
        <w:numPr>
          <w:ilvl w:val="0"/>
          <w:numId w:val="9"/>
        </w:numPr>
        <w:spacing w:line="260" w:lineRule="exact"/>
        <w:jc w:val="both"/>
        <w:rPr>
          <w:rFonts w:ascii="Arial" w:hAnsi="Arial" w:cs="Arial"/>
          <w:sz w:val="20"/>
          <w:szCs w:val="20"/>
          <w:lang w:val="sl-SI"/>
        </w:rPr>
      </w:pPr>
      <w:r w:rsidRPr="00A97CF2">
        <w:rPr>
          <w:rFonts w:ascii="Arial" w:hAnsi="Arial" w:cs="Arial"/>
          <w:sz w:val="20"/>
          <w:szCs w:val="20"/>
          <w:lang w:val="sl-SI"/>
        </w:rPr>
        <w:t xml:space="preserve">vzpostavitev, prilagoditev in vzdrževanje za varnost pomembnih informacijskih sistemov na ravni EU in decentralizirani ravni, vključno z zagotavljanjem njihove </w:t>
      </w:r>
      <w:proofErr w:type="spellStart"/>
      <w:r w:rsidRPr="00A97CF2">
        <w:rPr>
          <w:rFonts w:ascii="Arial" w:hAnsi="Arial" w:cs="Arial"/>
          <w:sz w:val="20"/>
          <w:szCs w:val="20"/>
          <w:lang w:val="sl-SI"/>
        </w:rPr>
        <w:t>interoperabilnosti</w:t>
      </w:r>
      <w:proofErr w:type="spellEnd"/>
      <w:r w:rsidRPr="00A97CF2">
        <w:rPr>
          <w:rFonts w:ascii="Arial" w:hAnsi="Arial" w:cs="Arial"/>
          <w:sz w:val="20"/>
          <w:szCs w:val="20"/>
          <w:lang w:val="sl-SI"/>
        </w:rPr>
        <w:t>, ter razvoj ustreznih orodij za obravnavo identificiranih vrzeli;</w:t>
      </w:r>
    </w:p>
    <w:p w14:paraId="7788CA0D" w14:textId="77777777" w:rsidR="005C3B32" w:rsidRPr="00A97CF2" w:rsidRDefault="005C3B32" w:rsidP="00E203E7">
      <w:pPr>
        <w:pStyle w:val="Brezrazmikov"/>
        <w:numPr>
          <w:ilvl w:val="0"/>
          <w:numId w:val="9"/>
        </w:numPr>
        <w:spacing w:line="260" w:lineRule="exact"/>
        <w:jc w:val="both"/>
        <w:rPr>
          <w:rFonts w:ascii="Arial" w:hAnsi="Arial" w:cs="Arial"/>
          <w:sz w:val="20"/>
          <w:szCs w:val="20"/>
          <w:lang w:val="sl-SI"/>
        </w:rPr>
      </w:pPr>
      <w:r w:rsidRPr="00A97CF2">
        <w:rPr>
          <w:rFonts w:ascii="Arial" w:hAnsi="Arial" w:cs="Arial"/>
          <w:sz w:val="20"/>
          <w:szCs w:val="20"/>
          <w:lang w:val="sl-SI"/>
        </w:rPr>
        <w:t>povečanje aktivne uporabe za varnost pomembnih informacijskih sistemov na ravni EU in decentralizirani ravni, ob zagotavljanju, da se polnijo z visokokakovostnimi podatki, ter</w:t>
      </w:r>
    </w:p>
    <w:p w14:paraId="55BC3CB9" w14:textId="77777777" w:rsidR="00624BC9" w:rsidRPr="00A97CF2" w:rsidRDefault="005C3B32" w:rsidP="00E203E7">
      <w:pPr>
        <w:pStyle w:val="Brezrazmikov"/>
        <w:numPr>
          <w:ilvl w:val="0"/>
          <w:numId w:val="9"/>
        </w:numPr>
        <w:spacing w:line="260" w:lineRule="exact"/>
        <w:jc w:val="both"/>
        <w:rPr>
          <w:rFonts w:ascii="Arial" w:hAnsi="Arial" w:cs="Arial"/>
          <w:sz w:val="20"/>
          <w:szCs w:val="20"/>
          <w:lang w:val="sl-SI"/>
        </w:rPr>
      </w:pPr>
      <w:r w:rsidRPr="00A97CF2">
        <w:rPr>
          <w:rFonts w:ascii="Arial" w:hAnsi="Arial" w:cs="Arial"/>
          <w:sz w:val="20"/>
          <w:szCs w:val="20"/>
          <w:lang w:val="sl-SI"/>
        </w:rPr>
        <w:t>podpiranje ustreznih nacionalnih ukrepov, vključno z medsebojnim povezovanjem za varnost pomembnih nacionalnih podatkovnih zbirk in povezovanjem teh podatkovnih zbirk s podatkovnimi zbirkami Unije, kadar je to</w:t>
      </w:r>
      <w:r w:rsidR="00935C13" w:rsidRPr="00A97CF2">
        <w:rPr>
          <w:lang w:val="sl-SI"/>
        </w:rPr>
        <w:t xml:space="preserve"> </w:t>
      </w:r>
      <w:r w:rsidR="00935C13" w:rsidRPr="00A97CF2">
        <w:rPr>
          <w:rFonts w:ascii="Arial" w:hAnsi="Arial" w:cs="Arial"/>
          <w:sz w:val="20"/>
          <w:szCs w:val="20"/>
          <w:lang w:val="sl-SI"/>
        </w:rPr>
        <w:t>določeno v ustreznih pravnih podlagah, če je to potrebno za izvajanje specifičnega cilja 1.</w:t>
      </w:r>
    </w:p>
    <w:p w14:paraId="3172638B" w14:textId="77777777" w:rsidR="00935C13" w:rsidRPr="00A97CF2" w:rsidRDefault="00935C13" w:rsidP="001736BD">
      <w:pPr>
        <w:pStyle w:val="Brezrazmikov"/>
        <w:spacing w:line="260" w:lineRule="exact"/>
        <w:jc w:val="both"/>
        <w:rPr>
          <w:rFonts w:ascii="Arial" w:hAnsi="Arial" w:cs="Arial"/>
          <w:sz w:val="20"/>
          <w:szCs w:val="20"/>
          <w:lang w:val="sl-SI"/>
        </w:rPr>
      </w:pPr>
    </w:p>
    <w:p w14:paraId="7B22A365" w14:textId="77777777" w:rsidR="00C05AF2" w:rsidRPr="00A97CF2" w:rsidRDefault="00C05AF2" w:rsidP="001736BD">
      <w:pPr>
        <w:pStyle w:val="Brezrazmikov"/>
        <w:spacing w:line="260" w:lineRule="exact"/>
        <w:jc w:val="both"/>
        <w:rPr>
          <w:rFonts w:ascii="Arial" w:hAnsi="Arial" w:cs="Arial"/>
          <w:sz w:val="20"/>
          <w:szCs w:val="20"/>
          <w:lang w:val="sl-SI"/>
        </w:rPr>
      </w:pPr>
    </w:p>
    <w:p w14:paraId="4236690D" w14:textId="77777777" w:rsidR="00C05AF2" w:rsidRPr="00A97CF2" w:rsidRDefault="00C05AF2" w:rsidP="001736BD">
      <w:pPr>
        <w:pStyle w:val="Brezrazmikov"/>
        <w:spacing w:line="260" w:lineRule="exact"/>
        <w:jc w:val="both"/>
        <w:rPr>
          <w:rFonts w:ascii="Arial" w:hAnsi="Arial" w:cs="Arial"/>
          <w:sz w:val="20"/>
          <w:szCs w:val="20"/>
          <w:lang w:val="sl-SI"/>
        </w:rPr>
      </w:pPr>
    </w:p>
    <w:p w14:paraId="0C619946" w14:textId="77777777" w:rsidR="009A1896" w:rsidRPr="00A97CF2" w:rsidRDefault="009A1896" w:rsidP="001736BD">
      <w:pPr>
        <w:pStyle w:val="Brezrazmikov"/>
        <w:spacing w:line="260" w:lineRule="exact"/>
        <w:jc w:val="both"/>
        <w:rPr>
          <w:rFonts w:ascii="Arial" w:hAnsi="Arial" w:cs="Arial"/>
          <w:sz w:val="20"/>
          <w:szCs w:val="20"/>
          <w:u w:val="single"/>
          <w:lang w:val="sl-SI"/>
        </w:rPr>
      </w:pPr>
      <w:r w:rsidRPr="00A97CF2">
        <w:rPr>
          <w:rFonts w:ascii="Arial" w:hAnsi="Arial" w:cs="Arial"/>
          <w:sz w:val="20"/>
          <w:szCs w:val="20"/>
          <w:u w:val="single"/>
          <w:lang w:val="sl-SI"/>
        </w:rPr>
        <w:t xml:space="preserve">V nadaljevanju so predstavljeni kazalniki </w:t>
      </w:r>
      <w:r w:rsidR="00E35201" w:rsidRPr="00A97CF2">
        <w:rPr>
          <w:rFonts w:ascii="Arial" w:hAnsi="Arial" w:cs="Arial"/>
          <w:sz w:val="20"/>
          <w:szCs w:val="20"/>
          <w:u w:val="single"/>
          <w:lang w:val="sl-SI"/>
        </w:rPr>
        <w:t>učinka</w:t>
      </w:r>
      <w:r w:rsidRPr="00A97CF2">
        <w:rPr>
          <w:rFonts w:ascii="Arial" w:hAnsi="Arial" w:cs="Arial"/>
          <w:sz w:val="20"/>
          <w:szCs w:val="20"/>
          <w:u w:val="single"/>
          <w:lang w:val="sl-SI"/>
        </w:rPr>
        <w:t xml:space="preserve"> v okviru specifičnega cilja 1</w:t>
      </w:r>
      <w:r w:rsidR="00E41717" w:rsidRPr="00A97CF2">
        <w:rPr>
          <w:rFonts w:ascii="Arial" w:hAnsi="Arial" w:cs="Arial"/>
          <w:sz w:val="20"/>
          <w:szCs w:val="20"/>
          <w:u w:val="single"/>
          <w:lang w:val="sl-SI"/>
        </w:rPr>
        <w:t xml:space="preserve"> ter način njihovega spremljanja</w:t>
      </w:r>
      <w:r w:rsidRPr="00A97CF2">
        <w:rPr>
          <w:rFonts w:ascii="Arial" w:hAnsi="Arial" w:cs="Arial"/>
          <w:sz w:val="20"/>
          <w:szCs w:val="20"/>
          <w:u w:val="single"/>
          <w:lang w:val="sl-SI"/>
        </w:rPr>
        <w:t>:</w:t>
      </w:r>
    </w:p>
    <w:p w14:paraId="1741DABD" w14:textId="77777777" w:rsidR="009A1896" w:rsidRPr="00A97CF2" w:rsidRDefault="009A1896" w:rsidP="001736BD">
      <w:pPr>
        <w:pStyle w:val="Brezrazmikov"/>
        <w:spacing w:line="260" w:lineRule="exact"/>
        <w:jc w:val="both"/>
        <w:rPr>
          <w:rFonts w:ascii="Arial" w:hAnsi="Arial" w:cs="Arial"/>
          <w:sz w:val="20"/>
          <w:szCs w:val="20"/>
          <w:lang w:val="sl-SI"/>
        </w:rPr>
      </w:pPr>
    </w:p>
    <w:p w14:paraId="2066FA3B" w14:textId="77777777" w:rsidR="00C05AF2" w:rsidRPr="00A97CF2" w:rsidRDefault="00C05AF2" w:rsidP="001736BD">
      <w:pPr>
        <w:pStyle w:val="Brezrazmikov"/>
        <w:spacing w:line="260" w:lineRule="exact"/>
        <w:jc w:val="both"/>
        <w:rPr>
          <w:rFonts w:ascii="Arial" w:hAnsi="Arial" w:cs="Arial"/>
          <w:sz w:val="20"/>
          <w:szCs w:val="20"/>
          <w:lang w:val="sl-SI"/>
        </w:rPr>
      </w:pPr>
    </w:p>
    <w:p w14:paraId="21F0E80F" w14:textId="77777777" w:rsidR="00C05AF2" w:rsidRPr="00A97CF2" w:rsidRDefault="00C05AF2" w:rsidP="001736BD">
      <w:pPr>
        <w:pStyle w:val="Brezrazmikov"/>
        <w:spacing w:line="260" w:lineRule="exact"/>
        <w:jc w:val="both"/>
        <w:rPr>
          <w:rFonts w:ascii="Arial" w:hAnsi="Arial" w:cs="Arial"/>
          <w:sz w:val="20"/>
          <w:szCs w:val="20"/>
          <w:lang w:val="sl-SI"/>
        </w:rPr>
      </w:pPr>
    </w:p>
    <w:p w14:paraId="456AB48E" w14:textId="77777777" w:rsidR="00C05AF2" w:rsidRPr="00A97CF2" w:rsidRDefault="00C05AF2" w:rsidP="001736BD">
      <w:pPr>
        <w:pStyle w:val="Brezrazmikov"/>
        <w:spacing w:line="260" w:lineRule="exact"/>
        <w:jc w:val="both"/>
        <w:rPr>
          <w:rFonts w:ascii="Arial" w:hAnsi="Arial" w:cs="Arial"/>
          <w:sz w:val="20"/>
          <w:szCs w:val="20"/>
          <w:lang w:val="sl-SI"/>
        </w:rPr>
      </w:pPr>
    </w:p>
    <w:p w14:paraId="1DA99A87" w14:textId="77777777" w:rsidR="00C05AF2" w:rsidRPr="00A97CF2" w:rsidRDefault="00C05AF2" w:rsidP="001736BD">
      <w:pPr>
        <w:pStyle w:val="Brezrazmikov"/>
        <w:spacing w:line="260" w:lineRule="exact"/>
        <w:jc w:val="both"/>
        <w:rPr>
          <w:rFonts w:ascii="Arial" w:hAnsi="Arial" w:cs="Arial"/>
          <w:sz w:val="20"/>
          <w:szCs w:val="20"/>
          <w:lang w:val="sl-SI"/>
        </w:rPr>
      </w:pPr>
    </w:p>
    <w:p w14:paraId="54714300" w14:textId="77777777" w:rsidR="00E35201" w:rsidRPr="00A97CF2" w:rsidRDefault="00F81938" w:rsidP="00D950C5">
      <w:pPr>
        <w:pStyle w:val="Brezrazmikov"/>
        <w:spacing w:line="260" w:lineRule="exact"/>
        <w:jc w:val="both"/>
        <w:rPr>
          <w:rFonts w:ascii="Arial" w:hAnsi="Arial" w:cs="Arial"/>
          <w:b/>
          <w:sz w:val="20"/>
          <w:szCs w:val="20"/>
          <w:lang w:val="sl-SI"/>
        </w:rPr>
      </w:pPr>
      <w:r w:rsidRPr="00A97CF2">
        <w:rPr>
          <w:rFonts w:ascii="Arial" w:hAnsi="Arial" w:cs="Arial"/>
          <w:b/>
          <w:sz w:val="20"/>
          <w:szCs w:val="20"/>
          <w:lang w:val="sl-SI"/>
        </w:rPr>
        <w:lastRenderedPageBreak/>
        <w:t xml:space="preserve">1. </w:t>
      </w:r>
      <w:r w:rsidR="00000556" w:rsidRPr="00A97CF2">
        <w:rPr>
          <w:rFonts w:ascii="Arial" w:hAnsi="Arial" w:cs="Arial"/>
          <w:b/>
          <w:sz w:val="20"/>
          <w:szCs w:val="20"/>
          <w:lang w:val="sl-SI"/>
        </w:rPr>
        <w:t>Število udeležencev v dejavnostih usposabljanja</w:t>
      </w:r>
    </w:p>
    <w:p w14:paraId="182435A3" w14:textId="77777777" w:rsidR="00F81938" w:rsidRPr="00A97CF2" w:rsidRDefault="00F81938" w:rsidP="00D950C5">
      <w:pPr>
        <w:rPr>
          <w:rFonts w:cs="Arial"/>
          <w:szCs w:val="20"/>
          <w:lang w:val="sl-SI"/>
        </w:rPr>
      </w:pPr>
    </w:p>
    <w:tbl>
      <w:tblPr>
        <w:tblStyle w:val="Tabelamrea"/>
        <w:tblW w:w="8500" w:type="dxa"/>
        <w:tblLook w:val="04A0" w:firstRow="1" w:lastRow="0" w:firstColumn="1" w:lastColumn="0" w:noHBand="0" w:noVBand="1"/>
        <w:tblCaption w:val="Tabela za kazalnik število udeležencev v dejavnostih usposabljanja"/>
        <w:tblDescription w:val="Tabela prikazuje vrednosti kazalnika število udeležencev v dejavnostih usposabljanja. Mejnik leta 2024 je 39; ciljna vrednost za 2029 je 93."/>
      </w:tblPr>
      <w:tblGrid>
        <w:gridCol w:w="1256"/>
        <w:gridCol w:w="1007"/>
        <w:gridCol w:w="2408"/>
        <w:gridCol w:w="1137"/>
        <w:gridCol w:w="1275"/>
        <w:gridCol w:w="1417"/>
      </w:tblGrid>
      <w:tr w:rsidR="006F326C" w:rsidRPr="00A97CF2" w14:paraId="40FB56B3" w14:textId="77777777" w:rsidTr="00D20041">
        <w:trPr>
          <w:tblHeader/>
        </w:trPr>
        <w:tc>
          <w:tcPr>
            <w:tcW w:w="1256" w:type="dxa"/>
            <w:shd w:val="clear" w:color="auto" w:fill="D9E2F3" w:themeFill="accent5" w:themeFillTint="33"/>
          </w:tcPr>
          <w:p w14:paraId="402A7180" w14:textId="77777777" w:rsidR="006F326C" w:rsidRPr="00A97CF2" w:rsidRDefault="006F326C" w:rsidP="00EA3E42">
            <w:pPr>
              <w:pStyle w:val="Brezrazmikov"/>
              <w:spacing w:line="260" w:lineRule="exact"/>
              <w:jc w:val="center"/>
              <w:rPr>
                <w:rFonts w:ascii="Arial" w:hAnsi="Arial" w:cs="Arial"/>
                <w:sz w:val="18"/>
                <w:szCs w:val="18"/>
                <w:lang w:val="sl-SI"/>
              </w:rPr>
            </w:pPr>
            <w:r w:rsidRPr="00A97CF2">
              <w:rPr>
                <w:rFonts w:ascii="Arial" w:hAnsi="Arial" w:cs="Arial"/>
                <w:sz w:val="18"/>
                <w:szCs w:val="18"/>
                <w:lang w:val="sl-SI"/>
              </w:rPr>
              <w:t>IZVEDBENI UKREP</w:t>
            </w:r>
          </w:p>
        </w:tc>
        <w:tc>
          <w:tcPr>
            <w:tcW w:w="1007" w:type="dxa"/>
            <w:shd w:val="clear" w:color="auto" w:fill="D9E2F3" w:themeFill="accent5" w:themeFillTint="33"/>
          </w:tcPr>
          <w:p w14:paraId="375119B0" w14:textId="77777777" w:rsidR="006F326C" w:rsidRPr="00A97CF2" w:rsidRDefault="006F326C" w:rsidP="00EA3E42">
            <w:pPr>
              <w:pStyle w:val="Brezrazmikov"/>
              <w:spacing w:line="260" w:lineRule="exact"/>
              <w:jc w:val="center"/>
              <w:rPr>
                <w:rFonts w:ascii="Arial" w:hAnsi="Arial" w:cs="Arial"/>
                <w:sz w:val="18"/>
                <w:szCs w:val="18"/>
                <w:lang w:val="sl-SI"/>
              </w:rPr>
            </w:pPr>
            <w:r w:rsidRPr="00A97CF2">
              <w:rPr>
                <w:rFonts w:ascii="Arial" w:hAnsi="Arial" w:cs="Arial"/>
                <w:sz w:val="18"/>
                <w:szCs w:val="18"/>
                <w:lang w:val="sl-SI"/>
              </w:rPr>
              <w:t>OZNAKA</w:t>
            </w:r>
          </w:p>
          <w:p w14:paraId="3D5334C7" w14:textId="77777777" w:rsidR="006F326C" w:rsidRPr="00A97CF2" w:rsidRDefault="006F326C" w:rsidP="00EA3E42">
            <w:pPr>
              <w:pStyle w:val="Brezrazmikov"/>
              <w:spacing w:line="260" w:lineRule="exact"/>
              <w:jc w:val="center"/>
              <w:rPr>
                <w:rFonts w:ascii="Arial" w:hAnsi="Arial" w:cs="Arial"/>
                <w:sz w:val="18"/>
                <w:szCs w:val="18"/>
                <w:lang w:val="sl-SI"/>
              </w:rPr>
            </w:pPr>
            <w:r w:rsidRPr="00A97CF2">
              <w:rPr>
                <w:rFonts w:ascii="Arial" w:hAnsi="Arial" w:cs="Arial"/>
                <w:sz w:val="18"/>
                <w:szCs w:val="18"/>
                <w:lang w:val="sl-SI"/>
              </w:rPr>
              <w:t>(ID)</w:t>
            </w:r>
          </w:p>
        </w:tc>
        <w:tc>
          <w:tcPr>
            <w:tcW w:w="2408" w:type="dxa"/>
            <w:shd w:val="clear" w:color="auto" w:fill="D9E2F3" w:themeFill="accent5" w:themeFillTint="33"/>
          </w:tcPr>
          <w:p w14:paraId="3C1C86D7" w14:textId="77777777" w:rsidR="006F326C" w:rsidRPr="00A97CF2" w:rsidRDefault="006F326C" w:rsidP="00EA3E42">
            <w:pPr>
              <w:pStyle w:val="Brezrazmikov"/>
              <w:spacing w:line="260" w:lineRule="exact"/>
              <w:jc w:val="center"/>
              <w:rPr>
                <w:rFonts w:ascii="Arial" w:hAnsi="Arial" w:cs="Arial"/>
                <w:sz w:val="18"/>
                <w:szCs w:val="18"/>
                <w:lang w:val="sl-SI"/>
              </w:rPr>
            </w:pPr>
            <w:r w:rsidRPr="00A97CF2">
              <w:rPr>
                <w:rFonts w:ascii="Arial" w:hAnsi="Arial" w:cs="Arial"/>
                <w:sz w:val="18"/>
                <w:szCs w:val="18"/>
                <w:lang w:val="sl-SI"/>
              </w:rPr>
              <w:t>KAZALNIK</w:t>
            </w:r>
          </w:p>
        </w:tc>
        <w:tc>
          <w:tcPr>
            <w:tcW w:w="1137" w:type="dxa"/>
            <w:shd w:val="clear" w:color="auto" w:fill="D9E2F3" w:themeFill="accent5" w:themeFillTint="33"/>
          </w:tcPr>
          <w:p w14:paraId="2D6DCA10" w14:textId="77777777" w:rsidR="006F326C" w:rsidRPr="00A97CF2" w:rsidRDefault="006F326C" w:rsidP="00EA3E42">
            <w:pPr>
              <w:pStyle w:val="Brezrazmikov"/>
              <w:spacing w:line="260" w:lineRule="exact"/>
              <w:jc w:val="center"/>
              <w:rPr>
                <w:rFonts w:ascii="Arial" w:hAnsi="Arial" w:cs="Arial"/>
                <w:sz w:val="18"/>
                <w:szCs w:val="18"/>
                <w:lang w:val="sl-SI"/>
              </w:rPr>
            </w:pPr>
            <w:r w:rsidRPr="00A97CF2">
              <w:rPr>
                <w:rFonts w:ascii="Arial" w:hAnsi="Arial" w:cs="Arial"/>
                <w:sz w:val="18"/>
                <w:szCs w:val="18"/>
                <w:lang w:val="sl-SI"/>
              </w:rPr>
              <w:t>MERSKA ENOTA</w:t>
            </w:r>
          </w:p>
        </w:tc>
        <w:tc>
          <w:tcPr>
            <w:tcW w:w="1275" w:type="dxa"/>
            <w:shd w:val="clear" w:color="auto" w:fill="D9E2F3" w:themeFill="accent5" w:themeFillTint="33"/>
          </w:tcPr>
          <w:p w14:paraId="67ED8720" w14:textId="77777777" w:rsidR="006F326C" w:rsidRPr="00A97CF2" w:rsidRDefault="006F326C" w:rsidP="00EA3E42">
            <w:pPr>
              <w:pStyle w:val="Brezrazmikov"/>
              <w:spacing w:line="260" w:lineRule="exact"/>
              <w:jc w:val="center"/>
              <w:rPr>
                <w:rFonts w:ascii="Arial" w:hAnsi="Arial" w:cs="Arial"/>
                <w:sz w:val="18"/>
                <w:szCs w:val="18"/>
                <w:lang w:val="sl-SI"/>
              </w:rPr>
            </w:pPr>
            <w:r w:rsidRPr="00A97CF2">
              <w:rPr>
                <w:rFonts w:ascii="Arial" w:hAnsi="Arial" w:cs="Arial"/>
                <w:sz w:val="18"/>
                <w:szCs w:val="18"/>
                <w:lang w:val="sl-SI"/>
              </w:rPr>
              <w:t>MEJNIK 2024</w:t>
            </w:r>
          </w:p>
        </w:tc>
        <w:tc>
          <w:tcPr>
            <w:tcW w:w="1417" w:type="dxa"/>
            <w:shd w:val="clear" w:color="auto" w:fill="D9E2F3" w:themeFill="accent5" w:themeFillTint="33"/>
          </w:tcPr>
          <w:p w14:paraId="1E65C320" w14:textId="77777777" w:rsidR="006F326C" w:rsidRPr="00A97CF2" w:rsidRDefault="006F326C" w:rsidP="00EA3E42">
            <w:pPr>
              <w:pStyle w:val="Brezrazmikov"/>
              <w:spacing w:line="260" w:lineRule="exact"/>
              <w:jc w:val="center"/>
              <w:rPr>
                <w:rFonts w:ascii="Arial" w:hAnsi="Arial" w:cs="Arial"/>
                <w:sz w:val="18"/>
                <w:szCs w:val="18"/>
                <w:lang w:val="sl-SI"/>
              </w:rPr>
            </w:pPr>
            <w:r w:rsidRPr="00A97CF2">
              <w:rPr>
                <w:rFonts w:ascii="Arial" w:hAnsi="Arial" w:cs="Arial"/>
                <w:sz w:val="18"/>
                <w:szCs w:val="18"/>
                <w:lang w:val="sl-SI"/>
              </w:rPr>
              <w:t>CILJNA VREDNOST 2029</w:t>
            </w:r>
          </w:p>
        </w:tc>
      </w:tr>
      <w:tr w:rsidR="006F326C" w:rsidRPr="00A97CF2" w14:paraId="4D9DAAFF" w14:textId="77777777" w:rsidTr="00D3215E">
        <w:tc>
          <w:tcPr>
            <w:tcW w:w="1256" w:type="dxa"/>
            <w:vAlign w:val="center"/>
          </w:tcPr>
          <w:p w14:paraId="0539F416" w14:textId="77777777" w:rsidR="006F326C" w:rsidRPr="00A97CF2" w:rsidRDefault="006F326C" w:rsidP="006F326C">
            <w:pPr>
              <w:pStyle w:val="Brezrazmikov"/>
              <w:spacing w:line="260" w:lineRule="exact"/>
              <w:jc w:val="center"/>
              <w:rPr>
                <w:rFonts w:ascii="Arial" w:hAnsi="Arial" w:cs="Arial"/>
                <w:sz w:val="18"/>
                <w:szCs w:val="18"/>
                <w:lang w:val="sl-SI"/>
              </w:rPr>
            </w:pPr>
            <w:r w:rsidRPr="00A97CF2">
              <w:rPr>
                <w:rFonts w:ascii="Arial" w:hAnsi="Arial" w:cs="Arial"/>
                <w:sz w:val="18"/>
                <w:szCs w:val="18"/>
                <w:lang w:val="sl-SI"/>
              </w:rPr>
              <w:t>1a, 1b, 1d</w:t>
            </w:r>
          </w:p>
        </w:tc>
        <w:tc>
          <w:tcPr>
            <w:tcW w:w="1007" w:type="dxa"/>
            <w:vAlign w:val="center"/>
          </w:tcPr>
          <w:p w14:paraId="1B55A86A" w14:textId="77777777" w:rsidR="006F326C" w:rsidRPr="00A97CF2" w:rsidRDefault="00D3215E" w:rsidP="00D3215E">
            <w:pPr>
              <w:pStyle w:val="Brezrazmikov"/>
              <w:spacing w:line="260" w:lineRule="exact"/>
              <w:jc w:val="center"/>
              <w:rPr>
                <w:rFonts w:ascii="Arial" w:hAnsi="Arial" w:cs="Arial"/>
                <w:sz w:val="18"/>
                <w:szCs w:val="18"/>
                <w:shd w:val="clear" w:color="auto" w:fill="FFFFFF"/>
                <w:lang w:val="sl-SI"/>
              </w:rPr>
            </w:pPr>
            <w:r w:rsidRPr="00A97CF2">
              <w:rPr>
                <w:rFonts w:ascii="Arial" w:hAnsi="Arial" w:cs="Arial"/>
                <w:sz w:val="18"/>
                <w:szCs w:val="18"/>
                <w:shd w:val="clear" w:color="auto" w:fill="FFFFFF"/>
                <w:lang w:val="sl-SI"/>
              </w:rPr>
              <w:t>O.1.1</w:t>
            </w:r>
          </w:p>
        </w:tc>
        <w:tc>
          <w:tcPr>
            <w:tcW w:w="2408" w:type="dxa"/>
            <w:vAlign w:val="center"/>
          </w:tcPr>
          <w:p w14:paraId="402ABBBB" w14:textId="77777777" w:rsidR="006F326C" w:rsidRPr="00A97CF2" w:rsidRDefault="006F326C" w:rsidP="006F326C">
            <w:pPr>
              <w:pStyle w:val="Brezrazmikov"/>
              <w:spacing w:line="260" w:lineRule="exact"/>
              <w:jc w:val="both"/>
              <w:rPr>
                <w:rFonts w:ascii="Arial" w:hAnsi="Arial" w:cs="Arial"/>
                <w:sz w:val="18"/>
                <w:szCs w:val="18"/>
                <w:lang w:val="sl-SI"/>
              </w:rPr>
            </w:pPr>
            <w:r w:rsidRPr="00A97CF2">
              <w:rPr>
                <w:rFonts w:ascii="Arial" w:hAnsi="Arial" w:cs="Arial"/>
                <w:sz w:val="18"/>
                <w:szCs w:val="18"/>
                <w:lang w:val="sl-SI"/>
              </w:rPr>
              <w:t>Število udeležencev v dejavnostih usposabljanja</w:t>
            </w:r>
          </w:p>
        </w:tc>
        <w:tc>
          <w:tcPr>
            <w:tcW w:w="1137" w:type="dxa"/>
            <w:vAlign w:val="center"/>
          </w:tcPr>
          <w:p w14:paraId="4270CAE0" w14:textId="77777777" w:rsidR="006F326C" w:rsidRPr="00A97CF2" w:rsidRDefault="00E3150B" w:rsidP="006F326C">
            <w:pPr>
              <w:pStyle w:val="Text1"/>
              <w:spacing w:before="0" w:after="0" w:line="260" w:lineRule="exact"/>
              <w:ind w:left="0"/>
              <w:jc w:val="center"/>
              <w:rPr>
                <w:rFonts w:ascii="Arial" w:hAnsi="Arial" w:cs="Arial"/>
                <w:noProof/>
                <w:sz w:val="18"/>
                <w:szCs w:val="18"/>
              </w:rPr>
            </w:pPr>
            <w:r w:rsidRPr="00A97CF2">
              <w:rPr>
                <w:rFonts w:ascii="Arial" w:hAnsi="Arial" w:cs="Arial"/>
                <w:noProof/>
                <w:sz w:val="18"/>
                <w:szCs w:val="18"/>
              </w:rPr>
              <w:t>število</w:t>
            </w:r>
          </w:p>
        </w:tc>
        <w:tc>
          <w:tcPr>
            <w:tcW w:w="1275" w:type="dxa"/>
            <w:vAlign w:val="center"/>
          </w:tcPr>
          <w:p w14:paraId="7C23DA53" w14:textId="77777777" w:rsidR="006F326C" w:rsidRPr="00A97CF2" w:rsidRDefault="00852054" w:rsidP="006F326C">
            <w:pPr>
              <w:pStyle w:val="Text1"/>
              <w:spacing w:before="0" w:after="0" w:line="260" w:lineRule="exact"/>
              <w:ind w:left="0"/>
              <w:jc w:val="center"/>
              <w:rPr>
                <w:rFonts w:ascii="Arial" w:hAnsi="Arial" w:cs="Arial"/>
                <w:noProof/>
                <w:sz w:val="18"/>
                <w:szCs w:val="18"/>
              </w:rPr>
            </w:pPr>
            <w:r w:rsidRPr="00A97CF2">
              <w:rPr>
                <w:rFonts w:ascii="Arial" w:hAnsi="Arial" w:cs="Arial"/>
                <w:noProof/>
                <w:sz w:val="18"/>
                <w:szCs w:val="18"/>
              </w:rPr>
              <w:t>39</w:t>
            </w:r>
          </w:p>
        </w:tc>
        <w:tc>
          <w:tcPr>
            <w:tcW w:w="1417" w:type="dxa"/>
            <w:vAlign w:val="center"/>
          </w:tcPr>
          <w:p w14:paraId="067B9206" w14:textId="77777777" w:rsidR="006F326C" w:rsidRPr="00A97CF2" w:rsidRDefault="00852054" w:rsidP="006F326C">
            <w:pPr>
              <w:pStyle w:val="Text1"/>
              <w:spacing w:before="0" w:after="0" w:line="260" w:lineRule="exact"/>
              <w:ind w:left="0"/>
              <w:jc w:val="center"/>
              <w:rPr>
                <w:rFonts w:ascii="Arial" w:hAnsi="Arial" w:cs="Arial"/>
                <w:noProof/>
                <w:sz w:val="18"/>
                <w:szCs w:val="18"/>
              </w:rPr>
            </w:pPr>
            <w:r w:rsidRPr="00A97CF2">
              <w:rPr>
                <w:rFonts w:ascii="Arial" w:hAnsi="Arial" w:cs="Arial"/>
                <w:noProof/>
                <w:sz w:val="18"/>
                <w:szCs w:val="18"/>
              </w:rPr>
              <w:t>9</w:t>
            </w:r>
            <w:r w:rsidR="006F326C" w:rsidRPr="00A97CF2">
              <w:rPr>
                <w:rFonts w:ascii="Arial" w:hAnsi="Arial" w:cs="Arial"/>
                <w:noProof/>
                <w:sz w:val="18"/>
                <w:szCs w:val="18"/>
              </w:rPr>
              <w:t>3</w:t>
            </w:r>
          </w:p>
        </w:tc>
      </w:tr>
    </w:tbl>
    <w:p w14:paraId="34B5E908" w14:textId="77777777" w:rsidR="00E3150B" w:rsidRPr="00A97CF2" w:rsidRDefault="00E3150B" w:rsidP="001736BD">
      <w:pPr>
        <w:rPr>
          <w:rFonts w:cs="Arial"/>
          <w:szCs w:val="20"/>
          <w:lang w:val="sl-SI"/>
        </w:rPr>
      </w:pPr>
      <w:r w:rsidRPr="00A97CF2">
        <w:rPr>
          <w:rFonts w:cs="Arial"/>
          <w:szCs w:val="20"/>
          <w:lang w:val="sl-SI"/>
        </w:rPr>
        <w:t>Opomba: merska enota »število« predstavlja število oseb.</w:t>
      </w:r>
    </w:p>
    <w:p w14:paraId="41B99D11" w14:textId="77777777" w:rsidR="006F326C" w:rsidRPr="00A97CF2" w:rsidRDefault="006F326C" w:rsidP="001736BD">
      <w:pPr>
        <w:rPr>
          <w:rFonts w:cs="Arial"/>
          <w:szCs w:val="20"/>
          <w:lang w:val="sl-SI"/>
        </w:rPr>
      </w:pPr>
    </w:p>
    <w:p w14:paraId="08CB61C2" w14:textId="6A36F810" w:rsidR="0061327A" w:rsidRPr="00A97CF2" w:rsidRDefault="00F21196" w:rsidP="001736BD">
      <w:pPr>
        <w:pStyle w:val="Brezrazmikov"/>
        <w:spacing w:line="260" w:lineRule="exact"/>
        <w:jc w:val="both"/>
        <w:rPr>
          <w:rFonts w:ascii="Arial" w:hAnsi="Arial" w:cs="Arial"/>
          <w:sz w:val="20"/>
          <w:szCs w:val="20"/>
          <w:lang w:val="sl-SI"/>
        </w:rPr>
      </w:pPr>
      <w:r w:rsidRPr="00A97CF2">
        <w:rPr>
          <w:rFonts w:ascii="Arial" w:hAnsi="Arial" w:cs="Arial"/>
          <w:sz w:val="20"/>
          <w:szCs w:val="20"/>
          <w:lang w:val="sl-SI"/>
        </w:rPr>
        <w:t xml:space="preserve">Spremljanje kazalnika je povezano </w:t>
      </w:r>
      <w:r w:rsidR="0061327A" w:rsidRPr="00A97CF2">
        <w:rPr>
          <w:rFonts w:ascii="Arial" w:hAnsi="Arial" w:cs="Arial"/>
          <w:sz w:val="20"/>
          <w:szCs w:val="20"/>
          <w:lang w:val="sl-SI"/>
        </w:rPr>
        <w:t>z</w:t>
      </w:r>
      <w:r w:rsidR="00BF22DA" w:rsidRPr="00A97CF2">
        <w:rPr>
          <w:rFonts w:ascii="Arial" w:hAnsi="Arial" w:cs="Arial"/>
          <w:sz w:val="20"/>
          <w:szCs w:val="20"/>
          <w:lang w:val="sl-SI"/>
        </w:rPr>
        <w:t xml:space="preserve"> naslednjimi </w:t>
      </w:r>
      <w:r w:rsidR="00396362" w:rsidRPr="00A97CF2">
        <w:rPr>
          <w:rFonts w:ascii="Arial" w:hAnsi="Arial" w:cs="Arial"/>
          <w:sz w:val="20"/>
          <w:szCs w:val="20"/>
          <w:lang w:val="sl-SI"/>
        </w:rPr>
        <w:t>operacijami</w:t>
      </w:r>
      <w:r w:rsidR="0061327A" w:rsidRPr="00A97CF2">
        <w:rPr>
          <w:rFonts w:ascii="Arial" w:hAnsi="Arial" w:cs="Arial"/>
          <w:sz w:val="20"/>
          <w:szCs w:val="20"/>
          <w:lang w:val="sl-SI"/>
        </w:rPr>
        <w:t>:</w:t>
      </w:r>
    </w:p>
    <w:p w14:paraId="7D71F503" w14:textId="77777777" w:rsidR="0060527A" w:rsidRPr="00A97CF2" w:rsidRDefault="0060527A" w:rsidP="00E203E7">
      <w:pPr>
        <w:pStyle w:val="Brezrazmikov"/>
        <w:numPr>
          <w:ilvl w:val="0"/>
          <w:numId w:val="10"/>
        </w:numPr>
        <w:spacing w:line="260" w:lineRule="exact"/>
        <w:jc w:val="both"/>
        <w:rPr>
          <w:rFonts w:ascii="Arial" w:hAnsi="Arial" w:cs="Arial"/>
          <w:sz w:val="20"/>
          <w:szCs w:val="20"/>
          <w:lang w:val="sl-SI"/>
        </w:rPr>
      </w:pPr>
      <w:r w:rsidRPr="00A97CF2">
        <w:rPr>
          <w:rFonts w:ascii="Arial" w:hAnsi="Arial" w:cs="Arial"/>
          <w:sz w:val="20"/>
          <w:szCs w:val="20"/>
          <w:lang w:val="sl-SI"/>
        </w:rPr>
        <w:t>Vzdrževanje in nadaljnji razvoj SI sistema PNR;</w:t>
      </w:r>
    </w:p>
    <w:p w14:paraId="17D1745F" w14:textId="77777777" w:rsidR="00EE094C" w:rsidRPr="00A97CF2" w:rsidRDefault="0060527A" w:rsidP="00E203E7">
      <w:pPr>
        <w:pStyle w:val="Brezrazmikov"/>
        <w:numPr>
          <w:ilvl w:val="0"/>
          <w:numId w:val="10"/>
        </w:numPr>
        <w:spacing w:line="260" w:lineRule="exact"/>
        <w:jc w:val="both"/>
        <w:rPr>
          <w:rFonts w:ascii="Arial" w:hAnsi="Arial" w:cs="Arial"/>
          <w:sz w:val="20"/>
          <w:szCs w:val="20"/>
          <w:lang w:val="sl-SI"/>
        </w:rPr>
      </w:pPr>
      <w:r w:rsidRPr="00A97CF2">
        <w:rPr>
          <w:rFonts w:ascii="Arial" w:hAnsi="Arial" w:cs="Arial"/>
          <w:sz w:val="20"/>
          <w:lang w:val="sl-SI"/>
        </w:rPr>
        <w:t xml:space="preserve">Povečanje nacionalnih zmogljivosti za zbiranje, analizo in izmenjavo podatkov DNK v skladu s </w:t>
      </w:r>
      <w:proofErr w:type="spellStart"/>
      <w:r w:rsidRPr="00A97CF2">
        <w:rPr>
          <w:rFonts w:ascii="Arial" w:hAnsi="Arial" w:cs="Arial"/>
          <w:sz w:val="20"/>
          <w:lang w:val="sl-SI"/>
        </w:rPr>
        <w:t>Prümskimi</w:t>
      </w:r>
      <w:proofErr w:type="spellEnd"/>
      <w:r w:rsidRPr="00A97CF2">
        <w:rPr>
          <w:rFonts w:ascii="Arial" w:hAnsi="Arial" w:cs="Arial"/>
          <w:sz w:val="20"/>
          <w:lang w:val="sl-SI"/>
        </w:rPr>
        <w:t xml:space="preserve"> sklepi</w:t>
      </w:r>
      <w:r w:rsidR="00EE094C" w:rsidRPr="00A97CF2">
        <w:rPr>
          <w:rFonts w:ascii="Arial" w:hAnsi="Arial" w:cs="Arial"/>
          <w:sz w:val="20"/>
          <w:szCs w:val="20"/>
          <w:lang w:val="sl-SI"/>
        </w:rPr>
        <w:t>;</w:t>
      </w:r>
    </w:p>
    <w:p w14:paraId="596A12CA" w14:textId="77777777" w:rsidR="00EE094C" w:rsidRPr="00A97CF2" w:rsidRDefault="0060527A" w:rsidP="00E203E7">
      <w:pPr>
        <w:pStyle w:val="Brezrazmikov"/>
        <w:numPr>
          <w:ilvl w:val="0"/>
          <w:numId w:val="10"/>
        </w:numPr>
        <w:spacing w:line="260" w:lineRule="exact"/>
        <w:jc w:val="both"/>
        <w:rPr>
          <w:rFonts w:ascii="Arial" w:hAnsi="Arial" w:cs="Arial"/>
          <w:sz w:val="20"/>
          <w:szCs w:val="20"/>
          <w:lang w:val="sl-SI"/>
        </w:rPr>
      </w:pPr>
      <w:r w:rsidRPr="00A97CF2">
        <w:rPr>
          <w:rFonts w:ascii="Arial" w:hAnsi="Arial" w:cs="Arial"/>
          <w:sz w:val="20"/>
          <w:lang w:val="sl-SI"/>
        </w:rPr>
        <w:t>Krepitev zmogljivosti za identifikacijo tarčnih analitov za izboljšano podporo operativnemu delu in izboljšano mednarodno sodelovanje</w:t>
      </w:r>
      <w:r w:rsidR="00D20998" w:rsidRPr="00A97CF2">
        <w:rPr>
          <w:rFonts w:ascii="Arial" w:hAnsi="Arial" w:cs="Arial"/>
          <w:sz w:val="20"/>
          <w:szCs w:val="20"/>
          <w:lang w:val="sl-SI"/>
        </w:rPr>
        <w:t>;</w:t>
      </w:r>
    </w:p>
    <w:p w14:paraId="555FA4A6" w14:textId="77777777" w:rsidR="00D20998" w:rsidRPr="00A97CF2" w:rsidRDefault="00BF22DA" w:rsidP="00E203E7">
      <w:pPr>
        <w:pStyle w:val="Brezrazmikov"/>
        <w:numPr>
          <w:ilvl w:val="0"/>
          <w:numId w:val="10"/>
        </w:numPr>
        <w:spacing w:line="260" w:lineRule="exact"/>
        <w:jc w:val="both"/>
        <w:rPr>
          <w:rFonts w:ascii="Arial" w:hAnsi="Arial" w:cs="Arial"/>
          <w:sz w:val="20"/>
          <w:szCs w:val="20"/>
          <w:lang w:val="sl-SI"/>
        </w:rPr>
      </w:pPr>
      <w:r w:rsidRPr="00A97CF2">
        <w:rPr>
          <w:rFonts w:ascii="Arial" w:hAnsi="Arial" w:cs="Arial"/>
          <w:sz w:val="20"/>
          <w:szCs w:val="20"/>
          <w:lang w:val="sl-SI"/>
        </w:rPr>
        <w:t>Okrepljeno mednarodno sodelovanje v boju proti spolnemu izkoriščanju mladoletnih oseb in vzpostavitev Nacionalne baze gradiv spolnega izkoriščanja mladoletnih oseb</w:t>
      </w:r>
      <w:r w:rsidR="008C0E56" w:rsidRPr="00A97CF2">
        <w:rPr>
          <w:rFonts w:ascii="Arial" w:hAnsi="Arial" w:cs="Arial"/>
          <w:sz w:val="20"/>
          <w:szCs w:val="20"/>
          <w:lang w:val="sl-SI"/>
        </w:rPr>
        <w:t xml:space="preserve"> (NCSE DB)</w:t>
      </w:r>
      <w:r w:rsidR="000B257B" w:rsidRPr="00A97CF2">
        <w:rPr>
          <w:rFonts w:ascii="Arial" w:hAnsi="Arial" w:cs="Arial"/>
          <w:sz w:val="20"/>
          <w:szCs w:val="20"/>
          <w:lang w:val="sl-SI"/>
        </w:rPr>
        <w:t>.</w:t>
      </w:r>
    </w:p>
    <w:p w14:paraId="513C6944" w14:textId="77777777" w:rsidR="00F21196" w:rsidRPr="00A97CF2" w:rsidRDefault="00F21196" w:rsidP="001736BD">
      <w:pPr>
        <w:pStyle w:val="Brezrazmikov"/>
        <w:spacing w:line="260" w:lineRule="exact"/>
        <w:jc w:val="both"/>
        <w:rPr>
          <w:rFonts w:ascii="Arial" w:hAnsi="Arial" w:cs="Arial"/>
          <w:sz w:val="20"/>
          <w:szCs w:val="20"/>
          <w:lang w:val="sl-SI"/>
        </w:rPr>
      </w:pPr>
    </w:p>
    <w:p w14:paraId="159F444D" w14:textId="5A232E12" w:rsidR="00F21196" w:rsidRPr="00A97CF2" w:rsidRDefault="00F21196" w:rsidP="001736BD">
      <w:pPr>
        <w:pStyle w:val="Brezrazmikov"/>
        <w:spacing w:line="260" w:lineRule="exact"/>
        <w:jc w:val="both"/>
        <w:rPr>
          <w:rFonts w:ascii="Arial" w:hAnsi="Arial" w:cs="Arial"/>
          <w:sz w:val="20"/>
          <w:szCs w:val="20"/>
          <w:lang w:val="sl-SI"/>
        </w:rPr>
      </w:pPr>
      <w:r w:rsidRPr="00A97CF2">
        <w:rPr>
          <w:rFonts w:ascii="Arial" w:hAnsi="Arial" w:cs="Arial"/>
          <w:sz w:val="20"/>
          <w:szCs w:val="20"/>
          <w:lang w:val="sl-SI"/>
        </w:rPr>
        <w:t xml:space="preserve">Vrednost oziroma podatek za mejnik 2024 je </w:t>
      </w:r>
      <w:r w:rsidR="004E43BF" w:rsidRPr="00A97CF2">
        <w:rPr>
          <w:rFonts w:ascii="Arial" w:hAnsi="Arial" w:cs="Arial"/>
          <w:sz w:val="20"/>
          <w:szCs w:val="20"/>
          <w:lang w:val="sl-SI"/>
        </w:rPr>
        <w:t xml:space="preserve">glede na posamezno vrsto </w:t>
      </w:r>
      <w:r w:rsidR="00396362" w:rsidRPr="00A97CF2">
        <w:rPr>
          <w:rFonts w:ascii="Arial" w:hAnsi="Arial" w:cs="Arial"/>
          <w:sz w:val="20"/>
          <w:szCs w:val="20"/>
          <w:lang w:val="sl-SI"/>
        </w:rPr>
        <w:t>operacije</w:t>
      </w:r>
      <w:r w:rsidR="004E43BF" w:rsidRPr="00A97CF2">
        <w:rPr>
          <w:rFonts w:ascii="Arial" w:hAnsi="Arial" w:cs="Arial"/>
          <w:sz w:val="20"/>
          <w:szCs w:val="20"/>
          <w:lang w:val="sl-SI"/>
        </w:rPr>
        <w:t xml:space="preserve"> določen na naslednji način:</w:t>
      </w:r>
    </w:p>
    <w:p w14:paraId="1A0BF559" w14:textId="77777777" w:rsidR="00F21196" w:rsidRPr="00A97CF2" w:rsidRDefault="00EE094C" w:rsidP="00E203E7">
      <w:pPr>
        <w:pStyle w:val="Brezrazmikov"/>
        <w:numPr>
          <w:ilvl w:val="0"/>
          <w:numId w:val="11"/>
        </w:numPr>
        <w:spacing w:line="260" w:lineRule="exact"/>
        <w:jc w:val="both"/>
        <w:rPr>
          <w:rFonts w:ascii="Arial" w:hAnsi="Arial" w:cs="Arial"/>
          <w:sz w:val="20"/>
          <w:szCs w:val="20"/>
          <w:lang w:val="sl-SI"/>
        </w:rPr>
      </w:pPr>
      <w:r w:rsidRPr="00A97CF2">
        <w:rPr>
          <w:rFonts w:ascii="Arial" w:hAnsi="Arial" w:cs="Arial"/>
          <w:sz w:val="20"/>
          <w:szCs w:val="20"/>
          <w:lang w:val="sl-SI"/>
        </w:rPr>
        <w:t>glede na število zaposlenih v nacionalni enoti PNR in dodatnih kadrih, potrebnih za nadaljnji razvoj in vzdrževanje sistema PNR</w:t>
      </w:r>
      <w:r w:rsidR="004E43BF" w:rsidRPr="00A97CF2">
        <w:rPr>
          <w:rFonts w:ascii="Arial" w:hAnsi="Arial" w:cs="Arial"/>
          <w:sz w:val="20"/>
          <w:szCs w:val="20"/>
          <w:lang w:val="sl-SI"/>
        </w:rPr>
        <w:t>, ki se bodo udeležili usposabljanja</w:t>
      </w:r>
      <w:r w:rsidR="006D4234" w:rsidRPr="00A97CF2">
        <w:rPr>
          <w:rFonts w:ascii="Arial" w:hAnsi="Arial" w:cs="Arial"/>
          <w:sz w:val="20"/>
          <w:szCs w:val="20"/>
          <w:lang w:val="sl-SI"/>
        </w:rPr>
        <w:t>;</w:t>
      </w:r>
    </w:p>
    <w:p w14:paraId="57D013B9" w14:textId="77777777" w:rsidR="00F21930" w:rsidRPr="00A97CF2" w:rsidRDefault="00F21930" w:rsidP="00E203E7">
      <w:pPr>
        <w:pStyle w:val="Brezrazmikov"/>
        <w:numPr>
          <w:ilvl w:val="0"/>
          <w:numId w:val="11"/>
        </w:numPr>
        <w:spacing w:line="260" w:lineRule="exact"/>
        <w:jc w:val="both"/>
        <w:rPr>
          <w:rFonts w:ascii="Arial" w:hAnsi="Arial" w:cs="Arial"/>
          <w:sz w:val="20"/>
          <w:szCs w:val="20"/>
          <w:lang w:val="sl-SI"/>
        </w:rPr>
      </w:pPr>
      <w:r w:rsidRPr="00A97CF2">
        <w:rPr>
          <w:rFonts w:ascii="Arial" w:hAnsi="Arial" w:cs="Arial"/>
          <w:sz w:val="20"/>
          <w:szCs w:val="20"/>
          <w:lang w:val="sl-SI"/>
        </w:rPr>
        <w:t>na podlagi trenutnega števila zaposlenih v N</w:t>
      </w:r>
      <w:r w:rsidR="004E43BF" w:rsidRPr="00A97CF2">
        <w:rPr>
          <w:rFonts w:ascii="Arial" w:hAnsi="Arial" w:cs="Arial"/>
          <w:sz w:val="20"/>
          <w:szCs w:val="20"/>
          <w:lang w:val="sl-SI"/>
        </w:rPr>
        <w:t>acionalnem forenzičnem laboratoriju</w:t>
      </w:r>
      <w:r w:rsidR="00D95E29" w:rsidRPr="00A97CF2">
        <w:rPr>
          <w:rFonts w:ascii="Arial" w:hAnsi="Arial" w:cs="Arial"/>
          <w:sz w:val="20"/>
          <w:szCs w:val="20"/>
          <w:lang w:val="sl-SI"/>
        </w:rPr>
        <w:t xml:space="preserve"> (NFL)</w:t>
      </w:r>
      <w:r w:rsidRPr="00A97CF2">
        <w:rPr>
          <w:rFonts w:ascii="Arial" w:hAnsi="Arial" w:cs="Arial"/>
          <w:sz w:val="20"/>
          <w:szCs w:val="20"/>
          <w:lang w:val="sl-SI"/>
        </w:rPr>
        <w:t xml:space="preserve">, ki razvijajo metode za povečanje nacionalnih zmogljivosti, za razvoj evidenc in nakup in </w:t>
      </w:r>
      <w:proofErr w:type="spellStart"/>
      <w:r w:rsidRPr="00A97CF2">
        <w:rPr>
          <w:rFonts w:ascii="Arial" w:hAnsi="Arial" w:cs="Arial"/>
          <w:sz w:val="20"/>
          <w:szCs w:val="20"/>
          <w:lang w:val="sl-SI"/>
        </w:rPr>
        <w:t>validiranje</w:t>
      </w:r>
      <w:proofErr w:type="spellEnd"/>
      <w:r w:rsidRPr="00A97CF2">
        <w:rPr>
          <w:rFonts w:ascii="Arial" w:hAnsi="Arial" w:cs="Arial"/>
          <w:sz w:val="20"/>
          <w:szCs w:val="20"/>
          <w:lang w:val="sl-SI"/>
        </w:rPr>
        <w:t xml:space="preserve"> opreme NFL ter števila usposobljenih oseb, ki bodo lahko uvedle, </w:t>
      </w:r>
      <w:proofErr w:type="spellStart"/>
      <w:r w:rsidRPr="00A97CF2">
        <w:rPr>
          <w:rFonts w:ascii="Arial" w:hAnsi="Arial" w:cs="Arial"/>
          <w:sz w:val="20"/>
          <w:szCs w:val="20"/>
          <w:lang w:val="sl-SI"/>
        </w:rPr>
        <w:t>validirale</w:t>
      </w:r>
      <w:proofErr w:type="spellEnd"/>
      <w:r w:rsidRPr="00A97CF2">
        <w:rPr>
          <w:rFonts w:ascii="Arial" w:hAnsi="Arial" w:cs="Arial"/>
          <w:sz w:val="20"/>
          <w:szCs w:val="20"/>
          <w:lang w:val="sl-SI"/>
        </w:rPr>
        <w:t xml:space="preserve"> in aplicirale metode za identifikacijo tarčnih analitov</w:t>
      </w:r>
      <w:r w:rsidR="00933A93" w:rsidRPr="00A97CF2">
        <w:rPr>
          <w:rFonts w:ascii="Arial" w:hAnsi="Arial" w:cs="Arial"/>
          <w:sz w:val="20"/>
          <w:szCs w:val="20"/>
          <w:lang w:val="sl-SI"/>
        </w:rPr>
        <w:t>.</w:t>
      </w:r>
    </w:p>
    <w:p w14:paraId="6491897B" w14:textId="77777777" w:rsidR="00EE094C" w:rsidRPr="00A97CF2" w:rsidRDefault="00EE094C" w:rsidP="001736BD">
      <w:pPr>
        <w:pStyle w:val="Brezrazmikov"/>
        <w:spacing w:line="260" w:lineRule="exact"/>
        <w:jc w:val="both"/>
        <w:rPr>
          <w:rFonts w:ascii="Arial" w:hAnsi="Arial" w:cs="Arial"/>
          <w:sz w:val="20"/>
          <w:szCs w:val="20"/>
          <w:lang w:val="sl-SI"/>
        </w:rPr>
      </w:pPr>
    </w:p>
    <w:p w14:paraId="3E541564" w14:textId="1D628C31" w:rsidR="004E43BF" w:rsidRPr="00A97CF2" w:rsidRDefault="00F21196" w:rsidP="001736BD">
      <w:pPr>
        <w:pStyle w:val="Brezrazmikov"/>
        <w:spacing w:line="260" w:lineRule="exact"/>
        <w:jc w:val="both"/>
        <w:rPr>
          <w:rFonts w:ascii="Arial" w:hAnsi="Arial" w:cs="Arial"/>
          <w:sz w:val="20"/>
          <w:szCs w:val="20"/>
          <w:lang w:val="sl-SI"/>
        </w:rPr>
      </w:pPr>
      <w:r w:rsidRPr="00A97CF2">
        <w:rPr>
          <w:rFonts w:ascii="Arial" w:hAnsi="Arial" w:cs="Arial"/>
          <w:sz w:val="20"/>
          <w:szCs w:val="20"/>
          <w:lang w:val="sl-SI"/>
        </w:rPr>
        <w:t xml:space="preserve">Ciljna vrednost za leto 2029 je </w:t>
      </w:r>
      <w:r w:rsidR="004E43BF" w:rsidRPr="00A97CF2">
        <w:rPr>
          <w:rFonts w:ascii="Arial" w:hAnsi="Arial" w:cs="Arial"/>
          <w:sz w:val="20"/>
          <w:szCs w:val="20"/>
          <w:lang w:val="sl-SI"/>
        </w:rPr>
        <w:t xml:space="preserve">glede na posamezno vrsto </w:t>
      </w:r>
      <w:r w:rsidR="00396362" w:rsidRPr="00A97CF2">
        <w:rPr>
          <w:rFonts w:ascii="Arial" w:hAnsi="Arial" w:cs="Arial"/>
          <w:sz w:val="20"/>
          <w:szCs w:val="20"/>
          <w:lang w:val="sl-SI"/>
        </w:rPr>
        <w:t>operacije</w:t>
      </w:r>
      <w:r w:rsidR="004E43BF" w:rsidRPr="00A97CF2">
        <w:rPr>
          <w:rFonts w:ascii="Arial" w:hAnsi="Arial" w:cs="Arial"/>
          <w:sz w:val="20"/>
          <w:szCs w:val="20"/>
          <w:lang w:val="sl-SI"/>
        </w:rPr>
        <w:t xml:space="preserve"> določen</w:t>
      </w:r>
      <w:r w:rsidR="000D44D0" w:rsidRPr="00A97CF2">
        <w:rPr>
          <w:rFonts w:ascii="Arial" w:hAnsi="Arial" w:cs="Arial"/>
          <w:sz w:val="20"/>
          <w:szCs w:val="20"/>
          <w:lang w:val="sl-SI"/>
        </w:rPr>
        <w:t>a</w:t>
      </w:r>
      <w:r w:rsidR="004E43BF" w:rsidRPr="00A97CF2">
        <w:rPr>
          <w:rFonts w:ascii="Arial" w:hAnsi="Arial" w:cs="Arial"/>
          <w:sz w:val="20"/>
          <w:szCs w:val="20"/>
          <w:lang w:val="sl-SI"/>
        </w:rPr>
        <w:t xml:space="preserve"> na naslednji način:</w:t>
      </w:r>
    </w:p>
    <w:p w14:paraId="3AC571C6" w14:textId="77777777" w:rsidR="00F21196" w:rsidRPr="00A97CF2" w:rsidRDefault="00EE094C" w:rsidP="00E203E7">
      <w:pPr>
        <w:pStyle w:val="Brezrazmikov"/>
        <w:numPr>
          <w:ilvl w:val="0"/>
          <w:numId w:val="31"/>
        </w:numPr>
        <w:spacing w:line="260" w:lineRule="exact"/>
        <w:jc w:val="both"/>
        <w:rPr>
          <w:rFonts w:ascii="Arial" w:hAnsi="Arial" w:cs="Arial"/>
          <w:sz w:val="20"/>
          <w:szCs w:val="20"/>
          <w:lang w:val="sl-SI"/>
        </w:rPr>
      </w:pPr>
      <w:r w:rsidRPr="00A97CF2">
        <w:rPr>
          <w:rFonts w:ascii="Arial" w:hAnsi="Arial" w:cs="Arial"/>
          <w:sz w:val="20"/>
          <w:szCs w:val="20"/>
          <w:lang w:val="sl-SI"/>
        </w:rPr>
        <w:t>glede na število zaposlenih v nacionalni enoti PNR in dodatnih kadrih, potrebnih za nadaljnji razvoj in vzdrževanje sistema PNR</w:t>
      </w:r>
      <w:r w:rsidR="004E43BF" w:rsidRPr="00A97CF2">
        <w:rPr>
          <w:rFonts w:ascii="Arial" w:hAnsi="Arial" w:cs="Arial"/>
          <w:sz w:val="20"/>
          <w:szCs w:val="20"/>
          <w:lang w:val="sl-SI"/>
        </w:rPr>
        <w:t>, ki se bodo udeležili usposabljanja;</w:t>
      </w:r>
    </w:p>
    <w:p w14:paraId="43AA879B" w14:textId="77777777" w:rsidR="00F21930" w:rsidRPr="00A97CF2" w:rsidRDefault="00F21930" w:rsidP="00E203E7">
      <w:pPr>
        <w:pStyle w:val="Brezrazmikov"/>
        <w:numPr>
          <w:ilvl w:val="0"/>
          <w:numId w:val="12"/>
        </w:numPr>
        <w:spacing w:line="260" w:lineRule="exact"/>
        <w:jc w:val="both"/>
        <w:rPr>
          <w:rFonts w:ascii="Arial" w:hAnsi="Arial" w:cs="Arial"/>
          <w:sz w:val="20"/>
          <w:szCs w:val="20"/>
          <w:lang w:val="sl-SI"/>
        </w:rPr>
      </w:pPr>
      <w:r w:rsidRPr="00A97CF2">
        <w:rPr>
          <w:rFonts w:ascii="Arial" w:hAnsi="Arial" w:cs="Arial"/>
          <w:sz w:val="20"/>
          <w:szCs w:val="20"/>
          <w:lang w:val="sl-SI"/>
        </w:rPr>
        <w:t>na podlagi ciljnega razvoja nacionalnih zmogljivosti za zbiranje, analizo in izmenjavo podatkov DNK, ki zahteva dodatne zaposlitve in usposabljanja v NFL, ter na podlagi širitve dejavnosti na področje identifikacije tarčnih analitov</w:t>
      </w:r>
      <w:r w:rsidR="00933A93" w:rsidRPr="00A97CF2">
        <w:rPr>
          <w:rFonts w:ascii="Arial" w:hAnsi="Arial" w:cs="Arial"/>
          <w:sz w:val="20"/>
          <w:szCs w:val="20"/>
          <w:lang w:val="sl-SI"/>
        </w:rPr>
        <w:t>.</w:t>
      </w:r>
    </w:p>
    <w:p w14:paraId="00211483" w14:textId="77777777" w:rsidR="00EE094C" w:rsidRPr="00A97CF2" w:rsidRDefault="00EE094C" w:rsidP="001736BD">
      <w:pPr>
        <w:pStyle w:val="Brezrazmikov"/>
        <w:spacing w:line="260" w:lineRule="exact"/>
        <w:jc w:val="both"/>
        <w:rPr>
          <w:rFonts w:ascii="Arial" w:hAnsi="Arial" w:cs="Arial"/>
          <w:sz w:val="20"/>
          <w:szCs w:val="20"/>
          <w:lang w:val="sl-SI"/>
        </w:rPr>
      </w:pPr>
    </w:p>
    <w:p w14:paraId="101C98D8" w14:textId="6D10E70E" w:rsidR="00410007" w:rsidRPr="00A97CF2" w:rsidRDefault="00410007" w:rsidP="001736BD">
      <w:pPr>
        <w:pStyle w:val="Brezrazmikov"/>
        <w:spacing w:line="260" w:lineRule="exact"/>
        <w:jc w:val="both"/>
        <w:rPr>
          <w:rFonts w:cs="Arial"/>
          <w:szCs w:val="20"/>
          <w:lang w:val="sl-SI"/>
        </w:rPr>
      </w:pPr>
      <w:r w:rsidRPr="00A97CF2">
        <w:rPr>
          <w:rFonts w:ascii="Arial" w:hAnsi="Arial" w:cs="Arial"/>
          <w:sz w:val="20"/>
          <w:szCs w:val="20"/>
          <w:lang w:val="sl-SI"/>
        </w:rPr>
        <w:t>Viri, iz katerih se črpajo podatki, so</w:t>
      </w:r>
      <w:r w:rsidR="00D26C58" w:rsidRPr="00A97CF2">
        <w:rPr>
          <w:rFonts w:ascii="Arial" w:hAnsi="Arial" w:cs="Arial"/>
          <w:sz w:val="20"/>
          <w:szCs w:val="20"/>
          <w:lang w:val="sl-SI"/>
        </w:rPr>
        <w:t xml:space="preserve"> glede na vrsto </w:t>
      </w:r>
      <w:r w:rsidR="00396362" w:rsidRPr="00A97CF2">
        <w:rPr>
          <w:rFonts w:ascii="Arial" w:hAnsi="Arial" w:cs="Arial"/>
          <w:sz w:val="20"/>
          <w:szCs w:val="20"/>
          <w:lang w:val="sl-SI"/>
        </w:rPr>
        <w:t>operacije,</w:t>
      </w:r>
      <w:r w:rsidRPr="00A97CF2">
        <w:rPr>
          <w:rFonts w:ascii="Arial" w:hAnsi="Arial" w:cs="Arial"/>
          <w:sz w:val="20"/>
          <w:szCs w:val="20"/>
          <w:lang w:val="sl-SI"/>
        </w:rPr>
        <w:t xml:space="preserve"> liste prisotnosti na usposabljanjih, ISCIU (Informacijski sistem Centra za izpopolnjevanje in usposabljanje) in </w:t>
      </w:r>
      <w:r w:rsidR="00F21930" w:rsidRPr="00A97CF2">
        <w:rPr>
          <w:rFonts w:ascii="Arial" w:hAnsi="Arial" w:cs="Arial"/>
          <w:sz w:val="20"/>
          <w:szCs w:val="20"/>
          <w:lang w:val="sl-SI"/>
        </w:rPr>
        <w:t>poročilo vodstvenega pregleda NFL</w:t>
      </w:r>
      <w:r w:rsidR="00D26C58" w:rsidRPr="00A97CF2">
        <w:rPr>
          <w:rFonts w:ascii="Arial" w:hAnsi="Arial" w:cs="Arial"/>
          <w:sz w:val="20"/>
          <w:szCs w:val="20"/>
          <w:lang w:val="sl-SI"/>
        </w:rPr>
        <w:t>.</w:t>
      </w:r>
    </w:p>
    <w:p w14:paraId="3420533D" w14:textId="77777777" w:rsidR="00F464EB" w:rsidRPr="00A97CF2" w:rsidRDefault="00F464EB" w:rsidP="00D950C5">
      <w:pPr>
        <w:rPr>
          <w:rFonts w:cs="Arial"/>
          <w:szCs w:val="20"/>
          <w:lang w:val="sl-SI"/>
        </w:rPr>
      </w:pPr>
    </w:p>
    <w:p w14:paraId="572618EA" w14:textId="77777777" w:rsidR="00F464EB" w:rsidRPr="00A97CF2" w:rsidRDefault="00F464EB" w:rsidP="00D950C5">
      <w:pPr>
        <w:rPr>
          <w:rFonts w:cs="Arial"/>
          <w:szCs w:val="20"/>
          <w:lang w:val="sl-SI"/>
        </w:rPr>
      </w:pPr>
    </w:p>
    <w:p w14:paraId="6B96BF8B" w14:textId="77777777" w:rsidR="00000556" w:rsidRPr="00A97CF2" w:rsidRDefault="00F81938" w:rsidP="00000556">
      <w:pPr>
        <w:pStyle w:val="Default"/>
        <w:rPr>
          <w:rFonts w:ascii="Arial" w:hAnsi="Arial" w:cs="Arial"/>
          <w:b/>
          <w:sz w:val="20"/>
          <w:szCs w:val="20"/>
        </w:rPr>
      </w:pPr>
      <w:r w:rsidRPr="00A97CF2">
        <w:rPr>
          <w:rFonts w:ascii="Arial" w:hAnsi="Arial" w:cs="Arial"/>
          <w:b/>
          <w:sz w:val="20"/>
          <w:szCs w:val="20"/>
        </w:rPr>
        <w:t xml:space="preserve">2. </w:t>
      </w:r>
      <w:r w:rsidR="00000556" w:rsidRPr="00A97CF2">
        <w:rPr>
          <w:rFonts w:ascii="Arial" w:hAnsi="Arial" w:cs="Arial"/>
          <w:b/>
          <w:sz w:val="20"/>
          <w:szCs w:val="20"/>
        </w:rPr>
        <w:t>Število strokovnih srečanj/delavnic/študijskih obiskov</w:t>
      </w:r>
    </w:p>
    <w:p w14:paraId="113F1EFA" w14:textId="77777777" w:rsidR="000465B0" w:rsidRPr="00A97CF2" w:rsidRDefault="000465B0" w:rsidP="000465B0">
      <w:pPr>
        <w:pStyle w:val="Brezrazmikov"/>
        <w:spacing w:line="260" w:lineRule="exact"/>
        <w:jc w:val="both"/>
        <w:rPr>
          <w:rFonts w:ascii="Arial" w:hAnsi="Arial" w:cs="Arial"/>
          <w:sz w:val="20"/>
          <w:szCs w:val="20"/>
          <w:lang w:val="sl-SI"/>
        </w:rPr>
      </w:pPr>
    </w:p>
    <w:tbl>
      <w:tblPr>
        <w:tblStyle w:val="Tabelamrea"/>
        <w:tblW w:w="8500" w:type="dxa"/>
        <w:tblLook w:val="04A0" w:firstRow="1" w:lastRow="0" w:firstColumn="1" w:lastColumn="0" w:noHBand="0" w:noVBand="1"/>
        <w:tblCaption w:val="Tabela za kazalnik število strokovnih srečanj/delavnic/študijskih obiskov"/>
        <w:tblDescription w:val="Tabela prikazuje vrednosti kazalnika število strokovnih srečanj/delavnic/študijskih obiskov. Mejnik leta 2024 je 17; ciljna vrednost za 2029 je 67."/>
      </w:tblPr>
      <w:tblGrid>
        <w:gridCol w:w="1256"/>
        <w:gridCol w:w="1007"/>
        <w:gridCol w:w="2408"/>
        <w:gridCol w:w="1278"/>
        <w:gridCol w:w="1134"/>
        <w:gridCol w:w="1417"/>
      </w:tblGrid>
      <w:tr w:rsidR="00F04D65" w:rsidRPr="00A97CF2" w14:paraId="11F71F03" w14:textId="77777777" w:rsidTr="00D20041">
        <w:trPr>
          <w:tblHeader/>
        </w:trPr>
        <w:tc>
          <w:tcPr>
            <w:tcW w:w="1256" w:type="dxa"/>
            <w:shd w:val="clear" w:color="auto" w:fill="D9E2F3" w:themeFill="accent5" w:themeFillTint="33"/>
          </w:tcPr>
          <w:p w14:paraId="3D940A74" w14:textId="77777777" w:rsidR="00F04D65" w:rsidRPr="00A97CF2" w:rsidRDefault="00F04D65" w:rsidP="00EA3E42">
            <w:pPr>
              <w:pStyle w:val="Brezrazmikov"/>
              <w:spacing w:line="260" w:lineRule="exact"/>
              <w:jc w:val="center"/>
              <w:rPr>
                <w:rFonts w:ascii="Arial" w:hAnsi="Arial" w:cs="Arial"/>
                <w:sz w:val="18"/>
                <w:szCs w:val="18"/>
                <w:lang w:val="sl-SI"/>
              </w:rPr>
            </w:pPr>
            <w:r w:rsidRPr="00A97CF2">
              <w:rPr>
                <w:rFonts w:ascii="Arial" w:hAnsi="Arial" w:cs="Arial"/>
                <w:sz w:val="18"/>
                <w:szCs w:val="18"/>
                <w:lang w:val="sl-SI"/>
              </w:rPr>
              <w:t>IZVEDBENI UKREP</w:t>
            </w:r>
          </w:p>
        </w:tc>
        <w:tc>
          <w:tcPr>
            <w:tcW w:w="1007" w:type="dxa"/>
            <w:shd w:val="clear" w:color="auto" w:fill="D9E2F3" w:themeFill="accent5" w:themeFillTint="33"/>
          </w:tcPr>
          <w:p w14:paraId="7361CF5E" w14:textId="77777777" w:rsidR="00F04D65" w:rsidRPr="00A97CF2" w:rsidRDefault="00F04D65" w:rsidP="00EA3E42">
            <w:pPr>
              <w:pStyle w:val="Brezrazmikov"/>
              <w:spacing w:line="260" w:lineRule="exact"/>
              <w:jc w:val="center"/>
              <w:rPr>
                <w:rFonts w:ascii="Arial" w:hAnsi="Arial" w:cs="Arial"/>
                <w:sz w:val="18"/>
                <w:szCs w:val="18"/>
                <w:lang w:val="sl-SI"/>
              </w:rPr>
            </w:pPr>
            <w:r w:rsidRPr="00A97CF2">
              <w:rPr>
                <w:rFonts w:ascii="Arial" w:hAnsi="Arial" w:cs="Arial"/>
                <w:sz w:val="18"/>
                <w:szCs w:val="18"/>
                <w:lang w:val="sl-SI"/>
              </w:rPr>
              <w:t>OZNAKA</w:t>
            </w:r>
          </w:p>
          <w:p w14:paraId="0A5D3114" w14:textId="77777777" w:rsidR="00F04D65" w:rsidRPr="00A97CF2" w:rsidRDefault="00F04D65" w:rsidP="00EA3E42">
            <w:pPr>
              <w:pStyle w:val="Brezrazmikov"/>
              <w:spacing w:line="260" w:lineRule="exact"/>
              <w:jc w:val="center"/>
              <w:rPr>
                <w:rFonts w:ascii="Arial" w:hAnsi="Arial" w:cs="Arial"/>
                <w:sz w:val="18"/>
                <w:szCs w:val="18"/>
                <w:lang w:val="sl-SI"/>
              </w:rPr>
            </w:pPr>
            <w:r w:rsidRPr="00A97CF2">
              <w:rPr>
                <w:rFonts w:ascii="Arial" w:hAnsi="Arial" w:cs="Arial"/>
                <w:sz w:val="18"/>
                <w:szCs w:val="18"/>
                <w:lang w:val="sl-SI"/>
              </w:rPr>
              <w:t>(ID)</w:t>
            </w:r>
          </w:p>
        </w:tc>
        <w:tc>
          <w:tcPr>
            <w:tcW w:w="2408" w:type="dxa"/>
            <w:shd w:val="clear" w:color="auto" w:fill="D9E2F3" w:themeFill="accent5" w:themeFillTint="33"/>
          </w:tcPr>
          <w:p w14:paraId="34307D58" w14:textId="77777777" w:rsidR="00F04D65" w:rsidRPr="00A97CF2" w:rsidRDefault="00F04D65" w:rsidP="00EA3E42">
            <w:pPr>
              <w:pStyle w:val="Brezrazmikov"/>
              <w:spacing w:line="260" w:lineRule="exact"/>
              <w:jc w:val="center"/>
              <w:rPr>
                <w:rFonts w:ascii="Arial" w:hAnsi="Arial" w:cs="Arial"/>
                <w:sz w:val="18"/>
                <w:szCs w:val="18"/>
                <w:lang w:val="sl-SI"/>
              </w:rPr>
            </w:pPr>
            <w:r w:rsidRPr="00A97CF2">
              <w:rPr>
                <w:rFonts w:ascii="Arial" w:hAnsi="Arial" w:cs="Arial"/>
                <w:sz w:val="18"/>
                <w:szCs w:val="18"/>
                <w:lang w:val="sl-SI"/>
              </w:rPr>
              <w:t>KAZALNIK</w:t>
            </w:r>
          </w:p>
        </w:tc>
        <w:tc>
          <w:tcPr>
            <w:tcW w:w="1278" w:type="dxa"/>
            <w:shd w:val="clear" w:color="auto" w:fill="D9E2F3" w:themeFill="accent5" w:themeFillTint="33"/>
          </w:tcPr>
          <w:p w14:paraId="434571D5" w14:textId="77777777" w:rsidR="00F04D65" w:rsidRPr="00A97CF2" w:rsidRDefault="00F04D65" w:rsidP="00EA3E42">
            <w:pPr>
              <w:pStyle w:val="Brezrazmikov"/>
              <w:spacing w:line="260" w:lineRule="exact"/>
              <w:jc w:val="center"/>
              <w:rPr>
                <w:rFonts w:ascii="Arial" w:hAnsi="Arial" w:cs="Arial"/>
                <w:sz w:val="18"/>
                <w:szCs w:val="18"/>
                <w:lang w:val="sl-SI"/>
              </w:rPr>
            </w:pPr>
            <w:r w:rsidRPr="00A97CF2">
              <w:rPr>
                <w:rFonts w:ascii="Arial" w:hAnsi="Arial" w:cs="Arial"/>
                <w:sz w:val="18"/>
                <w:szCs w:val="18"/>
                <w:lang w:val="sl-SI"/>
              </w:rPr>
              <w:t>MERSKA ENOTA</w:t>
            </w:r>
          </w:p>
        </w:tc>
        <w:tc>
          <w:tcPr>
            <w:tcW w:w="1134" w:type="dxa"/>
            <w:shd w:val="clear" w:color="auto" w:fill="D9E2F3" w:themeFill="accent5" w:themeFillTint="33"/>
          </w:tcPr>
          <w:p w14:paraId="5A2CE28D" w14:textId="77777777" w:rsidR="00F04D65" w:rsidRPr="00A97CF2" w:rsidRDefault="00F04D65" w:rsidP="00EA3E42">
            <w:pPr>
              <w:pStyle w:val="Brezrazmikov"/>
              <w:spacing w:line="260" w:lineRule="exact"/>
              <w:jc w:val="center"/>
              <w:rPr>
                <w:rFonts w:ascii="Arial" w:hAnsi="Arial" w:cs="Arial"/>
                <w:sz w:val="18"/>
                <w:szCs w:val="18"/>
                <w:lang w:val="sl-SI"/>
              </w:rPr>
            </w:pPr>
            <w:r w:rsidRPr="00A97CF2">
              <w:rPr>
                <w:rFonts w:ascii="Arial" w:hAnsi="Arial" w:cs="Arial"/>
                <w:sz w:val="18"/>
                <w:szCs w:val="18"/>
                <w:lang w:val="sl-SI"/>
              </w:rPr>
              <w:t>MEJNIK 2024</w:t>
            </w:r>
          </w:p>
        </w:tc>
        <w:tc>
          <w:tcPr>
            <w:tcW w:w="1417" w:type="dxa"/>
            <w:shd w:val="clear" w:color="auto" w:fill="D9E2F3" w:themeFill="accent5" w:themeFillTint="33"/>
          </w:tcPr>
          <w:p w14:paraId="06FC23D4" w14:textId="77777777" w:rsidR="00F04D65" w:rsidRPr="00A97CF2" w:rsidRDefault="00F04D65" w:rsidP="00EA3E42">
            <w:pPr>
              <w:pStyle w:val="Brezrazmikov"/>
              <w:spacing w:line="260" w:lineRule="exact"/>
              <w:jc w:val="center"/>
              <w:rPr>
                <w:rFonts w:ascii="Arial" w:hAnsi="Arial" w:cs="Arial"/>
                <w:sz w:val="18"/>
                <w:szCs w:val="18"/>
                <w:lang w:val="sl-SI"/>
              </w:rPr>
            </w:pPr>
            <w:r w:rsidRPr="00A97CF2">
              <w:rPr>
                <w:rFonts w:ascii="Arial" w:hAnsi="Arial" w:cs="Arial"/>
                <w:sz w:val="18"/>
                <w:szCs w:val="18"/>
                <w:lang w:val="sl-SI"/>
              </w:rPr>
              <w:t>CILJNA VREDNOST 2029</w:t>
            </w:r>
          </w:p>
        </w:tc>
      </w:tr>
      <w:tr w:rsidR="00F04D65" w:rsidRPr="00A97CF2" w14:paraId="066659AA" w14:textId="77777777" w:rsidTr="000B1B9E">
        <w:tc>
          <w:tcPr>
            <w:tcW w:w="1256" w:type="dxa"/>
            <w:vAlign w:val="center"/>
          </w:tcPr>
          <w:p w14:paraId="506D62E5" w14:textId="77777777" w:rsidR="00F04D65" w:rsidRPr="00A97CF2" w:rsidRDefault="00F04D65" w:rsidP="00F04D65">
            <w:pPr>
              <w:pStyle w:val="Brezrazmikov"/>
              <w:spacing w:line="260" w:lineRule="exact"/>
              <w:jc w:val="center"/>
              <w:rPr>
                <w:rFonts w:ascii="Arial" w:hAnsi="Arial" w:cs="Arial"/>
                <w:sz w:val="18"/>
                <w:szCs w:val="18"/>
                <w:lang w:val="sl-SI"/>
              </w:rPr>
            </w:pPr>
            <w:r w:rsidRPr="00A97CF2">
              <w:rPr>
                <w:rFonts w:ascii="Arial" w:hAnsi="Arial" w:cs="Arial"/>
                <w:sz w:val="18"/>
                <w:szCs w:val="18"/>
                <w:lang w:val="sl-SI"/>
              </w:rPr>
              <w:t>1a, 1b, 1d</w:t>
            </w:r>
          </w:p>
        </w:tc>
        <w:tc>
          <w:tcPr>
            <w:tcW w:w="1007" w:type="dxa"/>
            <w:vAlign w:val="center"/>
          </w:tcPr>
          <w:p w14:paraId="0F77DCDC" w14:textId="77777777" w:rsidR="00F04D65" w:rsidRPr="00A97CF2" w:rsidRDefault="00F04D65" w:rsidP="00F04D65">
            <w:pPr>
              <w:pStyle w:val="Brezrazmikov"/>
              <w:spacing w:line="260" w:lineRule="exact"/>
              <w:jc w:val="center"/>
              <w:rPr>
                <w:rFonts w:ascii="Arial" w:hAnsi="Arial" w:cs="Arial"/>
                <w:sz w:val="18"/>
                <w:szCs w:val="18"/>
                <w:shd w:val="clear" w:color="auto" w:fill="FFFFFF"/>
                <w:lang w:val="sl-SI"/>
              </w:rPr>
            </w:pPr>
            <w:r w:rsidRPr="00A97CF2">
              <w:rPr>
                <w:rFonts w:ascii="Arial" w:hAnsi="Arial" w:cs="Arial"/>
                <w:sz w:val="18"/>
                <w:szCs w:val="18"/>
                <w:shd w:val="clear" w:color="auto" w:fill="FFFFFF"/>
                <w:lang w:val="sl-SI"/>
              </w:rPr>
              <w:t>O.1.2</w:t>
            </w:r>
          </w:p>
        </w:tc>
        <w:tc>
          <w:tcPr>
            <w:tcW w:w="2408" w:type="dxa"/>
            <w:vAlign w:val="center"/>
          </w:tcPr>
          <w:p w14:paraId="0460AC75" w14:textId="77777777" w:rsidR="00F04D65" w:rsidRPr="00A97CF2" w:rsidRDefault="00F04D65" w:rsidP="009573E8">
            <w:pPr>
              <w:pStyle w:val="Brezrazmikov"/>
              <w:spacing w:line="260" w:lineRule="exact"/>
              <w:rPr>
                <w:rFonts w:ascii="Arial" w:hAnsi="Arial" w:cs="Arial"/>
                <w:sz w:val="18"/>
                <w:szCs w:val="18"/>
                <w:lang w:val="sl-SI"/>
              </w:rPr>
            </w:pPr>
            <w:r w:rsidRPr="00A97CF2">
              <w:rPr>
                <w:rFonts w:ascii="Arial" w:hAnsi="Arial" w:cs="Arial"/>
                <w:sz w:val="18"/>
                <w:szCs w:val="18"/>
                <w:lang w:val="sl-SI"/>
              </w:rPr>
              <w:t>Število strokovnih srečanj/delavnic/ študijskih obiskov</w:t>
            </w:r>
          </w:p>
        </w:tc>
        <w:tc>
          <w:tcPr>
            <w:tcW w:w="1278" w:type="dxa"/>
            <w:vAlign w:val="center"/>
          </w:tcPr>
          <w:p w14:paraId="0BC4B164" w14:textId="77777777" w:rsidR="00F04D65" w:rsidRPr="00A97CF2" w:rsidRDefault="00E3150B" w:rsidP="00E3150B">
            <w:pPr>
              <w:pStyle w:val="Text1"/>
              <w:spacing w:before="0" w:after="0" w:line="260" w:lineRule="exact"/>
              <w:ind w:left="0"/>
              <w:jc w:val="center"/>
              <w:rPr>
                <w:rFonts w:ascii="Arial" w:hAnsi="Arial" w:cs="Arial"/>
                <w:noProof/>
                <w:sz w:val="18"/>
                <w:szCs w:val="18"/>
              </w:rPr>
            </w:pPr>
            <w:r w:rsidRPr="00A97CF2">
              <w:rPr>
                <w:rFonts w:ascii="Arial" w:hAnsi="Arial" w:cs="Arial"/>
                <w:noProof/>
                <w:sz w:val="18"/>
                <w:szCs w:val="18"/>
              </w:rPr>
              <w:t>število</w:t>
            </w:r>
          </w:p>
        </w:tc>
        <w:tc>
          <w:tcPr>
            <w:tcW w:w="1134" w:type="dxa"/>
            <w:vAlign w:val="center"/>
          </w:tcPr>
          <w:p w14:paraId="13D5F53D" w14:textId="77777777" w:rsidR="00F04D65" w:rsidRPr="00A97CF2" w:rsidRDefault="00CE015F" w:rsidP="00F04D65">
            <w:pPr>
              <w:pStyle w:val="Text1"/>
              <w:spacing w:before="0" w:after="0" w:line="260" w:lineRule="exact"/>
              <w:ind w:left="0"/>
              <w:jc w:val="center"/>
              <w:rPr>
                <w:rFonts w:ascii="Arial" w:hAnsi="Arial" w:cs="Arial"/>
                <w:noProof/>
                <w:sz w:val="18"/>
                <w:szCs w:val="18"/>
              </w:rPr>
            </w:pPr>
            <w:r w:rsidRPr="00A97CF2">
              <w:rPr>
                <w:rFonts w:ascii="Arial" w:hAnsi="Arial" w:cs="Arial"/>
                <w:noProof/>
                <w:sz w:val="18"/>
                <w:szCs w:val="18"/>
              </w:rPr>
              <w:t>17</w:t>
            </w:r>
          </w:p>
        </w:tc>
        <w:tc>
          <w:tcPr>
            <w:tcW w:w="1417" w:type="dxa"/>
            <w:vAlign w:val="center"/>
          </w:tcPr>
          <w:p w14:paraId="122DE993" w14:textId="77777777" w:rsidR="00901348" w:rsidRPr="00A97CF2" w:rsidRDefault="00901348" w:rsidP="00901348">
            <w:pPr>
              <w:pStyle w:val="Text1"/>
              <w:spacing w:before="0" w:after="0" w:line="260" w:lineRule="exact"/>
              <w:ind w:left="0"/>
              <w:jc w:val="center"/>
              <w:rPr>
                <w:rFonts w:ascii="Arial" w:hAnsi="Arial" w:cs="Arial"/>
                <w:noProof/>
                <w:sz w:val="18"/>
                <w:szCs w:val="18"/>
              </w:rPr>
            </w:pPr>
            <w:r w:rsidRPr="00A97CF2">
              <w:rPr>
                <w:rFonts w:ascii="Arial" w:hAnsi="Arial" w:cs="Arial"/>
                <w:noProof/>
                <w:sz w:val="18"/>
                <w:szCs w:val="18"/>
              </w:rPr>
              <w:t>67</w:t>
            </w:r>
          </w:p>
        </w:tc>
      </w:tr>
    </w:tbl>
    <w:p w14:paraId="1F8A7725" w14:textId="77777777" w:rsidR="00E3150B" w:rsidRPr="00A97CF2" w:rsidRDefault="00E3150B" w:rsidP="001736BD">
      <w:pPr>
        <w:rPr>
          <w:rFonts w:cs="Arial"/>
          <w:szCs w:val="20"/>
          <w:lang w:val="sl-SI"/>
        </w:rPr>
      </w:pPr>
      <w:r w:rsidRPr="00A97CF2">
        <w:rPr>
          <w:rFonts w:cs="Arial"/>
          <w:szCs w:val="20"/>
          <w:lang w:val="sl-SI"/>
        </w:rPr>
        <w:t>Opomba: merska enota »število« predstavlja število srečanj ali sestankov ali delavnic.</w:t>
      </w:r>
    </w:p>
    <w:p w14:paraId="1E099C9D" w14:textId="77777777" w:rsidR="00F04D65" w:rsidRPr="00A97CF2" w:rsidRDefault="00F04D65" w:rsidP="001736BD">
      <w:pPr>
        <w:pStyle w:val="Brezrazmikov"/>
        <w:tabs>
          <w:tab w:val="left" w:pos="1945"/>
        </w:tabs>
        <w:spacing w:line="260" w:lineRule="exact"/>
        <w:jc w:val="both"/>
        <w:rPr>
          <w:rFonts w:ascii="Arial" w:hAnsi="Arial" w:cs="Arial"/>
          <w:sz w:val="20"/>
          <w:szCs w:val="20"/>
          <w:lang w:val="sl-SI"/>
        </w:rPr>
      </w:pPr>
    </w:p>
    <w:p w14:paraId="71C9E22A" w14:textId="62A388E2" w:rsidR="00D31D30" w:rsidRPr="00A97CF2" w:rsidRDefault="00D31D30" w:rsidP="001736BD">
      <w:pPr>
        <w:pStyle w:val="Brezrazmikov"/>
        <w:spacing w:line="260" w:lineRule="exact"/>
        <w:jc w:val="both"/>
        <w:rPr>
          <w:rFonts w:ascii="Arial" w:hAnsi="Arial" w:cs="Arial"/>
          <w:sz w:val="20"/>
          <w:szCs w:val="20"/>
          <w:lang w:val="sl-SI"/>
        </w:rPr>
      </w:pPr>
      <w:r w:rsidRPr="00A97CF2">
        <w:rPr>
          <w:rFonts w:ascii="Arial" w:hAnsi="Arial" w:cs="Arial"/>
          <w:sz w:val="20"/>
          <w:szCs w:val="20"/>
          <w:lang w:val="sl-SI"/>
        </w:rPr>
        <w:t>Spremljanje kazalnika je povezano z</w:t>
      </w:r>
      <w:r w:rsidR="00401BC2" w:rsidRPr="00A97CF2">
        <w:rPr>
          <w:rFonts w:ascii="Arial" w:hAnsi="Arial" w:cs="Arial"/>
          <w:sz w:val="20"/>
          <w:szCs w:val="20"/>
          <w:lang w:val="sl-SI"/>
        </w:rPr>
        <w:t xml:space="preserve"> naslednjimi </w:t>
      </w:r>
      <w:r w:rsidR="00396362" w:rsidRPr="00A97CF2">
        <w:rPr>
          <w:rFonts w:ascii="Arial" w:hAnsi="Arial" w:cs="Arial"/>
          <w:sz w:val="20"/>
          <w:szCs w:val="20"/>
          <w:lang w:val="sl-SI"/>
        </w:rPr>
        <w:t>operacijami</w:t>
      </w:r>
      <w:r w:rsidRPr="00A97CF2">
        <w:rPr>
          <w:rFonts w:ascii="Arial" w:hAnsi="Arial" w:cs="Arial"/>
          <w:sz w:val="20"/>
          <w:szCs w:val="20"/>
          <w:lang w:val="sl-SI"/>
        </w:rPr>
        <w:t>:</w:t>
      </w:r>
    </w:p>
    <w:p w14:paraId="68F648C3" w14:textId="77777777" w:rsidR="00D31D30" w:rsidRPr="00A97CF2" w:rsidRDefault="0060527A" w:rsidP="00E203E7">
      <w:pPr>
        <w:pStyle w:val="Brezrazmikov"/>
        <w:numPr>
          <w:ilvl w:val="0"/>
          <w:numId w:val="10"/>
        </w:numPr>
        <w:spacing w:line="260" w:lineRule="exact"/>
        <w:jc w:val="both"/>
        <w:rPr>
          <w:rFonts w:ascii="Arial" w:hAnsi="Arial" w:cs="Arial"/>
          <w:sz w:val="20"/>
          <w:szCs w:val="20"/>
          <w:lang w:val="sl-SI"/>
        </w:rPr>
      </w:pPr>
      <w:r w:rsidRPr="00A97CF2">
        <w:rPr>
          <w:rFonts w:ascii="Arial" w:hAnsi="Arial" w:cs="Arial"/>
          <w:sz w:val="20"/>
          <w:lang w:val="sl-SI"/>
        </w:rPr>
        <w:t>Vzdrževanje in nadaljnji razvoj</w:t>
      </w:r>
      <w:r w:rsidRPr="00A97CF2">
        <w:rPr>
          <w:rFonts w:ascii="Arial" w:hAnsi="Arial" w:cs="Arial"/>
          <w:sz w:val="20"/>
          <w:lang w:val="it-IT"/>
        </w:rPr>
        <w:t xml:space="preserve"> SI sistema </w:t>
      </w:r>
      <w:r w:rsidR="00D31D30" w:rsidRPr="00A97CF2">
        <w:rPr>
          <w:rFonts w:ascii="Arial" w:hAnsi="Arial" w:cs="Arial"/>
          <w:sz w:val="20"/>
          <w:szCs w:val="20"/>
          <w:lang w:val="sl-SI"/>
        </w:rPr>
        <w:t>PNR;</w:t>
      </w:r>
    </w:p>
    <w:p w14:paraId="4B524312" w14:textId="77777777" w:rsidR="00D31D30" w:rsidRPr="00A97CF2" w:rsidRDefault="0060527A" w:rsidP="00E203E7">
      <w:pPr>
        <w:pStyle w:val="Brezrazmikov"/>
        <w:numPr>
          <w:ilvl w:val="0"/>
          <w:numId w:val="10"/>
        </w:numPr>
        <w:spacing w:line="260" w:lineRule="exact"/>
        <w:jc w:val="both"/>
        <w:rPr>
          <w:rFonts w:ascii="Arial" w:hAnsi="Arial" w:cs="Arial"/>
          <w:sz w:val="20"/>
          <w:szCs w:val="20"/>
          <w:lang w:val="sl-SI"/>
        </w:rPr>
      </w:pPr>
      <w:r w:rsidRPr="00A97CF2">
        <w:rPr>
          <w:rFonts w:ascii="Arial" w:hAnsi="Arial" w:cs="Arial"/>
          <w:sz w:val="20"/>
          <w:lang w:val="sl-SI"/>
        </w:rPr>
        <w:t xml:space="preserve">Povečanje nacionalnih zmogljivosti za zbiranje, analizo in izmenjavo podatkov DNK v skladu s </w:t>
      </w:r>
      <w:proofErr w:type="spellStart"/>
      <w:r w:rsidRPr="00A97CF2">
        <w:rPr>
          <w:rFonts w:ascii="Arial" w:hAnsi="Arial" w:cs="Arial"/>
          <w:sz w:val="20"/>
          <w:lang w:val="sl-SI"/>
        </w:rPr>
        <w:t>Prümskimi</w:t>
      </w:r>
      <w:proofErr w:type="spellEnd"/>
      <w:r w:rsidRPr="00A97CF2">
        <w:rPr>
          <w:rFonts w:ascii="Arial" w:hAnsi="Arial" w:cs="Arial"/>
          <w:sz w:val="20"/>
          <w:lang w:val="sl-SI"/>
        </w:rPr>
        <w:t xml:space="preserve"> sklepi</w:t>
      </w:r>
      <w:r w:rsidR="00D31D30" w:rsidRPr="00A97CF2">
        <w:rPr>
          <w:rFonts w:ascii="Arial" w:hAnsi="Arial" w:cs="Arial"/>
          <w:sz w:val="20"/>
          <w:szCs w:val="20"/>
          <w:lang w:val="sl-SI"/>
        </w:rPr>
        <w:t>;</w:t>
      </w:r>
    </w:p>
    <w:p w14:paraId="2DE3E866" w14:textId="77777777" w:rsidR="00D20998" w:rsidRPr="00A97CF2" w:rsidRDefault="0060527A" w:rsidP="00E203E7">
      <w:pPr>
        <w:pStyle w:val="Brezrazmikov"/>
        <w:numPr>
          <w:ilvl w:val="0"/>
          <w:numId w:val="10"/>
        </w:numPr>
        <w:spacing w:line="260" w:lineRule="exact"/>
        <w:jc w:val="both"/>
        <w:rPr>
          <w:rFonts w:ascii="Arial" w:hAnsi="Arial" w:cs="Arial"/>
          <w:sz w:val="20"/>
          <w:szCs w:val="20"/>
          <w:lang w:val="sl-SI"/>
        </w:rPr>
      </w:pPr>
      <w:r w:rsidRPr="00A97CF2">
        <w:rPr>
          <w:rFonts w:ascii="Arial" w:hAnsi="Arial" w:cs="Arial"/>
          <w:sz w:val="20"/>
          <w:lang w:val="sl-SI"/>
        </w:rPr>
        <w:lastRenderedPageBreak/>
        <w:t>Krepitev zmogljivosti za identifikacijo tarčnih analitov za izboljšano podporo operativnemu delu in izboljšano mednarodno sodelovanje</w:t>
      </w:r>
      <w:r w:rsidR="00D20998" w:rsidRPr="00A97CF2">
        <w:rPr>
          <w:rFonts w:ascii="Arial" w:hAnsi="Arial" w:cs="Arial"/>
          <w:sz w:val="20"/>
          <w:szCs w:val="20"/>
          <w:lang w:val="sl-SI"/>
        </w:rPr>
        <w:t>;</w:t>
      </w:r>
    </w:p>
    <w:p w14:paraId="1B57693F" w14:textId="77777777" w:rsidR="00967D8A" w:rsidRPr="00A97CF2" w:rsidRDefault="00967D8A" w:rsidP="00E203E7">
      <w:pPr>
        <w:pStyle w:val="Brezrazmikov"/>
        <w:numPr>
          <w:ilvl w:val="0"/>
          <w:numId w:val="10"/>
        </w:numPr>
        <w:spacing w:line="260" w:lineRule="exact"/>
        <w:jc w:val="both"/>
        <w:rPr>
          <w:rFonts w:ascii="Arial" w:hAnsi="Arial" w:cs="Arial"/>
          <w:sz w:val="20"/>
          <w:szCs w:val="20"/>
          <w:lang w:val="sl-SI"/>
        </w:rPr>
      </w:pPr>
      <w:r w:rsidRPr="00A97CF2">
        <w:rPr>
          <w:rFonts w:ascii="Arial" w:hAnsi="Arial" w:cs="Arial"/>
          <w:sz w:val="20"/>
          <w:szCs w:val="20"/>
          <w:lang w:val="sl-SI"/>
        </w:rPr>
        <w:t>Okrepljeno mednarodno sodelovanje v boju proti spolnemu izkoriščanju mladoletnih oseb in vzpostavitev Nacionalne baze gradiv spolnega izkoriščanja mladoletnih oseb (NCSE DB).</w:t>
      </w:r>
    </w:p>
    <w:p w14:paraId="036D67B6" w14:textId="77777777" w:rsidR="000465B0" w:rsidRPr="00A97CF2" w:rsidRDefault="000465B0" w:rsidP="001736BD">
      <w:pPr>
        <w:pStyle w:val="Brezrazmikov"/>
        <w:spacing w:line="260" w:lineRule="exact"/>
        <w:jc w:val="both"/>
        <w:rPr>
          <w:rFonts w:ascii="Arial" w:hAnsi="Arial" w:cs="Arial"/>
          <w:sz w:val="20"/>
          <w:szCs w:val="20"/>
          <w:lang w:val="sl-SI"/>
        </w:rPr>
      </w:pPr>
    </w:p>
    <w:p w14:paraId="17307215" w14:textId="4F22959C" w:rsidR="00DB1EBF" w:rsidRPr="00A97CF2" w:rsidRDefault="00DB1EBF" w:rsidP="001736BD">
      <w:pPr>
        <w:pStyle w:val="Brezrazmikov"/>
        <w:spacing w:line="260" w:lineRule="exact"/>
        <w:jc w:val="both"/>
        <w:rPr>
          <w:rFonts w:ascii="Arial" w:hAnsi="Arial" w:cs="Arial"/>
          <w:sz w:val="20"/>
          <w:szCs w:val="20"/>
          <w:lang w:val="sl-SI"/>
        </w:rPr>
      </w:pPr>
      <w:r w:rsidRPr="00A97CF2">
        <w:rPr>
          <w:rFonts w:ascii="Arial" w:hAnsi="Arial" w:cs="Arial"/>
          <w:sz w:val="20"/>
          <w:szCs w:val="20"/>
          <w:lang w:val="sl-SI"/>
        </w:rPr>
        <w:t>Vrednost oz</w:t>
      </w:r>
      <w:r w:rsidR="00D26C58" w:rsidRPr="00A97CF2">
        <w:rPr>
          <w:rFonts w:ascii="Arial" w:hAnsi="Arial" w:cs="Arial"/>
          <w:sz w:val="20"/>
          <w:szCs w:val="20"/>
          <w:lang w:val="sl-SI"/>
        </w:rPr>
        <w:t xml:space="preserve">iroma podatek za mejnik 2024 je glede na posamezno vrsto </w:t>
      </w:r>
      <w:r w:rsidR="00396362" w:rsidRPr="00A97CF2">
        <w:rPr>
          <w:rFonts w:ascii="Arial" w:hAnsi="Arial" w:cs="Arial"/>
          <w:sz w:val="20"/>
          <w:szCs w:val="20"/>
          <w:lang w:val="sl-SI"/>
        </w:rPr>
        <w:t>operacije</w:t>
      </w:r>
      <w:r w:rsidR="00D26C58" w:rsidRPr="00A97CF2">
        <w:rPr>
          <w:rFonts w:ascii="Arial" w:hAnsi="Arial" w:cs="Arial"/>
          <w:sz w:val="20"/>
          <w:szCs w:val="20"/>
          <w:lang w:val="sl-SI"/>
        </w:rPr>
        <w:t xml:space="preserve"> določen na naslednji način:</w:t>
      </w:r>
    </w:p>
    <w:p w14:paraId="3895559D" w14:textId="77777777" w:rsidR="00DB1EBF" w:rsidRPr="00A97CF2" w:rsidRDefault="00DB1EBF" w:rsidP="00E203E7">
      <w:pPr>
        <w:pStyle w:val="Brezrazmikov"/>
        <w:numPr>
          <w:ilvl w:val="0"/>
          <w:numId w:val="11"/>
        </w:numPr>
        <w:spacing w:line="260" w:lineRule="exact"/>
        <w:jc w:val="both"/>
        <w:rPr>
          <w:rFonts w:ascii="Arial" w:hAnsi="Arial" w:cs="Arial"/>
          <w:sz w:val="20"/>
          <w:szCs w:val="20"/>
          <w:lang w:val="sl-SI"/>
        </w:rPr>
      </w:pPr>
      <w:r w:rsidRPr="00A97CF2">
        <w:rPr>
          <w:rFonts w:ascii="Arial" w:hAnsi="Arial" w:cs="Arial"/>
          <w:sz w:val="20"/>
          <w:szCs w:val="20"/>
          <w:lang w:val="sl-SI"/>
        </w:rPr>
        <w:t>glede na število zaposlenih v nacionalni enoti PNR in dodatnih kadrih, potrebnih za nadaljnji razvoj in vzdrževanje sistema PNR;</w:t>
      </w:r>
    </w:p>
    <w:p w14:paraId="54023489" w14:textId="77777777" w:rsidR="0002489D" w:rsidRPr="00A97CF2" w:rsidRDefault="0002489D" w:rsidP="00E203E7">
      <w:pPr>
        <w:pStyle w:val="Odstavekseznama"/>
        <w:numPr>
          <w:ilvl w:val="0"/>
          <w:numId w:val="11"/>
        </w:numPr>
        <w:spacing w:after="0" w:line="260" w:lineRule="exact"/>
        <w:ind w:left="357" w:hanging="357"/>
        <w:jc w:val="both"/>
        <w:rPr>
          <w:rFonts w:ascii="Arial" w:hAnsi="Arial" w:cs="Arial"/>
          <w:sz w:val="20"/>
          <w:szCs w:val="20"/>
          <w:lang w:val="sl-SI"/>
        </w:rPr>
      </w:pPr>
      <w:r w:rsidRPr="00A97CF2">
        <w:rPr>
          <w:rFonts w:ascii="Arial" w:hAnsi="Arial" w:cs="Arial"/>
          <w:sz w:val="20"/>
          <w:szCs w:val="20"/>
          <w:lang w:val="sl-SI"/>
        </w:rPr>
        <w:t xml:space="preserve">glede na število zaposlenih v NFL in dodatnih kadrih, ki se bodo udeležili/usposabljali v okviru organiziranih delavnic in študijskih obiskov za področje DNK in za področje </w:t>
      </w:r>
      <w:proofErr w:type="spellStart"/>
      <w:r w:rsidRPr="00A97CF2">
        <w:rPr>
          <w:rFonts w:ascii="Arial" w:hAnsi="Arial" w:cs="Arial"/>
          <w:sz w:val="20"/>
          <w:szCs w:val="20"/>
          <w:lang w:val="sl-SI"/>
        </w:rPr>
        <w:t>idenitifikacije</w:t>
      </w:r>
      <w:proofErr w:type="spellEnd"/>
      <w:r w:rsidRPr="00A97CF2">
        <w:rPr>
          <w:rFonts w:ascii="Arial" w:hAnsi="Arial" w:cs="Arial"/>
          <w:sz w:val="20"/>
          <w:szCs w:val="20"/>
          <w:lang w:val="sl-SI"/>
        </w:rPr>
        <w:t xml:space="preserve"> tarčnih </w:t>
      </w:r>
      <w:proofErr w:type="spellStart"/>
      <w:r w:rsidRPr="00A97CF2">
        <w:rPr>
          <w:rFonts w:ascii="Arial" w:hAnsi="Arial" w:cs="Arial"/>
          <w:sz w:val="20"/>
          <w:szCs w:val="20"/>
          <w:lang w:val="sl-SI"/>
        </w:rPr>
        <w:t>analitov</w:t>
      </w:r>
      <w:proofErr w:type="spellEnd"/>
      <w:r w:rsidR="00CE015F" w:rsidRPr="00A97CF2">
        <w:rPr>
          <w:rFonts w:ascii="Arial" w:hAnsi="Arial" w:cs="Arial"/>
          <w:sz w:val="20"/>
          <w:szCs w:val="20"/>
          <w:lang w:val="sl-SI"/>
        </w:rPr>
        <w:t>.</w:t>
      </w:r>
    </w:p>
    <w:p w14:paraId="73A65710" w14:textId="77777777" w:rsidR="00DB1EBF" w:rsidRPr="00A97CF2" w:rsidRDefault="00DB1EBF" w:rsidP="001736BD">
      <w:pPr>
        <w:pStyle w:val="Brezrazmikov"/>
        <w:spacing w:line="260" w:lineRule="exact"/>
        <w:jc w:val="both"/>
        <w:rPr>
          <w:rFonts w:ascii="Arial" w:hAnsi="Arial" w:cs="Arial"/>
          <w:sz w:val="20"/>
          <w:szCs w:val="20"/>
          <w:lang w:val="sl-SI"/>
        </w:rPr>
      </w:pPr>
    </w:p>
    <w:p w14:paraId="4F670536" w14:textId="13CD27F0" w:rsidR="00D26C58" w:rsidRPr="00A97CF2" w:rsidRDefault="00DB1EBF" w:rsidP="001736BD">
      <w:pPr>
        <w:pStyle w:val="Brezrazmikov"/>
        <w:spacing w:line="260" w:lineRule="exact"/>
        <w:jc w:val="both"/>
        <w:rPr>
          <w:rFonts w:ascii="Arial" w:hAnsi="Arial" w:cs="Arial"/>
          <w:sz w:val="20"/>
          <w:szCs w:val="20"/>
          <w:lang w:val="sl-SI"/>
        </w:rPr>
      </w:pPr>
      <w:r w:rsidRPr="00A97CF2">
        <w:rPr>
          <w:rFonts w:ascii="Arial" w:hAnsi="Arial" w:cs="Arial"/>
          <w:sz w:val="20"/>
          <w:szCs w:val="20"/>
          <w:lang w:val="sl-SI"/>
        </w:rPr>
        <w:t xml:space="preserve">Ciljna vrednost za leto 2029 </w:t>
      </w:r>
      <w:r w:rsidR="00D26C58" w:rsidRPr="00A97CF2">
        <w:rPr>
          <w:rFonts w:ascii="Arial" w:hAnsi="Arial" w:cs="Arial"/>
          <w:sz w:val="20"/>
          <w:szCs w:val="20"/>
          <w:lang w:val="sl-SI"/>
        </w:rPr>
        <w:t xml:space="preserve">je glede na posamezno vrsto </w:t>
      </w:r>
      <w:r w:rsidR="00396362" w:rsidRPr="00A97CF2">
        <w:rPr>
          <w:rFonts w:ascii="Arial" w:hAnsi="Arial" w:cs="Arial"/>
          <w:sz w:val="20"/>
          <w:szCs w:val="20"/>
          <w:lang w:val="sl-SI"/>
        </w:rPr>
        <w:t>operacije</w:t>
      </w:r>
      <w:r w:rsidR="00D26C58" w:rsidRPr="00A97CF2">
        <w:rPr>
          <w:rFonts w:ascii="Arial" w:hAnsi="Arial" w:cs="Arial"/>
          <w:sz w:val="20"/>
          <w:szCs w:val="20"/>
          <w:lang w:val="sl-SI"/>
        </w:rPr>
        <w:t xml:space="preserve"> določen</w:t>
      </w:r>
      <w:r w:rsidR="000D44D0" w:rsidRPr="00A97CF2">
        <w:rPr>
          <w:rFonts w:ascii="Arial" w:hAnsi="Arial" w:cs="Arial"/>
          <w:sz w:val="20"/>
          <w:szCs w:val="20"/>
          <w:lang w:val="sl-SI"/>
        </w:rPr>
        <w:t>a</w:t>
      </w:r>
      <w:r w:rsidR="00D26C58" w:rsidRPr="00A97CF2">
        <w:rPr>
          <w:rFonts w:ascii="Arial" w:hAnsi="Arial" w:cs="Arial"/>
          <w:sz w:val="20"/>
          <w:szCs w:val="20"/>
          <w:lang w:val="sl-SI"/>
        </w:rPr>
        <w:t xml:space="preserve"> na naslednji način:</w:t>
      </w:r>
    </w:p>
    <w:p w14:paraId="3E3FC0F5" w14:textId="77777777" w:rsidR="00DB1EBF" w:rsidRPr="00A97CF2" w:rsidRDefault="00DB1EBF" w:rsidP="00E203E7">
      <w:pPr>
        <w:pStyle w:val="Brezrazmikov"/>
        <w:numPr>
          <w:ilvl w:val="0"/>
          <w:numId w:val="32"/>
        </w:numPr>
        <w:spacing w:line="260" w:lineRule="exact"/>
        <w:jc w:val="both"/>
        <w:rPr>
          <w:rFonts w:ascii="Arial" w:hAnsi="Arial" w:cs="Arial"/>
          <w:sz w:val="20"/>
          <w:szCs w:val="20"/>
          <w:lang w:val="sl-SI"/>
        </w:rPr>
      </w:pPr>
      <w:r w:rsidRPr="00A97CF2">
        <w:rPr>
          <w:rFonts w:ascii="Arial" w:hAnsi="Arial" w:cs="Arial"/>
          <w:sz w:val="20"/>
          <w:szCs w:val="20"/>
          <w:lang w:val="sl-SI"/>
        </w:rPr>
        <w:t>glede na število zaposlenih v nacionalni enoti PNR in dodatnih kadrih, potrebnih za nadaljnji razvoj in vzdrževanje sistema PNR</w:t>
      </w:r>
      <w:r w:rsidR="00153D3D" w:rsidRPr="00A97CF2">
        <w:rPr>
          <w:rFonts w:ascii="Arial" w:hAnsi="Arial" w:cs="Arial"/>
          <w:sz w:val="20"/>
          <w:szCs w:val="20"/>
          <w:lang w:val="sl-SI"/>
        </w:rPr>
        <w:t>;</w:t>
      </w:r>
    </w:p>
    <w:p w14:paraId="2EDA56C3" w14:textId="77777777" w:rsidR="0002489D" w:rsidRPr="00A97CF2" w:rsidRDefault="0002489D" w:rsidP="00E203E7">
      <w:pPr>
        <w:pStyle w:val="Odstavekseznama"/>
        <w:numPr>
          <w:ilvl w:val="0"/>
          <w:numId w:val="12"/>
        </w:numPr>
        <w:spacing w:after="0" w:line="260" w:lineRule="exact"/>
        <w:ind w:left="357" w:hanging="357"/>
        <w:jc w:val="both"/>
        <w:rPr>
          <w:rFonts w:ascii="Arial" w:hAnsi="Arial" w:cs="Arial"/>
          <w:sz w:val="20"/>
          <w:szCs w:val="20"/>
          <w:lang w:val="sl-SI"/>
        </w:rPr>
      </w:pPr>
      <w:r w:rsidRPr="00A97CF2">
        <w:rPr>
          <w:rFonts w:ascii="Arial" w:hAnsi="Arial" w:cs="Arial"/>
          <w:sz w:val="20"/>
          <w:szCs w:val="20"/>
          <w:lang w:val="sl-SI"/>
        </w:rPr>
        <w:t>na podlagi ciljnega razvoja nacionalnih zmogljivosti za zbiranje, analizo in izmenjavo podatkov DNK, ki zahteva dodatne zaposlitve in usposabljanja v NFL, ter na podlagi širitve dejavnosti na področje identifikacije tarčnih analitov</w:t>
      </w:r>
      <w:r w:rsidR="00CE015F" w:rsidRPr="00A97CF2">
        <w:rPr>
          <w:rFonts w:ascii="Arial" w:hAnsi="Arial" w:cs="Arial"/>
          <w:sz w:val="20"/>
          <w:szCs w:val="20"/>
          <w:lang w:val="sl-SI"/>
        </w:rPr>
        <w:t>.</w:t>
      </w:r>
    </w:p>
    <w:p w14:paraId="093F55ED" w14:textId="77777777" w:rsidR="00DB1EBF" w:rsidRPr="00A97CF2" w:rsidRDefault="00DB1EBF" w:rsidP="001736BD">
      <w:pPr>
        <w:pStyle w:val="Brezrazmikov"/>
        <w:spacing w:line="260" w:lineRule="exact"/>
        <w:jc w:val="both"/>
        <w:rPr>
          <w:rFonts w:ascii="Arial" w:hAnsi="Arial" w:cs="Arial"/>
          <w:sz w:val="20"/>
          <w:szCs w:val="20"/>
          <w:lang w:val="sl-SI"/>
        </w:rPr>
      </w:pPr>
    </w:p>
    <w:p w14:paraId="5DD02BD4" w14:textId="77777777" w:rsidR="00DB1EBF" w:rsidRPr="00A97CF2" w:rsidRDefault="00DB1EBF" w:rsidP="001736BD">
      <w:pPr>
        <w:pStyle w:val="Brezrazmikov"/>
        <w:spacing w:line="260" w:lineRule="exact"/>
        <w:jc w:val="both"/>
        <w:rPr>
          <w:rFonts w:cs="Arial"/>
          <w:szCs w:val="20"/>
          <w:lang w:val="sl-SI"/>
        </w:rPr>
      </w:pPr>
      <w:r w:rsidRPr="00A97CF2">
        <w:rPr>
          <w:rFonts w:ascii="Arial" w:hAnsi="Arial" w:cs="Arial"/>
          <w:sz w:val="20"/>
          <w:szCs w:val="20"/>
          <w:lang w:val="sl-SI"/>
        </w:rPr>
        <w:t>Viri, iz katerih se črpajo podatki, so ISCIU (Informacijski sistem Centra za izpopolnjevanje in usposabljanje)</w:t>
      </w:r>
      <w:r w:rsidR="004F48E9" w:rsidRPr="00A97CF2">
        <w:rPr>
          <w:rFonts w:ascii="Arial" w:hAnsi="Arial" w:cs="Arial"/>
          <w:sz w:val="20"/>
          <w:szCs w:val="20"/>
          <w:lang w:val="sl-SI"/>
        </w:rPr>
        <w:t>,</w:t>
      </w:r>
      <w:r w:rsidRPr="00A97CF2">
        <w:rPr>
          <w:rFonts w:ascii="Arial" w:hAnsi="Arial" w:cs="Arial"/>
          <w:sz w:val="20"/>
          <w:szCs w:val="20"/>
          <w:lang w:val="sl-SI"/>
        </w:rPr>
        <w:t xml:space="preserve"> </w:t>
      </w:r>
      <w:r w:rsidR="0002489D" w:rsidRPr="00A97CF2">
        <w:rPr>
          <w:rFonts w:ascii="Arial" w:hAnsi="Arial" w:cs="Arial"/>
          <w:sz w:val="20"/>
          <w:szCs w:val="20"/>
          <w:lang w:val="sl-SI"/>
        </w:rPr>
        <w:t>poročilo vodstvenega pregleda NFL</w:t>
      </w:r>
      <w:r w:rsidR="0002489D" w:rsidRPr="00A97CF2" w:rsidDel="00270D29">
        <w:rPr>
          <w:rFonts w:ascii="Arial" w:hAnsi="Arial" w:cs="Arial"/>
          <w:sz w:val="20"/>
          <w:szCs w:val="20"/>
          <w:lang w:val="sl-SI"/>
        </w:rPr>
        <w:t xml:space="preserve"> </w:t>
      </w:r>
      <w:r w:rsidR="00410007" w:rsidRPr="00A97CF2">
        <w:rPr>
          <w:rFonts w:ascii="Arial" w:hAnsi="Arial" w:cs="Arial"/>
          <w:sz w:val="20"/>
          <w:szCs w:val="20"/>
          <w:lang w:val="sl-SI"/>
        </w:rPr>
        <w:t>ter poročila o izvedenih srečanjih/delavnicah.</w:t>
      </w:r>
    </w:p>
    <w:p w14:paraId="162E4FD7" w14:textId="77777777" w:rsidR="00DB1EBF" w:rsidRPr="00A97CF2" w:rsidRDefault="00DB1EBF" w:rsidP="001736BD">
      <w:pPr>
        <w:rPr>
          <w:rFonts w:cs="Arial"/>
          <w:szCs w:val="20"/>
          <w:lang w:val="sl-SI"/>
        </w:rPr>
      </w:pPr>
    </w:p>
    <w:p w14:paraId="09B9AD32" w14:textId="77777777" w:rsidR="000465B0" w:rsidRPr="00A97CF2" w:rsidRDefault="000465B0" w:rsidP="001736BD">
      <w:pPr>
        <w:pStyle w:val="Brezrazmikov"/>
        <w:spacing w:line="260" w:lineRule="exact"/>
        <w:jc w:val="both"/>
        <w:rPr>
          <w:rFonts w:ascii="Arial" w:hAnsi="Arial" w:cs="Arial"/>
          <w:sz w:val="20"/>
          <w:szCs w:val="20"/>
          <w:lang w:val="sl-SI"/>
        </w:rPr>
      </w:pPr>
    </w:p>
    <w:p w14:paraId="33361295" w14:textId="77777777" w:rsidR="00CC0A12" w:rsidRPr="00A97CF2" w:rsidRDefault="00F81938" w:rsidP="00000556">
      <w:pPr>
        <w:pStyle w:val="Brezrazmikov"/>
        <w:spacing w:line="260" w:lineRule="exact"/>
        <w:jc w:val="both"/>
        <w:rPr>
          <w:rFonts w:ascii="Arial" w:hAnsi="Arial" w:cs="Arial"/>
          <w:b/>
          <w:sz w:val="20"/>
          <w:szCs w:val="20"/>
          <w:lang w:val="sl-SI"/>
        </w:rPr>
      </w:pPr>
      <w:r w:rsidRPr="00A97CF2">
        <w:rPr>
          <w:rFonts w:ascii="Arial" w:hAnsi="Arial" w:cs="Arial"/>
          <w:b/>
          <w:sz w:val="20"/>
          <w:szCs w:val="20"/>
          <w:lang w:val="sl-SI"/>
        </w:rPr>
        <w:t xml:space="preserve">3. </w:t>
      </w:r>
      <w:r w:rsidR="00000556" w:rsidRPr="00A97CF2">
        <w:rPr>
          <w:rFonts w:ascii="Arial" w:hAnsi="Arial" w:cs="Arial"/>
          <w:b/>
          <w:sz w:val="20"/>
          <w:szCs w:val="20"/>
          <w:lang w:val="sl-SI"/>
        </w:rPr>
        <w:t>Število vzpostavljenih/prilagojenih/vzdrževanih sistemov IKT</w:t>
      </w:r>
    </w:p>
    <w:p w14:paraId="3C73B98B" w14:textId="77777777" w:rsidR="00000556" w:rsidRPr="00A97CF2" w:rsidRDefault="00000556" w:rsidP="00000556">
      <w:pPr>
        <w:pStyle w:val="Brezrazmikov"/>
        <w:spacing w:line="260" w:lineRule="exact"/>
        <w:jc w:val="both"/>
        <w:rPr>
          <w:rFonts w:ascii="Arial" w:hAnsi="Arial" w:cs="Arial"/>
          <w:sz w:val="20"/>
          <w:szCs w:val="20"/>
          <w:lang w:val="sl-SI"/>
        </w:rPr>
      </w:pPr>
    </w:p>
    <w:tbl>
      <w:tblPr>
        <w:tblStyle w:val="Tabelamrea"/>
        <w:tblW w:w="8500" w:type="dxa"/>
        <w:tblLook w:val="04A0" w:firstRow="1" w:lastRow="0" w:firstColumn="1" w:lastColumn="0" w:noHBand="0" w:noVBand="1"/>
        <w:tblCaption w:val="Tabela za kazalnik število vzpostavljenih/prilagojenih/vzdrževanih sistemov IKT"/>
        <w:tblDescription w:val="Tabela prikazuje vrednosti kazalnika število vzpostavljenih/prilagojenih/vzdrževanih sistemov IKT. Mejnik leta 2024 je 6; ciljna vrednost za 2029 je 6."/>
      </w:tblPr>
      <w:tblGrid>
        <w:gridCol w:w="1256"/>
        <w:gridCol w:w="1007"/>
        <w:gridCol w:w="2408"/>
        <w:gridCol w:w="1137"/>
        <w:gridCol w:w="1275"/>
        <w:gridCol w:w="1417"/>
      </w:tblGrid>
      <w:tr w:rsidR="00F04D65" w:rsidRPr="00A97CF2" w14:paraId="12E19127" w14:textId="77777777" w:rsidTr="00D20041">
        <w:trPr>
          <w:tblHeader/>
        </w:trPr>
        <w:tc>
          <w:tcPr>
            <w:tcW w:w="1256" w:type="dxa"/>
            <w:shd w:val="clear" w:color="auto" w:fill="D9E2F3" w:themeFill="accent5" w:themeFillTint="33"/>
          </w:tcPr>
          <w:p w14:paraId="3EA1D40D" w14:textId="77777777" w:rsidR="00F04D65" w:rsidRPr="00A97CF2" w:rsidRDefault="00F04D65" w:rsidP="00EA3E42">
            <w:pPr>
              <w:pStyle w:val="Brezrazmikov"/>
              <w:spacing w:line="260" w:lineRule="exact"/>
              <w:jc w:val="center"/>
              <w:rPr>
                <w:rFonts w:ascii="Arial" w:hAnsi="Arial" w:cs="Arial"/>
                <w:sz w:val="18"/>
                <w:szCs w:val="18"/>
                <w:lang w:val="sl-SI"/>
              </w:rPr>
            </w:pPr>
            <w:r w:rsidRPr="00A97CF2">
              <w:rPr>
                <w:rFonts w:ascii="Arial" w:hAnsi="Arial" w:cs="Arial"/>
                <w:sz w:val="18"/>
                <w:szCs w:val="18"/>
                <w:lang w:val="sl-SI"/>
              </w:rPr>
              <w:t>IZVEDBENI UKREP</w:t>
            </w:r>
          </w:p>
        </w:tc>
        <w:tc>
          <w:tcPr>
            <w:tcW w:w="1007" w:type="dxa"/>
            <w:shd w:val="clear" w:color="auto" w:fill="D9E2F3" w:themeFill="accent5" w:themeFillTint="33"/>
          </w:tcPr>
          <w:p w14:paraId="6150C64B" w14:textId="77777777" w:rsidR="00F04D65" w:rsidRPr="00A97CF2" w:rsidRDefault="00F04D65" w:rsidP="00EA3E42">
            <w:pPr>
              <w:pStyle w:val="Brezrazmikov"/>
              <w:spacing w:line="260" w:lineRule="exact"/>
              <w:jc w:val="center"/>
              <w:rPr>
                <w:rFonts w:ascii="Arial" w:hAnsi="Arial" w:cs="Arial"/>
                <w:sz w:val="18"/>
                <w:szCs w:val="18"/>
                <w:lang w:val="sl-SI"/>
              </w:rPr>
            </w:pPr>
            <w:r w:rsidRPr="00A97CF2">
              <w:rPr>
                <w:rFonts w:ascii="Arial" w:hAnsi="Arial" w:cs="Arial"/>
                <w:sz w:val="18"/>
                <w:szCs w:val="18"/>
                <w:lang w:val="sl-SI"/>
              </w:rPr>
              <w:t>OZNAKA</w:t>
            </w:r>
          </w:p>
          <w:p w14:paraId="72D427B3" w14:textId="77777777" w:rsidR="00F04D65" w:rsidRPr="00A97CF2" w:rsidRDefault="00F04D65" w:rsidP="00EA3E42">
            <w:pPr>
              <w:pStyle w:val="Brezrazmikov"/>
              <w:spacing w:line="260" w:lineRule="exact"/>
              <w:jc w:val="center"/>
              <w:rPr>
                <w:rFonts w:ascii="Arial" w:hAnsi="Arial" w:cs="Arial"/>
                <w:sz w:val="18"/>
                <w:szCs w:val="18"/>
                <w:lang w:val="sl-SI"/>
              </w:rPr>
            </w:pPr>
            <w:r w:rsidRPr="00A97CF2">
              <w:rPr>
                <w:rFonts w:ascii="Arial" w:hAnsi="Arial" w:cs="Arial"/>
                <w:sz w:val="18"/>
                <w:szCs w:val="18"/>
                <w:lang w:val="sl-SI"/>
              </w:rPr>
              <w:t>(ID)</w:t>
            </w:r>
          </w:p>
        </w:tc>
        <w:tc>
          <w:tcPr>
            <w:tcW w:w="2408" w:type="dxa"/>
            <w:shd w:val="clear" w:color="auto" w:fill="D9E2F3" w:themeFill="accent5" w:themeFillTint="33"/>
          </w:tcPr>
          <w:p w14:paraId="5003F2EA" w14:textId="77777777" w:rsidR="00F04D65" w:rsidRPr="00A97CF2" w:rsidRDefault="00F04D65" w:rsidP="00EA3E42">
            <w:pPr>
              <w:pStyle w:val="Brezrazmikov"/>
              <w:spacing w:line="260" w:lineRule="exact"/>
              <w:jc w:val="center"/>
              <w:rPr>
                <w:rFonts w:ascii="Arial" w:hAnsi="Arial" w:cs="Arial"/>
                <w:sz w:val="18"/>
                <w:szCs w:val="18"/>
                <w:lang w:val="sl-SI"/>
              </w:rPr>
            </w:pPr>
            <w:r w:rsidRPr="00A97CF2">
              <w:rPr>
                <w:rFonts w:ascii="Arial" w:hAnsi="Arial" w:cs="Arial"/>
                <w:sz w:val="18"/>
                <w:szCs w:val="18"/>
                <w:lang w:val="sl-SI"/>
              </w:rPr>
              <w:t>KAZALNIK</w:t>
            </w:r>
          </w:p>
        </w:tc>
        <w:tc>
          <w:tcPr>
            <w:tcW w:w="1137" w:type="dxa"/>
            <w:shd w:val="clear" w:color="auto" w:fill="D9E2F3" w:themeFill="accent5" w:themeFillTint="33"/>
          </w:tcPr>
          <w:p w14:paraId="428AE2A2" w14:textId="77777777" w:rsidR="00F04D65" w:rsidRPr="00A97CF2" w:rsidRDefault="00F04D65" w:rsidP="00EA3E42">
            <w:pPr>
              <w:pStyle w:val="Brezrazmikov"/>
              <w:spacing w:line="260" w:lineRule="exact"/>
              <w:jc w:val="center"/>
              <w:rPr>
                <w:rFonts w:ascii="Arial" w:hAnsi="Arial" w:cs="Arial"/>
                <w:sz w:val="18"/>
                <w:szCs w:val="18"/>
                <w:lang w:val="sl-SI"/>
              </w:rPr>
            </w:pPr>
            <w:r w:rsidRPr="00A97CF2">
              <w:rPr>
                <w:rFonts w:ascii="Arial" w:hAnsi="Arial" w:cs="Arial"/>
                <w:sz w:val="18"/>
                <w:szCs w:val="18"/>
                <w:lang w:val="sl-SI"/>
              </w:rPr>
              <w:t>MERSKA ENOTA</w:t>
            </w:r>
          </w:p>
        </w:tc>
        <w:tc>
          <w:tcPr>
            <w:tcW w:w="1275" w:type="dxa"/>
            <w:shd w:val="clear" w:color="auto" w:fill="D9E2F3" w:themeFill="accent5" w:themeFillTint="33"/>
          </w:tcPr>
          <w:p w14:paraId="652542B5" w14:textId="77777777" w:rsidR="00F04D65" w:rsidRPr="00A97CF2" w:rsidRDefault="00F04D65" w:rsidP="00EA3E42">
            <w:pPr>
              <w:pStyle w:val="Brezrazmikov"/>
              <w:spacing w:line="260" w:lineRule="exact"/>
              <w:jc w:val="center"/>
              <w:rPr>
                <w:rFonts w:ascii="Arial" w:hAnsi="Arial" w:cs="Arial"/>
                <w:sz w:val="18"/>
                <w:szCs w:val="18"/>
                <w:lang w:val="sl-SI"/>
              </w:rPr>
            </w:pPr>
            <w:r w:rsidRPr="00A97CF2">
              <w:rPr>
                <w:rFonts w:ascii="Arial" w:hAnsi="Arial" w:cs="Arial"/>
                <w:sz w:val="18"/>
                <w:szCs w:val="18"/>
                <w:lang w:val="sl-SI"/>
              </w:rPr>
              <w:t>MEJNIK 2024</w:t>
            </w:r>
          </w:p>
        </w:tc>
        <w:tc>
          <w:tcPr>
            <w:tcW w:w="1417" w:type="dxa"/>
            <w:shd w:val="clear" w:color="auto" w:fill="D9E2F3" w:themeFill="accent5" w:themeFillTint="33"/>
          </w:tcPr>
          <w:p w14:paraId="617CFC22" w14:textId="77777777" w:rsidR="00F04D65" w:rsidRPr="00A97CF2" w:rsidRDefault="00F04D65" w:rsidP="00EA3E42">
            <w:pPr>
              <w:pStyle w:val="Brezrazmikov"/>
              <w:spacing w:line="260" w:lineRule="exact"/>
              <w:jc w:val="center"/>
              <w:rPr>
                <w:rFonts w:ascii="Arial" w:hAnsi="Arial" w:cs="Arial"/>
                <w:sz w:val="18"/>
                <w:szCs w:val="18"/>
                <w:lang w:val="sl-SI"/>
              </w:rPr>
            </w:pPr>
            <w:r w:rsidRPr="00A97CF2">
              <w:rPr>
                <w:rFonts w:ascii="Arial" w:hAnsi="Arial" w:cs="Arial"/>
                <w:sz w:val="18"/>
                <w:szCs w:val="18"/>
                <w:lang w:val="sl-SI"/>
              </w:rPr>
              <w:t>CILJNA VREDNOST 2029</w:t>
            </w:r>
          </w:p>
        </w:tc>
      </w:tr>
      <w:tr w:rsidR="00F04D65" w:rsidRPr="00A97CF2" w14:paraId="062D0E7E" w14:textId="77777777" w:rsidTr="00F04D65">
        <w:tc>
          <w:tcPr>
            <w:tcW w:w="1256" w:type="dxa"/>
            <w:vAlign w:val="center"/>
          </w:tcPr>
          <w:p w14:paraId="728A2EC0" w14:textId="77777777" w:rsidR="00F04D65" w:rsidRPr="00A97CF2" w:rsidRDefault="00F04D65" w:rsidP="00F04D65">
            <w:pPr>
              <w:pStyle w:val="Brezrazmikov"/>
              <w:spacing w:line="260" w:lineRule="exact"/>
              <w:jc w:val="center"/>
              <w:rPr>
                <w:rFonts w:ascii="Arial" w:hAnsi="Arial" w:cs="Arial"/>
                <w:sz w:val="18"/>
                <w:szCs w:val="18"/>
                <w:lang w:val="sl-SI"/>
              </w:rPr>
            </w:pPr>
            <w:r w:rsidRPr="00A97CF2">
              <w:rPr>
                <w:rFonts w:ascii="Arial" w:hAnsi="Arial" w:cs="Arial"/>
                <w:sz w:val="18"/>
                <w:szCs w:val="18"/>
                <w:lang w:val="sl-SI"/>
              </w:rPr>
              <w:t>1a, 1d</w:t>
            </w:r>
          </w:p>
        </w:tc>
        <w:tc>
          <w:tcPr>
            <w:tcW w:w="1007" w:type="dxa"/>
            <w:vAlign w:val="center"/>
          </w:tcPr>
          <w:p w14:paraId="3A3074AF" w14:textId="77777777" w:rsidR="00F04D65" w:rsidRPr="00A97CF2" w:rsidRDefault="00F04D65" w:rsidP="00F04D65">
            <w:pPr>
              <w:pStyle w:val="Brezrazmikov"/>
              <w:spacing w:line="260" w:lineRule="exact"/>
              <w:jc w:val="center"/>
              <w:rPr>
                <w:rFonts w:ascii="Arial" w:hAnsi="Arial" w:cs="Arial"/>
                <w:sz w:val="18"/>
                <w:szCs w:val="18"/>
                <w:shd w:val="clear" w:color="auto" w:fill="FFFFFF"/>
                <w:lang w:val="sl-SI"/>
              </w:rPr>
            </w:pPr>
            <w:r w:rsidRPr="00A97CF2">
              <w:rPr>
                <w:rFonts w:ascii="Arial" w:hAnsi="Arial" w:cs="Arial"/>
                <w:sz w:val="18"/>
                <w:szCs w:val="18"/>
                <w:shd w:val="clear" w:color="auto" w:fill="FFFFFF"/>
                <w:lang w:val="sl-SI"/>
              </w:rPr>
              <w:t>O.1.3</w:t>
            </w:r>
          </w:p>
        </w:tc>
        <w:tc>
          <w:tcPr>
            <w:tcW w:w="2408" w:type="dxa"/>
            <w:vAlign w:val="center"/>
          </w:tcPr>
          <w:p w14:paraId="6FF93E01" w14:textId="77777777" w:rsidR="00F04D65" w:rsidRPr="00A97CF2" w:rsidRDefault="00F04D65" w:rsidP="00F04D65">
            <w:pPr>
              <w:pStyle w:val="Brezrazmikov"/>
              <w:spacing w:line="260" w:lineRule="exact"/>
              <w:jc w:val="both"/>
              <w:rPr>
                <w:rFonts w:ascii="Arial" w:hAnsi="Arial" w:cs="Arial"/>
                <w:sz w:val="18"/>
                <w:szCs w:val="18"/>
                <w:lang w:val="sl-SI"/>
              </w:rPr>
            </w:pPr>
            <w:r w:rsidRPr="00A97CF2">
              <w:rPr>
                <w:rFonts w:ascii="Arial" w:hAnsi="Arial" w:cs="Arial"/>
                <w:sz w:val="18"/>
                <w:szCs w:val="18"/>
                <w:lang w:val="sl-SI"/>
              </w:rPr>
              <w:t>Število vzpostavljenih/ prilagojenih/ vzdrževanih sistemov IKT</w:t>
            </w:r>
          </w:p>
        </w:tc>
        <w:tc>
          <w:tcPr>
            <w:tcW w:w="1137" w:type="dxa"/>
            <w:vAlign w:val="center"/>
          </w:tcPr>
          <w:p w14:paraId="47CCA3CD" w14:textId="77777777" w:rsidR="00F04D65" w:rsidRPr="00A97CF2" w:rsidRDefault="00E3150B" w:rsidP="00F04D65">
            <w:pPr>
              <w:pStyle w:val="Text1"/>
              <w:spacing w:before="0" w:after="0" w:line="260" w:lineRule="exact"/>
              <w:ind w:left="0"/>
              <w:jc w:val="center"/>
              <w:rPr>
                <w:rFonts w:ascii="Arial" w:hAnsi="Arial" w:cs="Arial"/>
                <w:noProof/>
                <w:sz w:val="18"/>
                <w:szCs w:val="18"/>
              </w:rPr>
            </w:pPr>
            <w:r w:rsidRPr="00A97CF2">
              <w:rPr>
                <w:rFonts w:ascii="Arial" w:hAnsi="Arial" w:cs="Arial"/>
                <w:noProof/>
                <w:sz w:val="18"/>
                <w:szCs w:val="18"/>
              </w:rPr>
              <w:t>število</w:t>
            </w:r>
          </w:p>
        </w:tc>
        <w:tc>
          <w:tcPr>
            <w:tcW w:w="1275" w:type="dxa"/>
            <w:vAlign w:val="center"/>
          </w:tcPr>
          <w:p w14:paraId="10B4B7A2" w14:textId="77777777" w:rsidR="00F04D65" w:rsidRPr="00A97CF2" w:rsidRDefault="00F04D65" w:rsidP="00F04D65">
            <w:pPr>
              <w:pStyle w:val="Text1"/>
              <w:spacing w:before="0" w:after="0" w:line="260" w:lineRule="exact"/>
              <w:ind w:left="0"/>
              <w:jc w:val="center"/>
              <w:rPr>
                <w:rFonts w:ascii="Arial" w:hAnsi="Arial" w:cs="Arial"/>
                <w:noProof/>
                <w:sz w:val="18"/>
                <w:szCs w:val="18"/>
              </w:rPr>
            </w:pPr>
            <w:r w:rsidRPr="00A97CF2">
              <w:rPr>
                <w:rFonts w:ascii="Arial" w:hAnsi="Arial" w:cs="Arial"/>
                <w:sz w:val="18"/>
                <w:szCs w:val="18"/>
              </w:rPr>
              <w:t>6</w:t>
            </w:r>
          </w:p>
        </w:tc>
        <w:tc>
          <w:tcPr>
            <w:tcW w:w="1417" w:type="dxa"/>
            <w:vAlign w:val="center"/>
          </w:tcPr>
          <w:p w14:paraId="7FF57240" w14:textId="780216D5" w:rsidR="00F04D65" w:rsidRPr="00A97CF2" w:rsidRDefault="00DB26C4" w:rsidP="00F04D65">
            <w:pPr>
              <w:pStyle w:val="Text1"/>
              <w:spacing w:before="0" w:after="0" w:line="260" w:lineRule="exact"/>
              <w:ind w:left="0"/>
              <w:jc w:val="center"/>
              <w:rPr>
                <w:rFonts w:ascii="Arial" w:hAnsi="Arial" w:cs="Arial"/>
                <w:noProof/>
                <w:sz w:val="18"/>
                <w:szCs w:val="18"/>
              </w:rPr>
            </w:pPr>
            <w:r w:rsidRPr="00A97CF2">
              <w:rPr>
                <w:rFonts w:ascii="Arial" w:hAnsi="Arial" w:cs="Arial"/>
                <w:sz w:val="18"/>
                <w:szCs w:val="18"/>
              </w:rPr>
              <w:t>4</w:t>
            </w:r>
            <w:r w:rsidR="005F478A" w:rsidRPr="00A97CF2">
              <w:rPr>
                <w:rFonts w:ascii="Arial" w:hAnsi="Arial" w:cs="Arial"/>
                <w:sz w:val="18"/>
                <w:szCs w:val="18"/>
              </w:rPr>
              <w:t>6</w:t>
            </w:r>
          </w:p>
        </w:tc>
      </w:tr>
    </w:tbl>
    <w:p w14:paraId="0991BA63" w14:textId="77777777" w:rsidR="00E3150B" w:rsidRPr="00A97CF2" w:rsidRDefault="00E3150B" w:rsidP="001736BD">
      <w:pPr>
        <w:rPr>
          <w:rFonts w:cs="Arial"/>
          <w:szCs w:val="20"/>
          <w:lang w:val="sl-SI"/>
        </w:rPr>
      </w:pPr>
      <w:r w:rsidRPr="00A97CF2">
        <w:rPr>
          <w:rFonts w:cs="Arial"/>
          <w:szCs w:val="20"/>
          <w:lang w:val="sl-SI"/>
        </w:rPr>
        <w:t>Opomba: merska enota »število« predstavlja število IKT sistemov.</w:t>
      </w:r>
    </w:p>
    <w:p w14:paraId="36A82DCD" w14:textId="77777777" w:rsidR="00E3150B" w:rsidRPr="00A97CF2" w:rsidRDefault="00E3150B" w:rsidP="001736BD">
      <w:pPr>
        <w:pStyle w:val="Brezrazmikov"/>
        <w:spacing w:line="260" w:lineRule="exact"/>
        <w:jc w:val="both"/>
        <w:rPr>
          <w:rFonts w:ascii="Arial" w:hAnsi="Arial" w:cs="Arial"/>
          <w:sz w:val="20"/>
          <w:szCs w:val="20"/>
          <w:lang w:val="sl-SI"/>
        </w:rPr>
      </w:pPr>
    </w:p>
    <w:p w14:paraId="6CF1D009" w14:textId="2EF0B010" w:rsidR="00DF5AF3" w:rsidRPr="00A97CF2" w:rsidRDefault="00DF5AF3" w:rsidP="001736BD">
      <w:pPr>
        <w:pStyle w:val="Brezrazmikov"/>
        <w:spacing w:line="260" w:lineRule="exact"/>
        <w:jc w:val="both"/>
        <w:rPr>
          <w:rFonts w:ascii="Arial" w:hAnsi="Arial" w:cs="Arial"/>
          <w:sz w:val="20"/>
          <w:szCs w:val="20"/>
          <w:lang w:val="sl-SI"/>
        </w:rPr>
      </w:pPr>
      <w:r w:rsidRPr="00A97CF2">
        <w:rPr>
          <w:rFonts w:ascii="Arial" w:hAnsi="Arial" w:cs="Arial"/>
          <w:sz w:val="20"/>
          <w:szCs w:val="20"/>
          <w:lang w:val="sl-SI"/>
        </w:rPr>
        <w:t xml:space="preserve">Spremljanje kazalnika je povezano </w:t>
      </w:r>
      <w:r w:rsidR="00D31D30" w:rsidRPr="00A97CF2">
        <w:rPr>
          <w:rFonts w:ascii="Arial" w:hAnsi="Arial" w:cs="Arial"/>
          <w:sz w:val="20"/>
          <w:szCs w:val="20"/>
          <w:lang w:val="sl-SI"/>
        </w:rPr>
        <w:t>z</w:t>
      </w:r>
      <w:r w:rsidR="00401BC2" w:rsidRPr="00A97CF2">
        <w:rPr>
          <w:rFonts w:ascii="Arial" w:hAnsi="Arial" w:cs="Arial"/>
          <w:sz w:val="20"/>
          <w:szCs w:val="20"/>
          <w:lang w:val="sl-SI"/>
        </w:rPr>
        <w:t xml:space="preserve"> naslednjimi </w:t>
      </w:r>
      <w:r w:rsidR="00396362" w:rsidRPr="00A97CF2">
        <w:rPr>
          <w:rFonts w:ascii="Arial" w:hAnsi="Arial" w:cs="Arial"/>
          <w:sz w:val="20"/>
          <w:szCs w:val="20"/>
          <w:lang w:val="sl-SI"/>
        </w:rPr>
        <w:t>operacijami:</w:t>
      </w:r>
    </w:p>
    <w:p w14:paraId="13C6DCD0" w14:textId="77777777" w:rsidR="0061327A" w:rsidRPr="00A97CF2" w:rsidRDefault="0060527A" w:rsidP="00E203E7">
      <w:pPr>
        <w:pStyle w:val="Brezrazmikov"/>
        <w:numPr>
          <w:ilvl w:val="0"/>
          <w:numId w:val="13"/>
        </w:numPr>
        <w:spacing w:line="260" w:lineRule="exact"/>
        <w:jc w:val="both"/>
        <w:rPr>
          <w:rFonts w:ascii="Arial" w:hAnsi="Arial" w:cs="Arial"/>
          <w:sz w:val="20"/>
          <w:szCs w:val="20"/>
          <w:lang w:val="sl-SI"/>
        </w:rPr>
      </w:pPr>
      <w:r w:rsidRPr="00A97CF2">
        <w:rPr>
          <w:rFonts w:ascii="Arial" w:hAnsi="Arial" w:cs="Arial"/>
          <w:sz w:val="20"/>
          <w:szCs w:val="20"/>
          <w:lang w:val="sl-SI"/>
        </w:rPr>
        <w:t>V</w:t>
      </w:r>
      <w:r w:rsidR="0061327A" w:rsidRPr="00A97CF2">
        <w:rPr>
          <w:rFonts w:ascii="Arial" w:hAnsi="Arial" w:cs="Arial"/>
          <w:sz w:val="20"/>
          <w:szCs w:val="20"/>
          <w:lang w:val="sl-SI"/>
        </w:rPr>
        <w:t>zdrževanje in nadaljnji razvoj SI sistema PNR</w:t>
      </w:r>
      <w:r w:rsidR="008C7649" w:rsidRPr="00A97CF2">
        <w:rPr>
          <w:rFonts w:ascii="Arial" w:hAnsi="Arial" w:cs="Arial"/>
          <w:sz w:val="20"/>
          <w:szCs w:val="20"/>
          <w:lang w:val="sl-SI"/>
        </w:rPr>
        <w:t>;</w:t>
      </w:r>
    </w:p>
    <w:p w14:paraId="4F11CEA2" w14:textId="77777777" w:rsidR="0061327A" w:rsidRPr="00A97CF2" w:rsidRDefault="0060527A" w:rsidP="00E203E7">
      <w:pPr>
        <w:pStyle w:val="Brezrazmikov"/>
        <w:numPr>
          <w:ilvl w:val="0"/>
          <w:numId w:val="13"/>
        </w:numPr>
        <w:spacing w:line="260" w:lineRule="exact"/>
        <w:jc w:val="both"/>
        <w:rPr>
          <w:rFonts w:ascii="Arial" w:hAnsi="Arial" w:cs="Arial"/>
          <w:sz w:val="20"/>
          <w:szCs w:val="20"/>
          <w:lang w:val="sl-SI"/>
        </w:rPr>
      </w:pPr>
      <w:r w:rsidRPr="00A97CF2">
        <w:rPr>
          <w:rFonts w:ascii="Arial" w:hAnsi="Arial" w:cs="Arial"/>
          <w:sz w:val="20"/>
          <w:szCs w:val="20"/>
          <w:lang w:val="sl-SI"/>
        </w:rPr>
        <w:t>N</w:t>
      </w:r>
      <w:r w:rsidR="0061327A" w:rsidRPr="00A97CF2">
        <w:rPr>
          <w:rFonts w:ascii="Arial" w:hAnsi="Arial" w:cs="Arial"/>
          <w:sz w:val="20"/>
          <w:szCs w:val="20"/>
          <w:lang w:val="sl-SI"/>
        </w:rPr>
        <w:t>adgradnj</w:t>
      </w:r>
      <w:r w:rsidR="00401BC2" w:rsidRPr="00A97CF2">
        <w:rPr>
          <w:rFonts w:ascii="Arial" w:hAnsi="Arial" w:cs="Arial"/>
          <w:sz w:val="20"/>
          <w:szCs w:val="20"/>
          <w:lang w:val="sl-SI"/>
        </w:rPr>
        <w:t>a</w:t>
      </w:r>
      <w:r w:rsidR="0061327A" w:rsidRPr="00A97CF2">
        <w:rPr>
          <w:rFonts w:ascii="Arial" w:hAnsi="Arial" w:cs="Arial"/>
          <w:sz w:val="20"/>
          <w:szCs w:val="20"/>
          <w:lang w:val="sl-SI"/>
        </w:rPr>
        <w:t xml:space="preserve"> sistema za izmenjavo </w:t>
      </w:r>
      <w:proofErr w:type="spellStart"/>
      <w:r w:rsidR="0061327A" w:rsidRPr="00A97CF2">
        <w:rPr>
          <w:rFonts w:ascii="Arial" w:hAnsi="Arial" w:cs="Arial"/>
          <w:sz w:val="20"/>
          <w:szCs w:val="20"/>
          <w:lang w:val="sl-SI"/>
        </w:rPr>
        <w:t>Prüm</w:t>
      </w:r>
      <w:proofErr w:type="spellEnd"/>
      <w:r w:rsidR="0061327A" w:rsidRPr="00A97CF2">
        <w:rPr>
          <w:rFonts w:ascii="Arial" w:hAnsi="Arial" w:cs="Arial"/>
          <w:sz w:val="20"/>
          <w:szCs w:val="20"/>
          <w:lang w:val="sl-SI"/>
        </w:rPr>
        <w:t xml:space="preserve"> podatkov</w:t>
      </w:r>
      <w:r w:rsidR="008C7649" w:rsidRPr="00A97CF2">
        <w:rPr>
          <w:rFonts w:ascii="Arial" w:hAnsi="Arial" w:cs="Arial"/>
          <w:sz w:val="20"/>
          <w:szCs w:val="20"/>
          <w:lang w:val="sl-SI"/>
        </w:rPr>
        <w:t>;</w:t>
      </w:r>
    </w:p>
    <w:p w14:paraId="79310A18" w14:textId="77777777" w:rsidR="0061327A" w:rsidRPr="00A97CF2" w:rsidRDefault="0060527A" w:rsidP="00E203E7">
      <w:pPr>
        <w:pStyle w:val="Brezrazmikov"/>
        <w:numPr>
          <w:ilvl w:val="0"/>
          <w:numId w:val="13"/>
        </w:numPr>
        <w:spacing w:line="260" w:lineRule="exact"/>
        <w:jc w:val="both"/>
        <w:rPr>
          <w:rFonts w:ascii="Arial" w:hAnsi="Arial" w:cs="Arial"/>
          <w:sz w:val="20"/>
          <w:szCs w:val="20"/>
          <w:lang w:val="sl-SI"/>
        </w:rPr>
      </w:pPr>
      <w:r w:rsidRPr="00A97CF2">
        <w:rPr>
          <w:rFonts w:ascii="Arial" w:hAnsi="Arial" w:cs="Arial"/>
          <w:sz w:val="20"/>
          <w:szCs w:val="20"/>
          <w:lang w:val="sl-SI"/>
        </w:rPr>
        <w:t>P</w:t>
      </w:r>
      <w:r w:rsidR="0061327A" w:rsidRPr="00A97CF2">
        <w:rPr>
          <w:rFonts w:ascii="Arial" w:hAnsi="Arial" w:cs="Arial"/>
          <w:sz w:val="20"/>
          <w:szCs w:val="20"/>
          <w:lang w:val="sl-SI"/>
        </w:rPr>
        <w:t xml:space="preserve">ovečanje nacionalnih zmogljivosti za zbiranje, analizo in izmenjavo podatkov DNK v skladu s </w:t>
      </w:r>
      <w:proofErr w:type="spellStart"/>
      <w:r w:rsidR="0061327A" w:rsidRPr="00A97CF2">
        <w:rPr>
          <w:rFonts w:ascii="Arial" w:hAnsi="Arial" w:cs="Arial"/>
          <w:sz w:val="20"/>
          <w:szCs w:val="20"/>
          <w:lang w:val="sl-SI"/>
        </w:rPr>
        <w:t>Prümskimi</w:t>
      </w:r>
      <w:proofErr w:type="spellEnd"/>
      <w:r w:rsidR="0061327A" w:rsidRPr="00A97CF2">
        <w:rPr>
          <w:rFonts w:ascii="Arial" w:hAnsi="Arial" w:cs="Arial"/>
          <w:sz w:val="20"/>
          <w:szCs w:val="20"/>
          <w:lang w:val="sl-SI"/>
        </w:rPr>
        <w:t xml:space="preserve"> sklepi</w:t>
      </w:r>
      <w:r w:rsidR="008C7649" w:rsidRPr="00A97CF2">
        <w:rPr>
          <w:rFonts w:ascii="Arial" w:hAnsi="Arial" w:cs="Arial"/>
          <w:sz w:val="20"/>
          <w:szCs w:val="20"/>
          <w:lang w:val="sl-SI"/>
        </w:rPr>
        <w:t>;</w:t>
      </w:r>
    </w:p>
    <w:p w14:paraId="695D347A" w14:textId="77777777" w:rsidR="0061327A" w:rsidRPr="00A97CF2" w:rsidRDefault="0060527A" w:rsidP="00E203E7">
      <w:pPr>
        <w:pStyle w:val="Brezrazmikov"/>
        <w:numPr>
          <w:ilvl w:val="0"/>
          <w:numId w:val="13"/>
        </w:numPr>
        <w:spacing w:line="260" w:lineRule="exact"/>
        <w:jc w:val="both"/>
        <w:rPr>
          <w:rFonts w:ascii="Arial" w:hAnsi="Arial" w:cs="Arial"/>
          <w:sz w:val="20"/>
          <w:szCs w:val="20"/>
          <w:lang w:val="sl-SI"/>
        </w:rPr>
      </w:pPr>
      <w:r w:rsidRPr="00A97CF2">
        <w:rPr>
          <w:rFonts w:ascii="Arial" w:hAnsi="Arial" w:cs="Arial"/>
          <w:sz w:val="20"/>
          <w:szCs w:val="20"/>
          <w:lang w:val="sl-SI"/>
        </w:rPr>
        <w:t>P</w:t>
      </w:r>
      <w:r w:rsidR="0061327A" w:rsidRPr="00A97CF2">
        <w:rPr>
          <w:rFonts w:ascii="Arial" w:hAnsi="Arial" w:cs="Arial"/>
          <w:sz w:val="20"/>
          <w:szCs w:val="20"/>
          <w:lang w:val="sl-SI"/>
        </w:rPr>
        <w:t>ovečanje zmogljivosti in posodobitev podatkovneg</w:t>
      </w:r>
      <w:r w:rsidR="008C7649" w:rsidRPr="00A97CF2">
        <w:rPr>
          <w:rFonts w:ascii="Arial" w:hAnsi="Arial" w:cs="Arial"/>
          <w:sz w:val="20"/>
          <w:szCs w:val="20"/>
          <w:lang w:val="sl-SI"/>
        </w:rPr>
        <w:t>a in govornega omrežja Policije;</w:t>
      </w:r>
    </w:p>
    <w:p w14:paraId="3FDDC4D9" w14:textId="77777777" w:rsidR="006726DE" w:rsidRPr="00A97CF2" w:rsidRDefault="0060527A" w:rsidP="00E203E7">
      <w:pPr>
        <w:pStyle w:val="Brezrazmikov"/>
        <w:numPr>
          <w:ilvl w:val="0"/>
          <w:numId w:val="13"/>
        </w:numPr>
        <w:spacing w:line="260" w:lineRule="exact"/>
        <w:jc w:val="both"/>
        <w:rPr>
          <w:rFonts w:ascii="Arial" w:hAnsi="Arial" w:cs="Arial"/>
          <w:sz w:val="20"/>
          <w:szCs w:val="20"/>
          <w:lang w:val="sl-SI"/>
        </w:rPr>
      </w:pPr>
      <w:r w:rsidRPr="00A97CF2">
        <w:rPr>
          <w:rFonts w:ascii="Arial" w:hAnsi="Arial" w:cs="Arial"/>
          <w:sz w:val="20"/>
          <w:szCs w:val="20"/>
          <w:lang w:val="sl-SI"/>
        </w:rPr>
        <w:t>P</w:t>
      </w:r>
      <w:r w:rsidR="0061327A" w:rsidRPr="00A97CF2">
        <w:rPr>
          <w:rFonts w:ascii="Arial" w:hAnsi="Arial" w:cs="Arial"/>
          <w:sz w:val="20"/>
          <w:szCs w:val="20"/>
          <w:lang w:val="sl-SI"/>
        </w:rPr>
        <w:t>osodobit</w:t>
      </w:r>
      <w:r w:rsidR="00401BC2" w:rsidRPr="00A97CF2">
        <w:rPr>
          <w:rFonts w:ascii="Arial" w:hAnsi="Arial" w:cs="Arial"/>
          <w:sz w:val="20"/>
          <w:szCs w:val="20"/>
          <w:lang w:val="sl-SI"/>
        </w:rPr>
        <w:t>e</w:t>
      </w:r>
      <w:r w:rsidR="0061327A" w:rsidRPr="00A97CF2">
        <w:rPr>
          <w:rFonts w:ascii="Arial" w:hAnsi="Arial" w:cs="Arial"/>
          <w:sz w:val="20"/>
          <w:szCs w:val="20"/>
          <w:lang w:val="sl-SI"/>
        </w:rPr>
        <w:t>v informacijske strojne in programske opreme</w:t>
      </w:r>
      <w:r w:rsidR="006726DE" w:rsidRPr="00A97CF2">
        <w:rPr>
          <w:rFonts w:ascii="Arial" w:hAnsi="Arial" w:cs="Arial"/>
          <w:sz w:val="20"/>
          <w:szCs w:val="20"/>
          <w:lang w:val="sl-SI"/>
        </w:rPr>
        <w:t>;</w:t>
      </w:r>
    </w:p>
    <w:p w14:paraId="37B30C9B" w14:textId="74136FB9" w:rsidR="0061327A" w:rsidRPr="00A97CF2" w:rsidRDefault="006726DE" w:rsidP="00E203E7">
      <w:pPr>
        <w:pStyle w:val="Brezrazmikov"/>
        <w:numPr>
          <w:ilvl w:val="0"/>
          <w:numId w:val="13"/>
        </w:numPr>
        <w:spacing w:line="260" w:lineRule="exact"/>
        <w:jc w:val="both"/>
        <w:rPr>
          <w:rFonts w:ascii="Arial" w:hAnsi="Arial" w:cs="Arial"/>
          <w:sz w:val="20"/>
          <w:szCs w:val="20"/>
          <w:lang w:val="sl-SI"/>
        </w:rPr>
      </w:pPr>
      <w:r w:rsidRPr="00A97CF2">
        <w:rPr>
          <w:rFonts w:ascii="Arial" w:hAnsi="Arial" w:cs="Arial"/>
          <w:sz w:val="20"/>
          <w:szCs w:val="20"/>
          <w:lang w:val="sl-SI"/>
        </w:rPr>
        <w:t>Zagotavljanje nujno potrebne razpoložljivosti delovanja informacijsko komunikacijskega sistema</w:t>
      </w:r>
      <w:r w:rsidR="00517657" w:rsidRPr="00A97CF2">
        <w:rPr>
          <w:rFonts w:ascii="Arial" w:hAnsi="Arial" w:cs="Arial"/>
          <w:sz w:val="20"/>
          <w:szCs w:val="20"/>
          <w:lang w:val="sl-SI"/>
        </w:rPr>
        <w:t>.</w:t>
      </w:r>
    </w:p>
    <w:p w14:paraId="6AF75971" w14:textId="77777777" w:rsidR="0061327A" w:rsidRPr="00A97CF2" w:rsidRDefault="0061327A" w:rsidP="001736BD">
      <w:pPr>
        <w:pStyle w:val="Brezrazmikov"/>
        <w:spacing w:line="260" w:lineRule="exact"/>
        <w:jc w:val="both"/>
        <w:rPr>
          <w:rFonts w:ascii="Arial" w:hAnsi="Arial" w:cs="Arial"/>
          <w:sz w:val="20"/>
          <w:szCs w:val="20"/>
          <w:lang w:val="sl-SI"/>
        </w:rPr>
      </w:pPr>
    </w:p>
    <w:p w14:paraId="2E2F3AAA" w14:textId="0E7E3C28" w:rsidR="00DF5AF3" w:rsidRPr="00A97CF2" w:rsidRDefault="00DF5AF3" w:rsidP="001736BD">
      <w:pPr>
        <w:pStyle w:val="Brezrazmikov"/>
        <w:spacing w:line="260" w:lineRule="exact"/>
        <w:jc w:val="both"/>
        <w:rPr>
          <w:rFonts w:ascii="Arial" w:hAnsi="Arial" w:cs="Arial"/>
          <w:sz w:val="20"/>
          <w:szCs w:val="20"/>
          <w:lang w:val="sl-SI"/>
        </w:rPr>
      </w:pPr>
      <w:r w:rsidRPr="00A97CF2">
        <w:rPr>
          <w:rFonts w:ascii="Arial" w:hAnsi="Arial" w:cs="Arial"/>
          <w:sz w:val="20"/>
          <w:szCs w:val="20"/>
          <w:lang w:val="sl-SI"/>
        </w:rPr>
        <w:t xml:space="preserve">Vrednost oziroma podatek za mejnik 2024 </w:t>
      </w:r>
      <w:r w:rsidR="00D26C58" w:rsidRPr="00A97CF2">
        <w:rPr>
          <w:rFonts w:ascii="Arial" w:hAnsi="Arial" w:cs="Arial"/>
          <w:sz w:val="20"/>
          <w:szCs w:val="20"/>
          <w:lang w:val="sl-SI"/>
        </w:rPr>
        <w:t xml:space="preserve">je glede na posamezno vrsto </w:t>
      </w:r>
      <w:r w:rsidR="00396362" w:rsidRPr="00A97CF2">
        <w:rPr>
          <w:rFonts w:ascii="Arial" w:hAnsi="Arial" w:cs="Arial"/>
          <w:sz w:val="20"/>
          <w:szCs w:val="20"/>
          <w:lang w:val="sl-SI"/>
        </w:rPr>
        <w:t>operacije</w:t>
      </w:r>
      <w:r w:rsidR="00D26C58" w:rsidRPr="00A97CF2">
        <w:rPr>
          <w:rFonts w:ascii="Arial" w:hAnsi="Arial" w:cs="Arial"/>
          <w:sz w:val="20"/>
          <w:szCs w:val="20"/>
          <w:lang w:val="sl-SI"/>
        </w:rPr>
        <w:t xml:space="preserve"> določen na naslednji način:</w:t>
      </w:r>
    </w:p>
    <w:p w14:paraId="64EA53E9" w14:textId="77777777" w:rsidR="00DF5AF3" w:rsidRPr="00A97CF2" w:rsidRDefault="002C7386" w:rsidP="00E203E7">
      <w:pPr>
        <w:pStyle w:val="Brezrazmikov"/>
        <w:numPr>
          <w:ilvl w:val="0"/>
          <w:numId w:val="11"/>
        </w:numPr>
        <w:spacing w:line="260" w:lineRule="exact"/>
        <w:jc w:val="both"/>
        <w:rPr>
          <w:rFonts w:ascii="Arial" w:hAnsi="Arial" w:cs="Arial"/>
          <w:sz w:val="20"/>
          <w:szCs w:val="20"/>
          <w:lang w:val="sl-SI"/>
        </w:rPr>
      </w:pPr>
      <w:r w:rsidRPr="00A97CF2">
        <w:rPr>
          <w:rFonts w:ascii="Arial" w:hAnsi="Arial" w:cs="Arial"/>
          <w:sz w:val="20"/>
          <w:szCs w:val="20"/>
          <w:lang w:val="sl-SI"/>
        </w:rPr>
        <w:t>na podlagi obstoječega in delujočega nacionalnega sistema PNR</w:t>
      </w:r>
      <w:r w:rsidR="00720DDA" w:rsidRPr="00A97CF2">
        <w:rPr>
          <w:rFonts w:ascii="Arial" w:hAnsi="Arial" w:cs="Arial"/>
          <w:sz w:val="20"/>
          <w:szCs w:val="20"/>
          <w:lang w:val="sl-SI"/>
        </w:rPr>
        <w:t xml:space="preserve"> oziroma števila sistemov</w:t>
      </w:r>
      <w:r w:rsidR="00DF5AF3" w:rsidRPr="00A97CF2">
        <w:rPr>
          <w:rFonts w:ascii="Arial" w:hAnsi="Arial" w:cs="Arial"/>
          <w:sz w:val="20"/>
          <w:szCs w:val="20"/>
          <w:lang w:val="sl-SI"/>
        </w:rPr>
        <w:t>;</w:t>
      </w:r>
    </w:p>
    <w:p w14:paraId="5FB0FA5E" w14:textId="77777777" w:rsidR="006726DE" w:rsidRPr="00A97CF2" w:rsidRDefault="008B2E1B" w:rsidP="00E203E7">
      <w:pPr>
        <w:pStyle w:val="Brezrazmikov"/>
        <w:numPr>
          <w:ilvl w:val="0"/>
          <w:numId w:val="11"/>
        </w:numPr>
        <w:spacing w:line="260" w:lineRule="exact"/>
        <w:jc w:val="both"/>
        <w:rPr>
          <w:rFonts w:ascii="Arial" w:hAnsi="Arial" w:cs="Arial"/>
          <w:sz w:val="20"/>
          <w:szCs w:val="20"/>
          <w:lang w:val="sl-SI"/>
        </w:rPr>
      </w:pPr>
      <w:r w:rsidRPr="00A97CF2">
        <w:rPr>
          <w:rFonts w:ascii="Arial" w:hAnsi="Arial" w:cs="Arial"/>
          <w:sz w:val="20"/>
          <w:szCs w:val="20"/>
          <w:lang w:val="sl-SI"/>
        </w:rPr>
        <w:t>p</w:t>
      </w:r>
      <w:r w:rsidR="009B25F9" w:rsidRPr="00A97CF2">
        <w:rPr>
          <w:rFonts w:ascii="Arial" w:hAnsi="Arial" w:cs="Arial"/>
          <w:sz w:val="20"/>
          <w:szCs w:val="20"/>
          <w:lang w:val="sl-SI"/>
        </w:rPr>
        <w:t>odatkovno omrežje Informacijsko-telekomun</w:t>
      </w:r>
      <w:r w:rsidRPr="00A97CF2">
        <w:rPr>
          <w:rFonts w:ascii="Arial" w:hAnsi="Arial" w:cs="Arial"/>
          <w:sz w:val="20"/>
          <w:szCs w:val="20"/>
          <w:lang w:val="sl-SI"/>
        </w:rPr>
        <w:t xml:space="preserve">ikacijskega sistema policije je </w:t>
      </w:r>
      <w:r w:rsidR="009B25F9" w:rsidRPr="00A97CF2">
        <w:rPr>
          <w:rFonts w:ascii="Arial" w:hAnsi="Arial" w:cs="Arial"/>
          <w:sz w:val="20"/>
          <w:szCs w:val="20"/>
          <w:lang w:val="sl-SI"/>
        </w:rPr>
        <w:t>kompleksen sistem, ki ga uporablja policija</w:t>
      </w:r>
      <w:r w:rsidRPr="00A97CF2">
        <w:rPr>
          <w:rFonts w:ascii="Arial" w:hAnsi="Arial" w:cs="Arial"/>
          <w:sz w:val="20"/>
          <w:szCs w:val="20"/>
          <w:lang w:val="sl-SI"/>
        </w:rPr>
        <w:t xml:space="preserve">. Na sistemu bodo izvedene </w:t>
      </w:r>
      <w:r w:rsidR="009B25F9" w:rsidRPr="00A97CF2">
        <w:rPr>
          <w:rFonts w:ascii="Arial" w:hAnsi="Arial" w:cs="Arial"/>
          <w:sz w:val="20"/>
          <w:szCs w:val="20"/>
          <w:lang w:val="sl-SI"/>
        </w:rPr>
        <w:t>prilago</w:t>
      </w:r>
      <w:r w:rsidRPr="00A97CF2">
        <w:rPr>
          <w:rFonts w:ascii="Arial" w:hAnsi="Arial" w:cs="Arial"/>
          <w:sz w:val="20"/>
          <w:szCs w:val="20"/>
          <w:lang w:val="sl-SI"/>
        </w:rPr>
        <w:t xml:space="preserve">ditve, s čimer bo </w:t>
      </w:r>
      <w:r w:rsidR="009B25F9" w:rsidRPr="00A97CF2">
        <w:rPr>
          <w:rFonts w:ascii="Arial" w:hAnsi="Arial" w:cs="Arial"/>
          <w:sz w:val="20"/>
          <w:szCs w:val="20"/>
          <w:lang w:val="sl-SI"/>
        </w:rPr>
        <w:t>povečan</w:t>
      </w:r>
      <w:r w:rsidRPr="00A97CF2">
        <w:rPr>
          <w:rFonts w:ascii="Arial" w:hAnsi="Arial" w:cs="Arial"/>
          <w:sz w:val="20"/>
          <w:szCs w:val="20"/>
          <w:lang w:val="sl-SI"/>
        </w:rPr>
        <w:t>a</w:t>
      </w:r>
      <w:r w:rsidR="009B25F9" w:rsidRPr="00A97CF2">
        <w:rPr>
          <w:rFonts w:ascii="Arial" w:hAnsi="Arial" w:cs="Arial"/>
          <w:sz w:val="20"/>
          <w:szCs w:val="20"/>
          <w:lang w:val="sl-SI"/>
        </w:rPr>
        <w:t xml:space="preserve"> zmogljivost in </w:t>
      </w:r>
      <w:r w:rsidRPr="00A97CF2">
        <w:rPr>
          <w:rFonts w:ascii="Arial" w:hAnsi="Arial" w:cs="Arial"/>
          <w:sz w:val="20"/>
          <w:szCs w:val="20"/>
          <w:lang w:val="sl-SI"/>
        </w:rPr>
        <w:t xml:space="preserve">njegova </w:t>
      </w:r>
      <w:r w:rsidR="009B25F9" w:rsidRPr="00A97CF2">
        <w:rPr>
          <w:rFonts w:ascii="Arial" w:hAnsi="Arial" w:cs="Arial"/>
          <w:sz w:val="20"/>
          <w:szCs w:val="20"/>
          <w:lang w:val="sl-SI"/>
        </w:rPr>
        <w:t>posodobitev</w:t>
      </w:r>
      <w:r w:rsidRPr="00A97CF2">
        <w:rPr>
          <w:rFonts w:ascii="Arial" w:hAnsi="Arial" w:cs="Arial"/>
          <w:sz w:val="20"/>
          <w:szCs w:val="20"/>
          <w:lang w:val="sl-SI"/>
        </w:rPr>
        <w:t>. Podatki so pridobljeni iz</w:t>
      </w:r>
      <w:r w:rsidR="008F690D" w:rsidRPr="00A97CF2">
        <w:rPr>
          <w:rFonts w:ascii="Arial" w:hAnsi="Arial" w:cs="Arial"/>
          <w:sz w:val="20"/>
          <w:szCs w:val="20"/>
          <w:lang w:val="sl-SI"/>
        </w:rPr>
        <w:t xml:space="preserve"> konkretnega delujočega sistema</w:t>
      </w:r>
      <w:r w:rsidR="006726DE" w:rsidRPr="00A97CF2">
        <w:rPr>
          <w:rFonts w:ascii="Arial" w:hAnsi="Arial" w:cs="Arial"/>
          <w:sz w:val="20"/>
          <w:szCs w:val="20"/>
          <w:lang w:val="sl-SI"/>
        </w:rPr>
        <w:t>;</w:t>
      </w:r>
    </w:p>
    <w:p w14:paraId="0CA20EC7" w14:textId="36E7CD25" w:rsidR="009B25F9" w:rsidRPr="00A97CF2" w:rsidRDefault="002935B9" w:rsidP="007240F2">
      <w:pPr>
        <w:pStyle w:val="Brezrazmikov"/>
        <w:numPr>
          <w:ilvl w:val="0"/>
          <w:numId w:val="13"/>
        </w:numPr>
        <w:spacing w:line="260" w:lineRule="exact"/>
        <w:jc w:val="both"/>
        <w:rPr>
          <w:rFonts w:ascii="Arial" w:hAnsi="Arial" w:cs="Arial"/>
          <w:sz w:val="20"/>
          <w:szCs w:val="20"/>
          <w:lang w:val="sl-SI"/>
        </w:rPr>
      </w:pPr>
      <w:bookmarkStart w:id="7" w:name="_Hlk200705832"/>
      <w:r w:rsidRPr="00A97CF2">
        <w:rPr>
          <w:rFonts w:ascii="Arial" w:hAnsi="Arial" w:cs="Arial"/>
          <w:sz w:val="20"/>
          <w:szCs w:val="20"/>
          <w:lang w:val="sl-SI"/>
        </w:rPr>
        <w:t>operacija</w:t>
      </w:r>
      <w:r w:rsidR="007240F2" w:rsidRPr="00A97CF2">
        <w:rPr>
          <w:rFonts w:ascii="Arial" w:hAnsi="Arial" w:cs="Arial"/>
          <w:sz w:val="20"/>
          <w:szCs w:val="20"/>
          <w:lang w:val="sl-SI"/>
        </w:rPr>
        <w:t xml:space="preserve"> </w:t>
      </w:r>
      <w:r w:rsidR="006726DE" w:rsidRPr="00A97CF2">
        <w:rPr>
          <w:rFonts w:ascii="Arial" w:hAnsi="Arial" w:cs="Arial"/>
          <w:sz w:val="20"/>
          <w:szCs w:val="20"/>
          <w:lang w:val="sl-SI"/>
        </w:rPr>
        <w:t>Zagotavljanje nujno potrebne razpoložljivosti delovanja informacijsko komunikacijskega sistema</w:t>
      </w:r>
      <w:r w:rsidR="007240F2" w:rsidRPr="00A97CF2">
        <w:rPr>
          <w:rFonts w:ascii="Arial" w:hAnsi="Arial" w:cs="Arial"/>
          <w:sz w:val="20"/>
          <w:szCs w:val="20"/>
          <w:lang w:val="sl-SI"/>
        </w:rPr>
        <w:t xml:space="preserve"> </w:t>
      </w:r>
      <w:r w:rsidR="00C05AF2" w:rsidRPr="00A97CF2">
        <w:rPr>
          <w:rFonts w:ascii="Arial" w:hAnsi="Arial" w:cs="Arial"/>
          <w:sz w:val="20"/>
          <w:szCs w:val="20"/>
          <w:lang w:val="sl-SI"/>
        </w:rPr>
        <w:t xml:space="preserve">ne vpliva na mejnik 2024, ker </w:t>
      </w:r>
      <w:r w:rsidR="007240F2" w:rsidRPr="00A97CF2">
        <w:rPr>
          <w:rFonts w:ascii="Arial" w:hAnsi="Arial" w:cs="Arial"/>
          <w:sz w:val="20"/>
          <w:szCs w:val="20"/>
          <w:lang w:val="sl-SI"/>
        </w:rPr>
        <w:t>je bil</w:t>
      </w:r>
      <w:r w:rsidR="00C05AF2" w:rsidRPr="00A97CF2">
        <w:rPr>
          <w:rFonts w:ascii="Arial" w:hAnsi="Arial" w:cs="Arial"/>
          <w:sz w:val="20"/>
          <w:szCs w:val="20"/>
          <w:lang w:val="sl-SI"/>
        </w:rPr>
        <w:t>a</w:t>
      </w:r>
      <w:r w:rsidR="007240F2" w:rsidRPr="00A97CF2">
        <w:rPr>
          <w:rFonts w:ascii="Arial" w:hAnsi="Arial" w:cs="Arial"/>
          <w:sz w:val="20"/>
          <w:szCs w:val="20"/>
          <w:lang w:val="sl-SI"/>
        </w:rPr>
        <w:t xml:space="preserve"> v program vključen</w:t>
      </w:r>
      <w:r w:rsidR="00C05AF2" w:rsidRPr="00A97CF2">
        <w:rPr>
          <w:rFonts w:ascii="Arial" w:hAnsi="Arial" w:cs="Arial"/>
          <w:sz w:val="20"/>
          <w:szCs w:val="20"/>
          <w:lang w:val="sl-SI"/>
        </w:rPr>
        <w:t>a</w:t>
      </w:r>
      <w:r w:rsidR="007240F2" w:rsidRPr="00A97CF2">
        <w:rPr>
          <w:rFonts w:ascii="Arial" w:hAnsi="Arial" w:cs="Arial"/>
          <w:sz w:val="20"/>
          <w:szCs w:val="20"/>
          <w:lang w:val="sl-SI"/>
        </w:rPr>
        <w:t xml:space="preserve"> v kasnejši verziji programa.</w:t>
      </w:r>
    </w:p>
    <w:bookmarkEnd w:id="7"/>
    <w:p w14:paraId="401DA8CE" w14:textId="77777777" w:rsidR="00DF5AF3" w:rsidRPr="00A97CF2" w:rsidRDefault="00DF5AF3" w:rsidP="001736BD">
      <w:pPr>
        <w:pStyle w:val="Brezrazmikov"/>
        <w:spacing w:line="260" w:lineRule="exact"/>
        <w:jc w:val="both"/>
        <w:rPr>
          <w:rFonts w:ascii="Arial" w:hAnsi="Arial" w:cs="Arial"/>
          <w:sz w:val="20"/>
          <w:szCs w:val="20"/>
          <w:lang w:val="sl-SI"/>
        </w:rPr>
      </w:pPr>
    </w:p>
    <w:p w14:paraId="4CE1CFBC" w14:textId="0E67E781" w:rsidR="00D26C58" w:rsidRPr="00A97CF2" w:rsidRDefault="00DF5AF3" w:rsidP="001736BD">
      <w:pPr>
        <w:pStyle w:val="Brezrazmikov"/>
        <w:spacing w:line="260" w:lineRule="exact"/>
        <w:jc w:val="both"/>
        <w:rPr>
          <w:rFonts w:ascii="Arial" w:hAnsi="Arial" w:cs="Arial"/>
          <w:sz w:val="20"/>
          <w:szCs w:val="20"/>
          <w:lang w:val="sl-SI"/>
        </w:rPr>
      </w:pPr>
      <w:r w:rsidRPr="00A97CF2">
        <w:rPr>
          <w:rFonts w:ascii="Arial" w:hAnsi="Arial" w:cs="Arial"/>
          <w:sz w:val="20"/>
          <w:szCs w:val="20"/>
          <w:lang w:val="sl-SI"/>
        </w:rPr>
        <w:t xml:space="preserve">Ciljna vrednost za leto 2029 </w:t>
      </w:r>
      <w:r w:rsidR="00D26C58" w:rsidRPr="00A97CF2">
        <w:rPr>
          <w:rFonts w:ascii="Arial" w:hAnsi="Arial" w:cs="Arial"/>
          <w:sz w:val="20"/>
          <w:szCs w:val="20"/>
          <w:lang w:val="sl-SI"/>
        </w:rPr>
        <w:t xml:space="preserve">je glede na posamezno vrsto </w:t>
      </w:r>
      <w:r w:rsidR="00396362" w:rsidRPr="00A97CF2">
        <w:rPr>
          <w:rFonts w:ascii="Arial" w:hAnsi="Arial" w:cs="Arial"/>
          <w:sz w:val="20"/>
          <w:szCs w:val="20"/>
          <w:lang w:val="sl-SI"/>
        </w:rPr>
        <w:t>operacije</w:t>
      </w:r>
      <w:r w:rsidR="00D26C58" w:rsidRPr="00A97CF2">
        <w:rPr>
          <w:rFonts w:ascii="Arial" w:hAnsi="Arial" w:cs="Arial"/>
          <w:sz w:val="20"/>
          <w:szCs w:val="20"/>
          <w:lang w:val="sl-SI"/>
        </w:rPr>
        <w:t xml:space="preserve"> določen</w:t>
      </w:r>
      <w:r w:rsidR="000D44D0" w:rsidRPr="00A97CF2">
        <w:rPr>
          <w:rFonts w:ascii="Arial" w:hAnsi="Arial" w:cs="Arial"/>
          <w:sz w:val="20"/>
          <w:szCs w:val="20"/>
          <w:lang w:val="sl-SI"/>
        </w:rPr>
        <w:t>a</w:t>
      </w:r>
      <w:r w:rsidR="00D26C58" w:rsidRPr="00A97CF2">
        <w:rPr>
          <w:rFonts w:ascii="Arial" w:hAnsi="Arial" w:cs="Arial"/>
          <w:sz w:val="20"/>
          <w:szCs w:val="20"/>
          <w:lang w:val="sl-SI"/>
        </w:rPr>
        <w:t xml:space="preserve"> na naslednji način:</w:t>
      </w:r>
    </w:p>
    <w:p w14:paraId="0DEB4487" w14:textId="77777777" w:rsidR="00DA6B01" w:rsidRPr="00A97CF2" w:rsidRDefault="00DA6B01" w:rsidP="00E203E7">
      <w:pPr>
        <w:pStyle w:val="Brezrazmikov"/>
        <w:numPr>
          <w:ilvl w:val="0"/>
          <w:numId w:val="33"/>
        </w:numPr>
        <w:spacing w:line="260" w:lineRule="exact"/>
        <w:jc w:val="both"/>
        <w:rPr>
          <w:rFonts w:ascii="Arial" w:hAnsi="Arial" w:cs="Arial"/>
          <w:sz w:val="20"/>
          <w:szCs w:val="20"/>
          <w:lang w:val="sl-SI"/>
        </w:rPr>
      </w:pPr>
      <w:r w:rsidRPr="00A97CF2">
        <w:rPr>
          <w:rFonts w:ascii="Arial" w:hAnsi="Arial" w:cs="Arial"/>
          <w:sz w:val="20"/>
          <w:szCs w:val="20"/>
          <w:lang w:val="sl-SI"/>
        </w:rPr>
        <w:t>na podlagi obstoječega in delujočega nacionalnega sistema PNR</w:t>
      </w:r>
      <w:r w:rsidR="008B2E1B" w:rsidRPr="00A97CF2">
        <w:rPr>
          <w:rFonts w:ascii="Arial" w:hAnsi="Arial" w:cs="Arial"/>
          <w:sz w:val="20"/>
          <w:szCs w:val="20"/>
          <w:lang w:val="sl-SI"/>
        </w:rPr>
        <w:t xml:space="preserve"> oziroma števila sistemov;</w:t>
      </w:r>
    </w:p>
    <w:p w14:paraId="15B0B1BB" w14:textId="08D3A860" w:rsidR="00612AE5" w:rsidRPr="00A97CF2" w:rsidRDefault="008B2E1B" w:rsidP="00E203E7">
      <w:pPr>
        <w:pStyle w:val="Brezrazmikov"/>
        <w:numPr>
          <w:ilvl w:val="0"/>
          <w:numId w:val="11"/>
        </w:numPr>
        <w:spacing w:line="260" w:lineRule="exact"/>
        <w:jc w:val="both"/>
        <w:rPr>
          <w:rFonts w:ascii="Arial" w:hAnsi="Arial" w:cs="Arial"/>
          <w:sz w:val="20"/>
          <w:szCs w:val="20"/>
          <w:lang w:val="sl-SI"/>
        </w:rPr>
      </w:pPr>
      <w:r w:rsidRPr="00A97CF2">
        <w:rPr>
          <w:rFonts w:ascii="Arial" w:hAnsi="Arial" w:cs="Arial"/>
          <w:sz w:val="20"/>
          <w:szCs w:val="20"/>
          <w:lang w:val="sl-SI"/>
        </w:rPr>
        <w:t>podatkovno omrežje Informacijsko-telekomunikacijskega sistema policije je kompleksen sistem, ki ga uporablja policija. Na sistemu bodo izvedene prilagoditve, s čimer bo povečana zmogljivost in njegova posodobitev. Podatki so pridobljeni iz</w:t>
      </w:r>
      <w:r w:rsidR="008F690D" w:rsidRPr="00A97CF2">
        <w:rPr>
          <w:rFonts w:ascii="Arial" w:hAnsi="Arial" w:cs="Arial"/>
          <w:sz w:val="20"/>
          <w:szCs w:val="20"/>
          <w:lang w:val="sl-SI"/>
        </w:rPr>
        <w:t xml:space="preserve"> konkretnega delujočega sistema</w:t>
      </w:r>
      <w:r w:rsidR="007240F2" w:rsidRPr="00A97CF2">
        <w:rPr>
          <w:rFonts w:ascii="Arial" w:hAnsi="Arial" w:cs="Arial"/>
          <w:sz w:val="20"/>
          <w:szCs w:val="20"/>
          <w:lang w:val="sl-SI"/>
        </w:rPr>
        <w:t>;</w:t>
      </w:r>
    </w:p>
    <w:p w14:paraId="023876B3" w14:textId="0D06070B" w:rsidR="007240F2" w:rsidRPr="00A97CF2" w:rsidRDefault="007240F2" w:rsidP="00E203E7">
      <w:pPr>
        <w:pStyle w:val="Brezrazmikov"/>
        <w:numPr>
          <w:ilvl w:val="0"/>
          <w:numId w:val="11"/>
        </w:numPr>
        <w:spacing w:line="260" w:lineRule="exact"/>
        <w:jc w:val="both"/>
        <w:rPr>
          <w:rFonts w:ascii="Arial" w:hAnsi="Arial" w:cs="Arial"/>
          <w:sz w:val="20"/>
          <w:szCs w:val="20"/>
          <w:lang w:val="sl-SI"/>
        </w:rPr>
      </w:pPr>
      <w:r w:rsidRPr="00A97CF2">
        <w:rPr>
          <w:rFonts w:ascii="Arial" w:hAnsi="Arial" w:cs="Arial"/>
          <w:sz w:val="20"/>
          <w:szCs w:val="20"/>
          <w:lang w:val="sl-SI"/>
        </w:rPr>
        <w:t xml:space="preserve">na podlagi skupnega števila sistemov, ki jih področja </w:t>
      </w:r>
      <w:r w:rsidR="002935B9" w:rsidRPr="00A97CF2">
        <w:rPr>
          <w:rFonts w:ascii="Arial" w:hAnsi="Arial" w:cs="Arial"/>
          <w:sz w:val="20"/>
          <w:szCs w:val="20"/>
          <w:lang w:val="sl-SI"/>
        </w:rPr>
        <w:t xml:space="preserve">operacije </w:t>
      </w:r>
      <w:r w:rsidRPr="00A97CF2">
        <w:rPr>
          <w:rFonts w:ascii="Arial" w:hAnsi="Arial" w:cs="Arial"/>
          <w:sz w:val="20"/>
          <w:szCs w:val="20"/>
          <w:lang w:val="sl-SI"/>
        </w:rPr>
        <w:t>vključujejo.</w:t>
      </w:r>
    </w:p>
    <w:p w14:paraId="369F1FBC" w14:textId="77777777" w:rsidR="00DF5AF3" w:rsidRPr="00A97CF2" w:rsidRDefault="00DF5AF3" w:rsidP="001736BD">
      <w:pPr>
        <w:pStyle w:val="Brezrazmikov"/>
        <w:spacing w:line="260" w:lineRule="exact"/>
        <w:jc w:val="both"/>
        <w:rPr>
          <w:rFonts w:ascii="Arial" w:hAnsi="Arial" w:cs="Arial"/>
          <w:sz w:val="20"/>
          <w:szCs w:val="20"/>
          <w:lang w:val="sl-SI"/>
        </w:rPr>
      </w:pPr>
    </w:p>
    <w:p w14:paraId="7816CC5B" w14:textId="16EEC1D1" w:rsidR="00BF0BCC" w:rsidRDefault="00BF0BCC" w:rsidP="001736BD">
      <w:pPr>
        <w:pStyle w:val="Brezrazmikov"/>
        <w:spacing w:line="260" w:lineRule="exact"/>
        <w:jc w:val="both"/>
        <w:rPr>
          <w:rFonts w:ascii="Arial" w:hAnsi="Arial" w:cs="Arial"/>
          <w:sz w:val="20"/>
          <w:szCs w:val="20"/>
          <w:lang w:val="sl-SI"/>
        </w:rPr>
      </w:pPr>
      <w:r w:rsidRPr="00BF0BCC">
        <w:rPr>
          <w:rFonts w:ascii="Arial" w:hAnsi="Arial" w:cs="Arial"/>
          <w:sz w:val="20"/>
          <w:szCs w:val="20"/>
          <w:lang w:val="sl-SI"/>
        </w:rPr>
        <w:t>Sredstva, prvotno načrtovana za opremo, znotraj operacije Posodobitev informacijske strojne in programske opreme, so bila prerazporejena za pokritje višjih od pričakovanih stroškov vzdrževanja in razvoja programske opreme, ki so že zajeti v okviru O.1.3, zato ta prerazporeditev ne predstavlja povečanja ciljne vrednosti.</w:t>
      </w:r>
    </w:p>
    <w:p w14:paraId="48B090BE" w14:textId="77777777" w:rsidR="00BF0BCC" w:rsidRDefault="00BF0BCC" w:rsidP="001736BD">
      <w:pPr>
        <w:pStyle w:val="Brezrazmikov"/>
        <w:spacing w:line="260" w:lineRule="exact"/>
        <w:jc w:val="both"/>
        <w:rPr>
          <w:rFonts w:ascii="Arial" w:hAnsi="Arial" w:cs="Arial"/>
          <w:sz w:val="20"/>
          <w:szCs w:val="20"/>
          <w:lang w:val="sl-SI"/>
        </w:rPr>
      </w:pPr>
    </w:p>
    <w:p w14:paraId="1191501B" w14:textId="2D498241" w:rsidR="000B40ED" w:rsidRPr="00A97CF2" w:rsidRDefault="00DF5AF3" w:rsidP="001736BD">
      <w:pPr>
        <w:pStyle w:val="Brezrazmikov"/>
        <w:spacing w:line="260" w:lineRule="exact"/>
        <w:jc w:val="both"/>
        <w:rPr>
          <w:rFonts w:cs="Arial"/>
          <w:szCs w:val="20"/>
          <w:lang w:val="sl-SI"/>
        </w:rPr>
      </w:pPr>
      <w:r w:rsidRPr="00A97CF2">
        <w:rPr>
          <w:rFonts w:ascii="Arial" w:hAnsi="Arial" w:cs="Arial"/>
          <w:sz w:val="20"/>
          <w:szCs w:val="20"/>
          <w:lang w:val="sl-SI"/>
        </w:rPr>
        <w:t>Viri, iz katerih se črpajo podatki, so</w:t>
      </w:r>
      <w:r w:rsidR="00DA6B01" w:rsidRPr="00A97CF2">
        <w:rPr>
          <w:rFonts w:ascii="Arial" w:hAnsi="Arial" w:cs="Arial"/>
          <w:sz w:val="20"/>
          <w:szCs w:val="20"/>
          <w:lang w:val="sl-SI"/>
        </w:rPr>
        <w:t xml:space="preserve"> evidenca nacionalne PNR enote, </w:t>
      </w:r>
      <w:r w:rsidR="008B2E1B" w:rsidRPr="00A97CF2">
        <w:rPr>
          <w:rFonts w:ascii="Arial" w:hAnsi="Arial" w:cs="Arial"/>
          <w:sz w:val="20"/>
          <w:szCs w:val="20"/>
          <w:lang w:val="sl-SI"/>
        </w:rPr>
        <w:t xml:space="preserve">sklenjene pogodbe o dobavi in izvedbi predmeta, </w:t>
      </w:r>
      <w:r w:rsidR="009B25F9" w:rsidRPr="00A97CF2">
        <w:rPr>
          <w:rFonts w:ascii="Arial" w:hAnsi="Arial" w:cs="Arial"/>
          <w:sz w:val="20"/>
          <w:szCs w:val="20"/>
          <w:lang w:val="sl-SI"/>
        </w:rPr>
        <w:t xml:space="preserve"> </w:t>
      </w:r>
      <w:r w:rsidR="008B2E1B" w:rsidRPr="00A97CF2">
        <w:rPr>
          <w:rFonts w:ascii="Arial" w:hAnsi="Arial" w:cs="Arial"/>
          <w:sz w:val="20"/>
          <w:szCs w:val="20"/>
          <w:lang w:val="sl-SI"/>
        </w:rPr>
        <w:t>dobavnice, prevzemnice</w:t>
      </w:r>
      <w:r w:rsidR="007240F2" w:rsidRPr="00A97CF2">
        <w:rPr>
          <w:rFonts w:ascii="Arial" w:hAnsi="Arial" w:cs="Arial"/>
          <w:sz w:val="20"/>
          <w:szCs w:val="20"/>
          <w:lang w:val="sl-SI"/>
        </w:rPr>
        <w:t>, mesečne odredbe in poročila</w:t>
      </w:r>
      <w:r w:rsidR="008B2E1B" w:rsidRPr="00A97CF2">
        <w:rPr>
          <w:rFonts w:ascii="Arial" w:hAnsi="Arial" w:cs="Arial"/>
          <w:sz w:val="20"/>
          <w:szCs w:val="20"/>
          <w:lang w:val="sl-SI"/>
        </w:rPr>
        <w:t xml:space="preserve"> ter</w:t>
      </w:r>
      <w:r w:rsidR="000B40ED" w:rsidRPr="00A97CF2">
        <w:rPr>
          <w:rFonts w:ascii="Arial" w:hAnsi="Arial" w:cs="Arial"/>
          <w:sz w:val="20"/>
          <w:szCs w:val="20"/>
          <w:lang w:val="sl-SI"/>
        </w:rPr>
        <w:t xml:space="preserve"> poročilo o zaključku </w:t>
      </w:r>
      <w:r w:rsidR="002935B9" w:rsidRPr="00A97CF2">
        <w:rPr>
          <w:rFonts w:ascii="Arial" w:hAnsi="Arial" w:cs="Arial"/>
          <w:sz w:val="20"/>
          <w:szCs w:val="20"/>
          <w:lang w:val="sl-SI"/>
        </w:rPr>
        <w:t>operacije</w:t>
      </w:r>
      <w:r w:rsidR="008B2E1B" w:rsidRPr="00A97CF2">
        <w:rPr>
          <w:rFonts w:ascii="Arial" w:hAnsi="Arial" w:cs="Arial"/>
          <w:sz w:val="20"/>
          <w:szCs w:val="20"/>
          <w:lang w:val="sl-SI"/>
        </w:rPr>
        <w:t>.</w:t>
      </w:r>
    </w:p>
    <w:p w14:paraId="33974830" w14:textId="77777777" w:rsidR="00BC3BFC" w:rsidRPr="00A97CF2" w:rsidRDefault="00BC3BFC" w:rsidP="001736BD">
      <w:pPr>
        <w:pStyle w:val="Brezrazmikov"/>
        <w:spacing w:line="260" w:lineRule="exact"/>
        <w:jc w:val="both"/>
        <w:rPr>
          <w:rFonts w:cs="Arial"/>
          <w:szCs w:val="20"/>
          <w:lang w:val="sl-SI"/>
        </w:rPr>
      </w:pPr>
    </w:p>
    <w:p w14:paraId="4DB92424" w14:textId="77777777" w:rsidR="00EF49AB" w:rsidRPr="00A97CF2" w:rsidRDefault="00EF49AB" w:rsidP="00D950C5">
      <w:pPr>
        <w:rPr>
          <w:rFonts w:cs="Arial"/>
          <w:szCs w:val="20"/>
          <w:lang w:val="sl-SI"/>
        </w:rPr>
      </w:pPr>
    </w:p>
    <w:p w14:paraId="52AC5696" w14:textId="77777777" w:rsidR="00CC0A12" w:rsidRPr="00A97CF2" w:rsidRDefault="00743C12" w:rsidP="00000556">
      <w:pPr>
        <w:rPr>
          <w:rFonts w:cs="Arial"/>
          <w:b/>
          <w:szCs w:val="20"/>
          <w:lang w:val="sl-SI"/>
        </w:rPr>
      </w:pPr>
      <w:r w:rsidRPr="00A97CF2">
        <w:rPr>
          <w:rFonts w:cs="Arial"/>
          <w:b/>
          <w:szCs w:val="20"/>
          <w:lang w:val="sl-SI"/>
        </w:rPr>
        <w:t xml:space="preserve">4. </w:t>
      </w:r>
      <w:r w:rsidR="00000556" w:rsidRPr="00A97CF2">
        <w:rPr>
          <w:rFonts w:cs="Arial"/>
          <w:b/>
          <w:szCs w:val="20"/>
          <w:lang w:val="sl-SI"/>
        </w:rPr>
        <w:t>Število kupljenih kosov opreme</w:t>
      </w:r>
    </w:p>
    <w:p w14:paraId="3882ACB5" w14:textId="77777777" w:rsidR="009A1896" w:rsidRPr="00A97CF2" w:rsidRDefault="009A1896" w:rsidP="00D950C5">
      <w:pPr>
        <w:pStyle w:val="Brezrazmikov"/>
        <w:spacing w:line="260" w:lineRule="exact"/>
        <w:jc w:val="both"/>
        <w:rPr>
          <w:rFonts w:ascii="Arial" w:hAnsi="Arial" w:cs="Arial"/>
          <w:sz w:val="20"/>
          <w:szCs w:val="20"/>
          <w:lang w:val="sl-SI"/>
        </w:rPr>
      </w:pPr>
    </w:p>
    <w:tbl>
      <w:tblPr>
        <w:tblStyle w:val="Tabelamrea"/>
        <w:tblW w:w="8500" w:type="dxa"/>
        <w:tblLook w:val="04A0" w:firstRow="1" w:lastRow="0" w:firstColumn="1" w:lastColumn="0" w:noHBand="0" w:noVBand="1"/>
        <w:tblCaption w:val="Tabela za kazalnik število kupljenih kosov opreme"/>
        <w:tblDescription w:val="Tabela prikazuje vrednosti kazalnika število kupljenih kosov opreme. Mejnik leta 2024 je 1224; ciljna vrednost za 2029 je 3685."/>
      </w:tblPr>
      <w:tblGrid>
        <w:gridCol w:w="1256"/>
        <w:gridCol w:w="1007"/>
        <w:gridCol w:w="2408"/>
        <w:gridCol w:w="1137"/>
        <w:gridCol w:w="1275"/>
        <w:gridCol w:w="1417"/>
      </w:tblGrid>
      <w:tr w:rsidR="00F04D65" w:rsidRPr="00A97CF2" w14:paraId="4DE97CB7" w14:textId="77777777" w:rsidTr="00D20041">
        <w:trPr>
          <w:tblHeader/>
        </w:trPr>
        <w:tc>
          <w:tcPr>
            <w:tcW w:w="1256" w:type="dxa"/>
            <w:shd w:val="clear" w:color="auto" w:fill="D9E2F3" w:themeFill="accent5" w:themeFillTint="33"/>
          </w:tcPr>
          <w:p w14:paraId="08286B08" w14:textId="77777777" w:rsidR="00F04D65" w:rsidRPr="00A97CF2" w:rsidRDefault="00F04D65" w:rsidP="00EA3E42">
            <w:pPr>
              <w:pStyle w:val="Brezrazmikov"/>
              <w:spacing w:line="260" w:lineRule="exact"/>
              <w:jc w:val="center"/>
              <w:rPr>
                <w:rFonts w:ascii="Arial" w:hAnsi="Arial" w:cs="Arial"/>
                <w:sz w:val="18"/>
                <w:szCs w:val="18"/>
                <w:lang w:val="sl-SI"/>
              </w:rPr>
            </w:pPr>
            <w:r w:rsidRPr="00A97CF2">
              <w:rPr>
                <w:rFonts w:ascii="Arial" w:hAnsi="Arial" w:cs="Arial"/>
                <w:sz w:val="18"/>
                <w:szCs w:val="18"/>
                <w:lang w:val="sl-SI"/>
              </w:rPr>
              <w:t>IZVEDBENI UKREP</w:t>
            </w:r>
          </w:p>
        </w:tc>
        <w:tc>
          <w:tcPr>
            <w:tcW w:w="1007" w:type="dxa"/>
            <w:shd w:val="clear" w:color="auto" w:fill="D9E2F3" w:themeFill="accent5" w:themeFillTint="33"/>
          </w:tcPr>
          <w:p w14:paraId="119ECC21" w14:textId="77777777" w:rsidR="00F04D65" w:rsidRPr="00A97CF2" w:rsidRDefault="00F04D65" w:rsidP="00EA3E42">
            <w:pPr>
              <w:pStyle w:val="Brezrazmikov"/>
              <w:spacing w:line="260" w:lineRule="exact"/>
              <w:jc w:val="center"/>
              <w:rPr>
                <w:rFonts w:ascii="Arial" w:hAnsi="Arial" w:cs="Arial"/>
                <w:sz w:val="18"/>
                <w:szCs w:val="18"/>
                <w:lang w:val="sl-SI"/>
              </w:rPr>
            </w:pPr>
            <w:r w:rsidRPr="00A97CF2">
              <w:rPr>
                <w:rFonts w:ascii="Arial" w:hAnsi="Arial" w:cs="Arial"/>
                <w:sz w:val="18"/>
                <w:szCs w:val="18"/>
                <w:lang w:val="sl-SI"/>
              </w:rPr>
              <w:t>OZNAKA</w:t>
            </w:r>
          </w:p>
          <w:p w14:paraId="1409C6A3" w14:textId="77777777" w:rsidR="00F04D65" w:rsidRPr="00A97CF2" w:rsidRDefault="00F04D65" w:rsidP="00EA3E42">
            <w:pPr>
              <w:pStyle w:val="Brezrazmikov"/>
              <w:spacing w:line="260" w:lineRule="exact"/>
              <w:jc w:val="center"/>
              <w:rPr>
                <w:rFonts w:ascii="Arial" w:hAnsi="Arial" w:cs="Arial"/>
                <w:sz w:val="18"/>
                <w:szCs w:val="18"/>
                <w:lang w:val="sl-SI"/>
              </w:rPr>
            </w:pPr>
            <w:r w:rsidRPr="00A97CF2">
              <w:rPr>
                <w:rFonts w:ascii="Arial" w:hAnsi="Arial" w:cs="Arial"/>
                <w:sz w:val="18"/>
                <w:szCs w:val="18"/>
                <w:lang w:val="sl-SI"/>
              </w:rPr>
              <w:t>(ID)</w:t>
            </w:r>
          </w:p>
        </w:tc>
        <w:tc>
          <w:tcPr>
            <w:tcW w:w="2408" w:type="dxa"/>
            <w:shd w:val="clear" w:color="auto" w:fill="D9E2F3" w:themeFill="accent5" w:themeFillTint="33"/>
          </w:tcPr>
          <w:p w14:paraId="56161AFA" w14:textId="77777777" w:rsidR="00F04D65" w:rsidRPr="00A97CF2" w:rsidRDefault="00F04D65" w:rsidP="00EA3E42">
            <w:pPr>
              <w:pStyle w:val="Brezrazmikov"/>
              <w:spacing w:line="260" w:lineRule="exact"/>
              <w:jc w:val="center"/>
              <w:rPr>
                <w:rFonts w:ascii="Arial" w:hAnsi="Arial" w:cs="Arial"/>
                <w:sz w:val="18"/>
                <w:szCs w:val="18"/>
                <w:lang w:val="sl-SI"/>
              </w:rPr>
            </w:pPr>
            <w:r w:rsidRPr="00A97CF2">
              <w:rPr>
                <w:rFonts w:ascii="Arial" w:hAnsi="Arial" w:cs="Arial"/>
                <w:sz w:val="18"/>
                <w:szCs w:val="18"/>
                <w:lang w:val="sl-SI"/>
              </w:rPr>
              <w:t>KAZALNIK</w:t>
            </w:r>
          </w:p>
        </w:tc>
        <w:tc>
          <w:tcPr>
            <w:tcW w:w="1137" w:type="dxa"/>
            <w:shd w:val="clear" w:color="auto" w:fill="D9E2F3" w:themeFill="accent5" w:themeFillTint="33"/>
          </w:tcPr>
          <w:p w14:paraId="2915D8C4" w14:textId="77777777" w:rsidR="00F04D65" w:rsidRPr="00A97CF2" w:rsidRDefault="00F04D65" w:rsidP="00EA3E42">
            <w:pPr>
              <w:pStyle w:val="Brezrazmikov"/>
              <w:spacing w:line="260" w:lineRule="exact"/>
              <w:jc w:val="center"/>
              <w:rPr>
                <w:rFonts w:ascii="Arial" w:hAnsi="Arial" w:cs="Arial"/>
                <w:sz w:val="18"/>
                <w:szCs w:val="18"/>
                <w:lang w:val="sl-SI"/>
              </w:rPr>
            </w:pPr>
            <w:r w:rsidRPr="00A97CF2">
              <w:rPr>
                <w:rFonts w:ascii="Arial" w:hAnsi="Arial" w:cs="Arial"/>
                <w:sz w:val="18"/>
                <w:szCs w:val="18"/>
                <w:lang w:val="sl-SI"/>
              </w:rPr>
              <w:t>MERSKA ENOTA</w:t>
            </w:r>
          </w:p>
        </w:tc>
        <w:tc>
          <w:tcPr>
            <w:tcW w:w="1275" w:type="dxa"/>
            <w:shd w:val="clear" w:color="auto" w:fill="D9E2F3" w:themeFill="accent5" w:themeFillTint="33"/>
          </w:tcPr>
          <w:p w14:paraId="462998EA" w14:textId="77777777" w:rsidR="00F04D65" w:rsidRPr="00A97CF2" w:rsidRDefault="00F04D65" w:rsidP="00EA3E42">
            <w:pPr>
              <w:pStyle w:val="Brezrazmikov"/>
              <w:spacing w:line="260" w:lineRule="exact"/>
              <w:jc w:val="center"/>
              <w:rPr>
                <w:rFonts w:ascii="Arial" w:hAnsi="Arial" w:cs="Arial"/>
                <w:sz w:val="18"/>
                <w:szCs w:val="18"/>
                <w:lang w:val="sl-SI"/>
              </w:rPr>
            </w:pPr>
            <w:r w:rsidRPr="00A97CF2">
              <w:rPr>
                <w:rFonts w:ascii="Arial" w:hAnsi="Arial" w:cs="Arial"/>
                <w:sz w:val="18"/>
                <w:szCs w:val="18"/>
                <w:lang w:val="sl-SI"/>
              </w:rPr>
              <w:t>MEJNIK 2024</w:t>
            </w:r>
          </w:p>
        </w:tc>
        <w:tc>
          <w:tcPr>
            <w:tcW w:w="1417" w:type="dxa"/>
            <w:shd w:val="clear" w:color="auto" w:fill="D9E2F3" w:themeFill="accent5" w:themeFillTint="33"/>
          </w:tcPr>
          <w:p w14:paraId="44DC2E50" w14:textId="77777777" w:rsidR="00F04D65" w:rsidRPr="00A97CF2" w:rsidRDefault="00F04D65" w:rsidP="00EA3E42">
            <w:pPr>
              <w:pStyle w:val="Brezrazmikov"/>
              <w:spacing w:line="260" w:lineRule="exact"/>
              <w:jc w:val="center"/>
              <w:rPr>
                <w:rFonts w:ascii="Arial" w:hAnsi="Arial" w:cs="Arial"/>
                <w:sz w:val="18"/>
                <w:szCs w:val="18"/>
                <w:lang w:val="sl-SI"/>
              </w:rPr>
            </w:pPr>
            <w:r w:rsidRPr="00A97CF2">
              <w:rPr>
                <w:rFonts w:ascii="Arial" w:hAnsi="Arial" w:cs="Arial"/>
                <w:sz w:val="18"/>
                <w:szCs w:val="18"/>
                <w:lang w:val="sl-SI"/>
              </w:rPr>
              <w:t>CILJNA VREDNOST 2029</w:t>
            </w:r>
          </w:p>
        </w:tc>
      </w:tr>
      <w:tr w:rsidR="00F04D65" w:rsidRPr="00A97CF2" w14:paraId="5C2087DB" w14:textId="77777777" w:rsidTr="00F04D65">
        <w:tc>
          <w:tcPr>
            <w:tcW w:w="1256" w:type="dxa"/>
            <w:vAlign w:val="center"/>
          </w:tcPr>
          <w:p w14:paraId="11626787" w14:textId="77777777" w:rsidR="00F04D65" w:rsidRPr="00A97CF2" w:rsidRDefault="00F04D65" w:rsidP="00F04D65">
            <w:pPr>
              <w:pStyle w:val="Brezrazmikov"/>
              <w:spacing w:line="260" w:lineRule="exact"/>
              <w:jc w:val="center"/>
              <w:rPr>
                <w:rFonts w:ascii="Arial" w:hAnsi="Arial" w:cs="Arial"/>
                <w:sz w:val="18"/>
                <w:szCs w:val="18"/>
                <w:lang w:val="sl-SI"/>
              </w:rPr>
            </w:pPr>
            <w:r w:rsidRPr="00A97CF2">
              <w:rPr>
                <w:rFonts w:ascii="Arial" w:hAnsi="Arial" w:cs="Arial"/>
                <w:sz w:val="18"/>
                <w:szCs w:val="18"/>
                <w:lang w:val="sl-SI"/>
              </w:rPr>
              <w:t>1a, 1b, 1d</w:t>
            </w:r>
          </w:p>
        </w:tc>
        <w:tc>
          <w:tcPr>
            <w:tcW w:w="1007" w:type="dxa"/>
            <w:vAlign w:val="center"/>
          </w:tcPr>
          <w:p w14:paraId="072A60DE" w14:textId="77777777" w:rsidR="00F04D65" w:rsidRPr="00A97CF2" w:rsidRDefault="00F04D65" w:rsidP="00F04D65">
            <w:pPr>
              <w:pStyle w:val="Brezrazmikov"/>
              <w:spacing w:line="260" w:lineRule="exact"/>
              <w:jc w:val="center"/>
              <w:rPr>
                <w:rFonts w:ascii="Arial" w:hAnsi="Arial" w:cs="Arial"/>
                <w:sz w:val="18"/>
                <w:szCs w:val="18"/>
                <w:shd w:val="clear" w:color="auto" w:fill="FFFFFF"/>
                <w:lang w:val="sl-SI"/>
              </w:rPr>
            </w:pPr>
            <w:r w:rsidRPr="00A97CF2">
              <w:rPr>
                <w:rFonts w:ascii="Arial" w:hAnsi="Arial" w:cs="Arial"/>
                <w:sz w:val="18"/>
                <w:szCs w:val="18"/>
                <w:shd w:val="clear" w:color="auto" w:fill="FFFFFF"/>
                <w:lang w:val="sl-SI"/>
              </w:rPr>
              <w:t>O.1.4</w:t>
            </w:r>
          </w:p>
        </w:tc>
        <w:tc>
          <w:tcPr>
            <w:tcW w:w="2408" w:type="dxa"/>
            <w:vAlign w:val="center"/>
          </w:tcPr>
          <w:p w14:paraId="7FD2C850" w14:textId="77777777" w:rsidR="00F04D65" w:rsidRPr="00A97CF2" w:rsidRDefault="00F04D65" w:rsidP="00F04D65">
            <w:pPr>
              <w:pStyle w:val="Brezrazmikov"/>
              <w:spacing w:line="260" w:lineRule="exact"/>
              <w:jc w:val="both"/>
              <w:rPr>
                <w:rFonts w:ascii="Arial" w:hAnsi="Arial" w:cs="Arial"/>
                <w:sz w:val="18"/>
                <w:szCs w:val="18"/>
                <w:lang w:val="sl-SI"/>
              </w:rPr>
            </w:pPr>
            <w:r w:rsidRPr="00A97CF2">
              <w:rPr>
                <w:rFonts w:ascii="Arial" w:hAnsi="Arial" w:cs="Arial"/>
                <w:sz w:val="18"/>
                <w:szCs w:val="18"/>
                <w:lang w:val="sl-SI"/>
              </w:rPr>
              <w:t>Število kupljenih kosov opreme</w:t>
            </w:r>
          </w:p>
        </w:tc>
        <w:tc>
          <w:tcPr>
            <w:tcW w:w="1137" w:type="dxa"/>
            <w:vAlign w:val="center"/>
          </w:tcPr>
          <w:p w14:paraId="545B9095" w14:textId="77777777" w:rsidR="00F04D65" w:rsidRPr="00A97CF2" w:rsidRDefault="00E3150B" w:rsidP="00F04D65">
            <w:pPr>
              <w:pStyle w:val="Text1"/>
              <w:spacing w:before="0" w:after="0" w:line="260" w:lineRule="exact"/>
              <w:ind w:left="0"/>
              <w:jc w:val="center"/>
              <w:rPr>
                <w:rFonts w:ascii="Arial" w:hAnsi="Arial" w:cs="Arial"/>
                <w:noProof/>
                <w:sz w:val="18"/>
                <w:szCs w:val="18"/>
              </w:rPr>
            </w:pPr>
            <w:r w:rsidRPr="00A97CF2">
              <w:rPr>
                <w:rFonts w:ascii="Arial" w:hAnsi="Arial" w:cs="Arial"/>
                <w:noProof/>
                <w:sz w:val="18"/>
                <w:szCs w:val="18"/>
              </w:rPr>
              <w:t>število</w:t>
            </w:r>
          </w:p>
        </w:tc>
        <w:tc>
          <w:tcPr>
            <w:tcW w:w="1275" w:type="dxa"/>
            <w:vAlign w:val="center"/>
          </w:tcPr>
          <w:p w14:paraId="57C69725" w14:textId="77777777" w:rsidR="00F04D65" w:rsidRPr="00A97CF2" w:rsidRDefault="00645F2B" w:rsidP="00F04D65">
            <w:pPr>
              <w:pStyle w:val="Text1"/>
              <w:spacing w:before="0" w:after="0" w:line="260" w:lineRule="exact"/>
              <w:ind w:left="0"/>
              <w:jc w:val="center"/>
              <w:rPr>
                <w:rFonts w:ascii="Arial" w:hAnsi="Arial" w:cs="Arial"/>
                <w:noProof/>
                <w:sz w:val="18"/>
                <w:szCs w:val="18"/>
              </w:rPr>
            </w:pPr>
            <w:r w:rsidRPr="00A97CF2">
              <w:rPr>
                <w:rFonts w:ascii="Arial" w:hAnsi="Arial" w:cs="Arial"/>
                <w:noProof/>
                <w:sz w:val="18"/>
                <w:szCs w:val="18"/>
              </w:rPr>
              <w:t>1224</w:t>
            </w:r>
          </w:p>
        </w:tc>
        <w:tc>
          <w:tcPr>
            <w:tcW w:w="1417" w:type="dxa"/>
            <w:vAlign w:val="center"/>
          </w:tcPr>
          <w:p w14:paraId="78A1394F" w14:textId="414E387D" w:rsidR="00F04D65" w:rsidRPr="00A97CF2" w:rsidRDefault="00597FDC" w:rsidP="00F04D65">
            <w:pPr>
              <w:pStyle w:val="Text1"/>
              <w:spacing w:before="0" w:after="0" w:line="260" w:lineRule="exact"/>
              <w:ind w:left="0"/>
              <w:jc w:val="center"/>
              <w:rPr>
                <w:rFonts w:ascii="Arial" w:hAnsi="Arial" w:cs="Arial"/>
                <w:noProof/>
                <w:sz w:val="18"/>
                <w:szCs w:val="18"/>
              </w:rPr>
            </w:pPr>
            <w:r w:rsidRPr="00A97CF2">
              <w:rPr>
                <w:rFonts w:ascii="Arial" w:hAnsi="Arial" w:cs="Arial"/>
                <w:noProof/>
                <w:sz w:val="18"/>
                <w:szCs w:val="18"/>
              </w:rPr>
              <w:t>318</w:t>
            </w:r>
            <w:r w:rsidR="007473C0" w:rsidRPr="00A97CF2">
              <w:rPr>
                <w:rFonts w:ascii="Arial" w:hAnsi="Arial" w:cs="Arial"/>
                <w:noProof/>
                <w:sz w:val="18"/>
                <w:szCs w:val="18"/>
              </w:rPr>
              <w:t>2</w:t>
            </w:r>
          </w:p>
        </w:tc>
      </w:tr>
    </w:tbl>
    <w:p w14:paraId="6708B5A5" w14:textId="77777777" w:rsidR="00E3150B" w:rsidRPr="00A97CF2" w:rsidRDefault="00E3150B" w:rsidP="001736BD">
      <w:pPr>
        <w:rPr>
          <w:rFonts w:cs="Arial"/>
          <w:szCs w:val="20"/>
          <w:lang w:val="sl-SI"/>
        </w:rPr>
      </w:pPr>
      <w:r w:rsidRPr="00A97CF2">
        <w:rPr>
          <w:rFonts w:cs="Arial"/>
          <w:szCs w:val="20"/>
          <w:lang w:val="sl-SI"/>
        </w:rPr>
        <w:t>Opomba: merska enota »število« predstavlja število kosov.</w:t>
      </w:r>
    </w:p>
    <w:p w14:paraId="542D7A05" w14:textId="77777777" w:rsidR="00E3150B" w:rsidRPr="00A97CF2" w:rsidRDefault="00E3150B" w:rsidP="001736BD">
      <w:pPr>
        <w:pStyle w:val="Brezrazmikov"/>
        <w:spacing w:line="260" w:lineRule="exact"/>
        <w:jc w:val="both"/>
        <w:rPr>
          <w:rFonts w:ascii="Arial" w:hAnsi="Arial" w:cs="Arial"/>
          <w:sz w:val="20"/>
          <w:szCs w:val="20"/>
          <w:lang w:val="sl-SI"/>
        </w:rPr>
      </w:pPr>
    </w:p>
    <w:p w14:paraId="4E5FF5D6" w14:textId="77777777" w:rsidR="00396362" w:rsidRPr="00A97CF2" w:rsidRDefault="0097388E" w:rsidP="00396362">
      <w:pPr>
        <w:pStyle w:val="Brezrazmikov"/>
        <w:spacing w:line="260" w:lineRule="exact"/>
        <w:jc w:val="both"/>
        <w:rPr>
          <w:rFonts w:ascii="Arial" w:hAnsi="Arial" w:cs="Arial"/>
          <w:sz w:val="20"/>
          <w:szCs w:val="20"/>
          <w:lang w:val="sl-SI"/>
        </w:rPr>
      </w:pPr>
      <w:r w:rsidRPr="00A97CF2">
        <w:rPr>
          <w:rFonts w:ascii="Arial" w:hAnsi="Arial" w:cs="Arial"/>
          <w:sz w:val="20"/>
          <w:szCs w:val="20"/>
          <w:lang w:val="sl-SI"/>
        </w:rPr>
        <w:t xml:space="preserve">Spremljanje kazalnika je povezano </w:t>
      </w:r>
      <w:r w:rsidR="004A030C" w:rsidRPr="00A97CF2">
        <w:rPr>
          <w:rFonts w:ascii="Arial" w:hAnsi="Arial" w:cs="Arial"/>
          <w:sz w:val="20"/>
          <w:szCs w:val="20"/>
          <w:lang w:val="sl-SI"/>
        </w:rPr>
        <w:t xml:space="preserve">z naslednjimi </w:t>
      </w:r>
      <w:r w:rsidR="00396362" w:rsidRPr="00A97CF2">
        <w:rPr>
          <w:rFonts w:ascii="Arial" w:hAnsi="Arial" w:cs="Arial"/>
          <w:sz w:val="20"/>
          <w:szCs w:val="20"/>
          <w:lang w:val="sl-SI"/>
        </w:rPr>
        <w:t>operacijami:</w:t>
      </w:r>
    </w:p>
    <w:p w14:paraId="24EF5991" w14:textId="00DA3640" w:rsidR="004A030C" w:rsidRPr="00A97CF2" w:rsidRDefault="00401BC2" w:rsidP="00396362">
      <w:pPr>
        <w:pStyle w:val="Brezrazmikov"/>
        <w:numPr>
          <w:ilvl w:val="0"/>
          <w:numId w:val="47"/>
        </w:numPr>
        <w:spacing w:line="260" w:lineRule="exact"/>
        <w:jc w:val="both"/>
        <w:rPr>
          <w:rFonts w:ascii="Arial" w:hAnsi="Arial" w:cs="Arial"/>
          <w:sz w:val="20"/>
          <w:szCs w:val="20"/>
          <w:lang w:val="sl-SI"/>
        </w:rPr>
      </w:pPr>
      <w:r w:rsidRPr="00A97CF2">
        <w:rPr>
          <w:rFonts w:ascii="Arial" w:hAnsi="Arial" w:cs="Arial"/>
          <w:sz w:val="20"/>
          <w:szCs w:val="20"/>
          <w:lang w:val="sl-SI"/>
        </w:rPr>
        <w:t>Vzdrževanje in nadaljnji razvoj SI sistema PNR</w:t>
      </w:r>
      <w:r w:rsidR="004A030C" w:rsidRPr="00A97CF2">
        <w:rPr>
          <w:rFonts w:ascii="Arial" w:hAnsi="Arial" w:cs="Arial"/>
          <w:sz w:val="20"/>
          <w:szCs w:val="20"/>
          <w:lang w:val="sl-SI"/>
        </w:rPr>
        <w:t>;</w:t>
      </w:r>
    </w:p>
    <w:p w14:paraId="0D4BD86F" w14:textId="77777777" w:rsidR="00401BC2" w:rsidRPr="00A97CF2" w:rsidRDefault="00401BC2" w:rsidP="00E203E7">
      <w:pPr>
        <w:pStyle w:val="Brezrazmikov"/>
        <w:numPr>
          <w:ilvl w:val="0"/>
          <w:numId w:val="14"/>
        </w:numPr>
        <w:spacing w:line="260" w:lineRule="exact"/>
        <w:jc w:val="both"/>
        <w:rPr>
          <w:rFonts w:ascii="Arial" w:hAnsi="Arial" w:cs="Arial"/>
          <w:sz w:val="20"/>
          <w:szCs w:val="20"/>
          <w:lang w:val="sl-SI"/>
        </w:rPr>
      </w:pPr>
      <w:r w:rsidRPr="00A97CF2">
        <w:rPr>
          <w:rFonts w:ascii="Arial" w:hAnsi="Arial" w:cs="Arial"/>
          <w:sz w:val="20"/>
          <w:szCs w:val="20"/>
          <w:lang w:val="sl-SI"/>
        </w:rPr>
        <w:t>Nadgradnja sistema za</w:t>
      </w:r>
      <w:r w:rsidR="004A030C" w:rsidRPr="00A97CF2">
        <w:rPr>
          <w:rFonts w:ascii="Arial" w:hAnsi="Arial" w:cs="Arial"/>
          <w:sz w:val="20"/>
          <w:szCs w:val="20"/>
          <w:lang w:val="sl-SI"/>
        </w:rPr>
        <w:t xml:space="preserve"> izmenjavo </w:t>
      </w:r>
      <w:proofErr w:type="spellStart"/>
      <w:r w:rsidR="004A030C" w:rsidRPr="00A97CF2">
        <w:rPr>
          <w:rFonts w:ascii="Arial" w:hAnsi="Arial" w:cs="Arial"/>
          <w:sz w:val="20"/>
          <w:szCs w:val="20"/>
          <w:lang w:val="sl-SI"/>
        </w:rPr>
        <w:t>Prüm</w:t>
      </w:r>
      <w:proofErr w:type="spellEnd"/>
      <w:r w:rsidR="004A030C" w:rsidRPr="00A97CF2">
        <w:rPr>
          <w:rFonts w:ascii="Arial" w:hAnsi="Arial" w:cs="Arial"/>
          <w:sz w:val="20"/>
          <w:szCs w:val="20"/>
          <w:lang w:val="sl-SI"/>
        </w:rPr>
        <w:t xml:space="preserve"> podatkov;</w:t>
      </w:r>
    </w:p>
    <w:p w14:paraId="31BADC1D" w14:textId="77777777" w:rsidR="00401BC2" w:rsidRPr="00A97CF2" w:rsidRDefault="00401BC2" w:rsidP="00E203E7">
      <w:pPr>
        <w:pStyle w:val="Brezrazmikov"/>
        <w:numPr>
          <w:ilvl w:val="0"/>
          <w:numId w:val="14"/>
        </w:numPr>
        <w:spacing w:line="260" w:lineRule="exact"/>
        <w:jc w:val="both"/>
        <w:rPr>
          <w:rFonts w:ascii="Arial" w:hAnsi="Arial" w:cs="Arial"/>
          <w:sz w:val="20"/>
          <w:szCs w:val="20"/>
          <w:lang w:val="sl-SI"/>
        </w:rPr>
      </w:pPr>
      <w:r w:rsidRPr="00A97CF2">
        <w:rPr>
          <w:rFonts w:ascii="Arial" w:hAnsi="Arial" w:cs="Arial"/>
          <w:sz w:val="20"/>
          <w:szCs w:val="20"/>
          <w:lang w:val="sl-SI"/>
        </w:rPr>
        <w:t>Povečanje nacionalnih zmogljivosti za zbiranje, analizo in izmenjavo podatkov DNK v sk</w:t>
      </w:r>
      <w:r w:rsidR="004A030C" w:rsidRPr="00A97CF2">
        <w:rPr>
          <w:rFonts w:ascii="Arial" w:hAnsi="Arial" w:cs="Arial"/>
          <w:sz w:val="20"/>
          <w:szCs w:val="20"/>
          <w:lang w:val="sl-SI"/>
        </w:rPr>
        <w:t xml:space="preserve">ladu s </w:t>
      </w:r>
      <w:proofErr w:type="spellStart"/>
      <w:r w:rsidR="004A030C" w:rsidRPr="00A97CF2">
        <w:rPr>
          <w:rFonts w:ascii="Arial" w:hAnsi="Arial" w:cs="Arial"/>
          <w:sz w:val="20"/>
          <w:szCs w:val="20"/>
          <w:lang w:val="sl-SI"/>
        </w:rPr>
        <w:t>Prümskimi</w:t>
      </w:r>
      <w:proofErr w:type="spellEnd"/>
      <w:r w:rsidR="004A030C" w:rsidRPr="00A97CF2">
        <w:rPr>
          <w:rFonts w:ascii="Arial" w:hAnsi="Arial" w:cs="Arial"/>
          <w:sz w:val="20"/>
          <w:szCs w:val="20"/>
          <w:lang w:val="sl-SI"/>
        </w:rPr>
        <w:t xml:space="preserve"> sklepi;</w:t>
      </w:r>
    </w:p>
    <w:p w14:paraId="689B0A71" w14:textId="77777777" w:rsidR="00401BC2" w:rsidRPr="00A97CF2" w:rsidRDefault="00401BC2" w:rsidP="00E203E7">
      <w:pPr>
        <w:pStyle w:val="Brezrazmikov"/>
        <w:numPr>
          <w:ilvl w:val="0"/>
          <w:numId w:val="14"/>
        </w:numPr>
        <w:spacing w:line="260" w:lineRule="exact"/>
        <w:jc w:val="both"/>
        <w:rPr>
          <w:rFonts w:ascii="Arial" w:hAnsi="Arial" w:cs="Arial"/>
          <w:sz w:val="20"/>
          <w:szCs w:val="20"/>
          <w:lang w:val="sl-SI"/>
        </w:rPr>
      </w:pPr>
      <w:r w:rsidRPr="00A97CF2">
        <w:rPr>
          <w:rFonts w:ascii="Arial" w:hAnsi="Arial" w:cs="Arial"/>
          <w:sz w:val="20"/>
          <w:szCs w:val="20"/>
          <w:lang w:val="sl-SI"/>
        </w:rPr>
        <w:t>Krepitev zmogljivosti za identifikacijo tarčnih analitov za izboljšano podporo operativnemu delu in izboljšano medn</w:t>
      </w:r>
      <w:r w:rsidR="004A030C" w:rsidRPr="00A97CF2">
        <w:rPr>
          <w:rFonts w:ascii="Arial" w:hAnsi="Arial" w:cs="Arial"/>
          <w:sz w:val="20"/>
          <w:szCs w:val="20"/>
          <w:lang w:val="sl-SI"/>
        </w:rPr>
        <w:t>arodno sodelovanje;</w:t>
      </w:r>
    </w:p>
    <w:p w14:paraId="1EEC7CF3" w14:textId="77777777" w:rsidR="00401BC2" w:rsidRPr="00A97CF2" w:rsidRDefault="00401BC2" w:rsidP="00E203E7">
      <w:pPr>
        <w:pStyle w:val="Brezrazmikov"/>
        <w:numPr>
          <w:ilvl w:val="0"/>
          <w:numId w:val="14"/>
        </w:numPr>
        <w:spacing w:line="260" w:lineRule="exact"/>
        <w:jc w:val="both"/>
        <w:rPr>
          <w:rFonts w:ascii="Arial" w:hAnsi="Arial" w:cs="Arial"/>
          <w:sz w:val="20"/>
          <w:szCs w:val="20"/>
          <w:lang w:val="sl-SI"/>
        </w:rPr>
      </w:pPr>
      <w:r w:rsidRPr="00A97CF2">
        <w:rPr>
          <w:rFonts w:ascii="Arial" w:hAnsi="Arial" w:cs="Arial"/>
          <w:sz w:val="20"/>
          <w:szCs w:val="20"/>
          <w:lang w:val="sl-SI"/>
        </w:rPr>
        <w:t>Povečanje zmogljivosti in posodobitev podatkovnega in govorne</w:t>
      </w:r>
      <w:r w:rsidR="004A030C" w:rsidRPr="00A97CF2">
        <w:rPr>
          <w:rFonts w:ascii="Arial" w:hAnsi="Arial" w:cs="Arial"/>
          <w:sz w:val="20"/>
          <w:szCs w:val="20"/>
          <w:lang w:val="sl-SI"/>
        </w:rPr>
        <w:t>ga omrežja Policije;</w:t>
      </w:r>
    </w:p>
    <w:p w14:paraId="71823F54" w14:textId="77777777" w:rsidR="00D20998" w:rsidRPr="00A97CF2" w:rsidRDefault="00401BC2" w:rsidP="00E203E7">
      <w:pPr>
        <w:pStyle w:val="Brezrazmikov"/>
        <w:numPr>
          <w:ilvl w:val="0"/>
          <w:numId w:val="14"/>
        </w:numPr>
        <w:spacing w:line="260" w:lineRule="exact"/>
        <w:jc w:val="both"/>
        <w:rPr>
          <w:rFonts w:ascii="Arial" w:hAnsi="Arial" w:cs="Arial"/>
          <w:sz w:val="20"/>
          <w:szCs w:val="20"/>
          <w:lang w:val="sl-SI"/>
        </w:rPr>
      </w:pPr>
      <w:r w:rsidRPr="00A97CF2">
        <w:rPr>
          <w:rFonts w:ascii="Arial" w:hAnsi="Arial" w:cs="Arial"/>
          <w:sz w:val="20"/>
          <w:szCs w:val="20"/>
          <w:lang w:val="sl-SI"/>
        </w:rPr>
        <w:t xml:space="preserve">Posodobitev informacijske strojne </w:t>
      </w:r>
      <w:r w:rsidR="00645F2B" w:rsidRPr="00A97CF2">
        <w:rPr>
          <w:rFonts w:ascii="Arial" w:hAnsi="Arial" w:cs="Arial"/>
          <w:sz w:val="20"/>
          <w:szCs w:val="20"/>
          <w:lang w:val="sl-SI"/>
        </w:rPr>
        <w:t>in programske opreme</w:t>
      </w:r>
      <w:r w:rsidR="00D20998" w:rsidRPr="00A97CF2">
        <w:rPr>
          <w:rFonts w:ascii="Arial" w:hAnsi="Arial" w:cs="Arial"/>
          <w:sz w:val="20"/>
          <w:szCs w:val="20"/>
          <w:lang w:val="sl-SI"/>
        </w:rPr>
        <w:t>;</w:t>
      </w:r>
    </w:p>
    <w:p w14:paraId="7776DD60" w14:textId="23BB4C9D" w:rsidR="00906635" w:rsidRPr="00A97CF2" w:rsidRDefault="00B677F7" w:rsidP="00E203E7">
      <w:pPr>
        <w:pStyle w:val="Brezrazmikov"/>
        <w:numPr>
          <w:ilvl w:val="0"/>
          <w:numId w:val="14"/>
        </w:numPr>
        <w:spacing w:line="260" w:lineRule="exact"/>
        <w:jc w:val="both"/>
        <w:rPr>
          <w:rFonts w:ascii="Arial" w:hAnsi="Arial" w:cs="Arial"/>
          <w:sz w:val="20"/>
          <w:szCs w:val="20"/>
          <w:lang w:val="sl-SI"/>
        </w:rPr>
      </w:pPr>
      <w:r w:rsidRPr="00A97CF2">
        <w:rPr>
          <w:rFonts w:ascii="Arial" w:hAnsi="Arial" w:cs="Arial"/>
          <w:sz w:val="20"/>
          <w:szCs w:val="20"/>
          <w:lang w:val="sl-SI"/>
        </w:rPr>
        <w:t>Okrepljeno mednarodno sodelovanje v boju proti spolnemu izkoriščanju mladoletnih oseb in vzpostavitev Nacionalne baze gradiv spolnega izkoriščanja mladoletnih oseb (NCSE DB)</w:t>
      </w:r>
      <w:r w:rsidR="00F4438B" w:rsidRPr="00A97CF2">
        <w:rPr>
          <w:rFonts w:ascii="Arial" w:hAnsi="Arial" w:cs="Arial"/>
          <w:sz w:val="20"/>
          <w:szCs w:val="20"/>
          <w:lang w:val="sl-SI"/>
        </w:rPr>
        <w:t>;</w:t>
      </w:r>
    </w:p>
    <w:p w14:paraId="0910F313" w14:textId="77777777" w:rsidR="00B677F7" w:rsidRPr="00A97CF2" w:rsidRDefault="00B677F7" w:rsidP="001736BD">
      <w:pPr>
        <w:pStyle w:val="Brezrazmikov"/>
        <w:spacing w:line="260" w:lineRule="exact"/>
        <w:jc w:val="both"/>
        <w:rPr>
          <w:rFonts w:ascii="Arial" w:hAnsi="Arial" w:cs="Arial"/>
          <w:sz w:val="20"/>
          <w:szCs w:val="20"/>
          <w:lang w:val="sl-SI"/>
        </w:rPr>
      </w:pPr>
    </w:p>
    <w:p w14:paraId="6A49CE81" w14:textId="2F0AA80C" w:rsidR="0097388E" w:rsidRPr="00A97CF2" w:rsidRDefault="0097388E" w:rsidP="001736BD">
      <w:pPr>
        <w:pStyle w:val="Brezrazmikov"/>
        <w:spacing w:line="260" w:lineRule="exact"/>
        <w:jc w:val="both"/>
        <w:rPr>
          <w:rFonts w:ascii="Arial" w:hAnsi="Arial" w:cs="Arial"/>
          <w:sz w:val="20"/>
          <w:szCs w:val="20"/>
          <w:lang w:val="sl-SI"/>
        </w:rPr>
      </w:pPr>
      <w:r w:rsidRPr="00A97CF2">
        <w:rPr>
          <w:rFonts w:ascii="Arial" w:hAnsi="Arial" w:cs="Arial"/>
          <w:sz w:val="20"/>
          <w:szCs w:val="20"/>
          <w:lang w:val="sl-SI"/>
        </w:rPr>
        <w:t xml:space="preserve">Vrednost oziroma podatek za mejnik 2024 </w:t>
      </w:r>
      <w:r w:rsidR="00D26C58" w:rsidRPr="00A97CF2">
        <w:rPr>
          <w:rFonts w:ascii="Arial" w:hAnsi="Arial" w:cs="Arial"/>
          <w:sz w:val="20"/>
          <w:szCs w:val="20"/>
          <w:lang w:val="sl-SI"/>
        </w:rPr>
        <w:t xml:space="preserve">je glede na posamezno vrsto </w:t>
      </w:r>
      <w:r w:rsidR="00396362" w:rsidRPr="00A97CF2">
        <w:rPr>
          <w:rFonts w:ascii="Arial" w:hAnsi="Arial" w:cs="Arial"/>
          <w:sz w:val="20"/>
          <w:szCs w:val="20"/>
          <w:lang w:val="sl-SI"/>
        </w:rPr>
        <w:t>operacije</w:t>
      </w:r>
      <w:r w:rsidR="00D26C58" w:rsidRPr="00A97CF2">
        <w:rPr>
          <w:rFonts w:ascii="Arial" w:hAnsi="Arial" w:cs="Arial"/>
          <w:sz w:val="20"/>
          <w:szCs w:val="20"/>
          <w:lang w:val="sl-SI"/>
        </w:rPr>
        <w:t xml:space="preserve"> določen na naslednji način:</w:t>
      </w:r>
    </w:p>
    <w:p w14:paraId="2C842A51" w14:textId="77777777" w:rsidR="00EE5749" w:rsidRPr="00A97CF2" w:rsidRDefault="00EE5749" w:rsidP="00E203E7">
      <w:pPr>
        <w:pStyle w:val="Brezrazmikov"/>
        <w:numPr>
          <w:ilvl w:val="0"/>
          <w:numId w:val="30"/>
        </w:numPr>
        <w:spacing w:line="260" w:lineRule="exact"/>
        <w:jc w:val="both"/>
        <w:rPr>
          <w:rFonts w:ascii="Arial" w:hAnsi="Arial" w:cs="Arial"/>
          <w:sz w:val="20"/>
          <w:szCs w:val="20"/>
          <w:lang w:val="sl-SI"/>
        </w:rPr>
      </w:pPr>
      <w:r w:rsidRPr="00A97CF2">
        <w:rPr>
          <w:rFonts w:ascii="Arial" w:hAnsi="Arial" w:cs="Arial"/>
          <w:sz w:val="20"/>
          <w:szCs w:val="20"/>
          <w:lang w:val="sl-SI"/>
        </w:rPr>
        <w:t>glede na predvidene potrebe za razvoj in vzdrževanje nacionalnega sistema PNR;</w:t>
      </w:r>
    </w:p>
    <w:p w14:paraId="65583E24" w14:textId="77777777" w:rsidR="009B25F9" w:rsidRPr="00A97CF2" w:rsidRDefault="00504A48" w:rsidP="00E203E7">
      <w:pPr>
        <w:pStyle w:val="Odstavekseznama"/>
        <w:numPr>
          <w:ilvl w:val="0"/>
          <w:numId w:val="30"/>
        </w:numPr>
        <w:spacing w:after="0" w:line="260" w:lineRule="exact"/>
        <w:ind w:left="357" w:hanging="357"/>
        <w:jc w:val="both"/>
        <w:rPr>
          <w:rFonts w:ascii="Arial" w:hAnsi="Arial" w:cs="Arial"/>
          <w:sz w:val="20"/>
          <w:szCs w:val="20"/>
          <w:lang w:val="sl-SI"/>
        </w:rPr>
      </w:pPr>
      <w:r w:rsidRPr="00A97CF2">
        <w:rPr>
          <w:rFonts w:ascii="Arial" w:hAnsi="Arial" w:cs="Arial"/>
          <w:sz w:val="20"/>
          <w:szCs w:val="20"/>
          <w:lang w:val="sl-SI"/>
        </w:rPr>
        <w:t>p</w:t>
      </w:r>
      <w:r w:rsidR="009B25F9" w:rsidRPr="00A97CF2">
        <w:rPr>
          <w:rFonts w:ascii="Arial" w:hAnsi="Arial" w:cs="Arial"/>
          <w:sz w:val="20"/>
          <w:szCs w:val="20"/>
          <w:lang w:val="sl-SI"/>
        </w:rPr>
        <w:t>odatkovno omrežje Informacijsko-telekomunikacijskega sistema policije je sestavljeno iz posameznih kosov opreme, tako sistemske/infrastrukturne, kot opreme, ki jo uporabljajo policisti in drugi zaposleni v policiji. Kazalnike smo določili na osnovi</w:t>
      </w:r>
      <w:r w:rsidR="00A602A1" w:rsidRPr="00A97CF2">
        <w:rPr>
          <w:rFonts w:ascii="Arial" w:hAnsi="Arial" w:cs="Arial"/>
          <w:sz w:val="20"/>
          <w:szCs w:val="20"/>
          <w:lang w:val="sl-SI"/>
        </w:rPr>
        <w:t xml:space="preserve"> fizičnih lokacij (G</w:t>
      </w:r>
      <w:r w:rsidR="00D95E29" w:rsidRPr="00A97CF2">
        <w:rPr>
          <w:rFonts w:ascii="Arial" w:hAnsi="Arial" w:cs="Arial"/>
          <w:sz w:val="20"/>
          <w:szCs w:val="20"/>
          <w:lang w:val="sl-SI"/>
        </w:rPr>
        <w:t>eneralna policijska uprava</w:t>
      </w:r>
      <w:r w:rsidR="00A602A1" w:rsidRPr="00A97CF2">
        <w:rPr>
          <w:rFonts w:ascii="Arial" w:hAnsi="Arial" w:cs="Arial"/>
          <w:sz w:val="20"/>
          <w:szCs w:val="20"/>
          <w:lang w:val="sl-SI"/>
        </w:rPr>
        <w:t xml:space="preserve">, </w:t>
      </w:r>
      <w:r w:rsidR="00D95E29" w:rsidRPr="00A97CF2">
        <w:rPr>
          <w:rFonts w:ascii="Arial" w:hAnsi="Arial" w:cs="Arial"/>
          <w:sz w:val="20"/>
          <w:szCs w:val="20"/>
          <w:lang w:val="sl-SI"/>
        </w:rPr>
        <w:t>policijske uprave</w:t>
      </w:r>
      <w:r w:rsidR="00A602A1" w:rsidRPr="00A97CF2">
        <w:rPr>
          <w:rFonts w:ascii="Arial" w:hAnsi="Arial" w:cs="Arial"/>
          <w:sz w:val="20"/>
          <w:szCs w:val="20"/>
          <w:lang w:val="sl-SI"/>
        </w:rPr>
        <w:t xml:space="preserve">, </w:t>
      </w:r>
      <w:r w:rsidR="00D95E29" w:rsidRPr="00A97CF2">
        <w:rPr>
          <w:rFonts w:ascii="Arial" w:hAnsi="Arial" w:cs="Arial"/>
          <w:sz w:val="20"/>
          <w:szCs w:val="20"/>
          <w:lang w:val="sl-SI"/>
        </w:rPr>
        <w:t>policijske postaje</w:t>
      </w:r>
      <w:r w:rsidR="00A602A1" w:rsidRPr="00A97CF2">
        <w:rPr>
          <w:rFonts w:ascii="Arial" w:hAnsi="Arial" w:cs="Arial"/>
          <w:sz w:val="20"/>
          <w:szCs w:val="20"/>
          <w:lang w:val="sl-SI"/>
        </w:rPr>
        <w:t>,</w:t>
      </w:r>
      <w:r w:rsidR="009B25F9" w:rsidRPr="00A97CF2">
        <w:rPr>
          <w:rFonts w:ascii="Arial" w:hAnsi="Arial" w:cs="Arial"/>
          <w:sz w:val="20"/>
          <w:szCs w:val="20"/>
          <w:lang w:val="sl-SI"/>
        </w:rPr>
        <w:t>…) za sistemsko oz. infrastrukturno opremo</w:t>
      </w:r>
      <w:r w:rsidR="00AF1E5D" w:rsidRPr="00A97CF2">
        <w:rPr>
          <w:rFonts w:ascii="Arial" w:hAnsi="Arial" w:cs="Arial"/>
          <w:sz w:val="20"/>
          <w:szCs w:val="20"/>
          <w:lang w:val="sl-SI"/>
        </w:rPr>
        <w:t>,</w:t>
      </w:r>
      <w:r w:rsidR="009B25F9" w:rsidRPr="00A97CF2">
        <w:rPr>
          <w:rFonts w:ascii="Arial" w:hAnsi="Arial" w:cs="Arial"/>
          <w:sz w:val="20"/>
          <w:szCs w:val="20"/>
          <w:lang w:val="sl-SI"/>
        </w:rPr>
        <w:t xml:space="preserve"> na osnovi tipizacije in sistemizacije opreme za uporabnike</w:t>
      </w:r>
      <w:r w:rsidR="00AF1E5D" w:rsidRPr="00A97CF2">
        <w:rPr>
          <w:rFonts w:ascii="Arial" w:hAnsi="Arial" w:cs="Arial"/>
          <w:sz w:val="20"/>
          <w:szCs w:val="20"/>
          <w:lang w:val="sl-SI"/>
        </w:rPr>
        <w:t xml:space="preserve"> ter g</w:t>
      </w:r>
      <w:r w:rsidR="009B25F9" w:rsidRPr="00A97CF2">
        <w:rPr>
          <w:rFonts w:ascii="Arial" w:hAnsi="Arial" w:cs="Arial"/>
          <w:sz w:val="20"/>
          <w:szCs w:val="20"/>
          <w:lang w:val="sl-SI"/>
        </w:rPr>
        <w:t>lede na sedanje potrebe in število uporabnikov storitve</w:t>
      </w:r>
      <w:r w:rsidR="00AF1E5D" w:rsidRPr="00A97CF2">
        <w:rPr>
          <w:rFonts w:ascii="Arial" w:hAnsi="Arial" w:cs="Arial"/>
          <w:sz w:val="20"/>
          <w:szCs w:val="20"/>
          <w:lang w:val="sl-SI"/>
        </w:rPr>
        <w:t>;</w:t>
      </w:r>
    </w:p>
    <w:p w14:paraId="0554C752" w14:textId="77777777" w:rsidR="00BC1253" w:rsidRPr="00A97CF2" w:rsidRDefault="00AF1E5D" w:rsidP="00E203E7">
      <w:pPr>
        <w:pStyle w:val="Brezrazmikov"/>
        <w:numPr>
          <w:ilvl w:val="0"/>
          <w:numId w:val="30"/>
        </w:numPr>
        <w:spacing w:line="260" w:lineRule="exact"/>
        <w:jc w:val="both"/>
        <w:rPr>
          <w:rFonts w:ascii="Arial" w:hAnsi="Arial" w:cs="Arial"/>
          <w:sz w:val="20"/>
          <w:szCs w:val="20"/>
          <w:lang w:val="sl-SI"/>
        </w:rPr>
      </w:pPr>
      <w:r w:rsidRPr="00A97CF2">
        <w:rPr>
          <w:rFonts w:ascii="Arial" w:hAnsi="Arial" w:cs="Arial"/>
          <w:sz w:val="20"/>
          <w:szCs w:val="20"/>
          <w:lang w:val="sl-SI"/>
        </w:rPr>
        <w:t>g</w:t>
      </w:r>
      <w:r w:rsidR="00BC1253" w:rsidRPr="00A97CF2">
        <w:rPr>
          <w:rFonts w:ascii="Arial" w:hAnsi="Arial" w:cs="Arial"/>
          <w:sz w:val="20"/>
          <w:szCs w:val="20"/>
          <w:lang w:val="sl-SI"/>
        </w:rPr>
        <w:t>lede na predvideni razvoj NFL do leta 2024</w:t>
      </w:r>
      <w:r w:rsidR="00504A48" w:rsidRPr="00A97CF2">
        <w:rPr>
          <w:rFonts w:ascii="Arial" w:hAnsi="Arial" w:cs="Arial"/>
          <w:sz w:val="20"/>
          <w:szCs w:val="20"/>
          <w:lang w:val="sl-SI"/>
        </w:rPr>
        <w:t xml:space="preserve"> in potrebno število kosov opreme</w:t>
      </w:r>
      <w:r w:rsidR="00A602A1" w:rsidRPr="00A97CF2">
        <w:rPr>
          <w:rFonts w:ascii="Arial" w:hAnsi="Arial" w:cs="Arial"/>
          <w:sz w:val="20"/>
          <w:szCs w:val="20"/>
          <w:lang w:val="sl-SI"/>
        </w:rPr>
        <w:t>.</w:t>
      </w:r>
    </w:p>
    <w:p w14:paraId="206F38E8" w14:textId="77777777" w:rsidR="00611BF6" w:rsidRPr="00A97CF2" w:rsidRDefault="00611BF6" w:rsidP="001736BD">
      <w:pPr>
        <w:pStyle w:val="Brezrazmikov"/>
        <w:spacing w:line="260" w:lineRule="exact"/>
        <w:jc w:val="both"/>
        <w:rPr>
          <w:rFonts w:ascii="Arial" w:hAnsi="Arial" w:cs="Arial"/>
          <w:sz w:val="20"/>
          <w:szCs w:val="20"/>
          <w:lang w:val="sl-SI"/>
        </w:rPr>
      </w:pPr>
    </w:p>
    <w:p w14:paraId="65E6E4E3" w14:textId="0CAFFC08" w:rsidR="0097388E" w:rsidRPr="00A97CF2" w:rsidRDefault="0097388E" w:rsidP="001736BD">
      <w:pPr>
        <w:pStyle w:val="Brezrazmikov"/>
        <w:spacing w:line="260" w:lineRule="exact"/>
        <w:jc w:val="both"/>
        <w:rPr>
          <w:rFonts w:ascii="Arial" w:hAnsi="Arial" w:cs="Arial"/>
          <w:sz w:val="20"/>
          <w:szCs w:val="20"/>
          <w:lang w:val="sl-SI"/>
        </w:rPr>
      </w:pPr>
      <w:r w:rsidRPr="00A97CF2">
        <w:rPr>
          <w:rFonts w:ascii="Arial" w:hAnsi="Arial" w:cs="Arial"/>
          <w:sz w:val="20"/>
          <w:szCs w:val="20"/>
          <w:lang w:val="sl-SI"/>
        </w:rPr>
        <w:t xml:space="preserve">Ciljna vrednost za leto 2029 </w:t>
      </w:r>
      <w:r w:rsidR="00D26C58" w:rsidRPr="00A97CF2">
        <w:rPr>
          <w:rFonts w:ascii="Arial" w:hAnsi="Arial" w:cs="Arial"/>
          <w:sz w:val="20"/>
          <w:szCs w:val="20"/>
          <w:lang w:val="sl-SI"/>
        </w:rPr>
        <w:t xml:space="preserve">je glede na posamezno vrsto </w:t>
      </w:r>
      <w:r w:rsidR="00396362" w:rsidRPr="00A97CF2">
        <w:rPr>
          <w:rFonts w:ascii="Arial" w:hAnsi="Arial" w:cs="Arial"/>
          <w:sz w:val="20"/>
          <w:szCs w:val="20"/>
          <w:lang w:val="sl-SI"/>
        </w:rPr>
        <w:t>operacije</w:t>
      </w:r>
      <w:r w:rsidR="00D26C58" w:rsidRPr="00A97CF2">
        <w:rPr>
          <w:rFonts w:ascii="Arial" w:hAnsi="Arial" w:cs="Arial"/>
          <w:sz w:val="20"/>
          <w:szCs w:val="20"/>
          <w:lang w:val="sl-SI"/>
        </w:rPr>
        <w:t xml:space="preserve"> določen</w:t>
      </w:r>
      <w:r w:rsidR="000D44D0" w:rsidRPr="00A97CF2">
        <w:rPr>
          <w:rFonts w:ascii="Arial" w:hAnsi="Arial" w:cs="Arial"/>
          <w:sz w:val="20"/>
          <w:szCs w:val="20"/>
          <w:lang w:val="sl-SI"/>
        </w:rPr>
        <w:t>a</w:t>
      </w:r>
      <w:r w:rsidR="00D26C58" w:rsidRPr="00A97CF2">
        <w:rPr>
          <w:rFonts w:ascii="Arial" w:hAnsi="Arial" w:cs="Arial"/>
          <w:sz w:val="20"/>
          <w:szCs w:val="20"/>
          <w:lang w:val="sl-SI"/>
        </w:rPr>
        <w:t xml:space="preserve"> na naslednji način:</w:t>
      </w:r>
    </w:p>
    <w:p w14:paraId="65E7B2AD" w14:textId="77777777" w:rsidR="00EE5749" w:rsidRPr="00A97CF2" w:rsidRDefault="00EE5749" w:rsidP="00E203E7">
      <w:pPr>
        <w:pStyle w:val="Brezrazmikov"/>
        <w:numPr>
          <w:ilvl w:val="0"/>
          <w:numId w:val="15"/>
        </w:numPr>
        <w:spacing w:line="260" w:lineRule="exact"/>
        <w:jc w:val="both"/>
        <w:rPr>
          <w:rFonts w:ascii="Arial" w:hAnsi="Arial" w:cs="Arial"/>
          <w:sz w:val="20"/>
          <w:szCs w:val="20"/>
          <w:lang w:val="sl-SI"/>
        </w:rPr>
      </w:pPr>
      <w:r w:rsidRPr="00A97CF2">
        <w:rPr>
          <w:rFonts w:ascii="Arial" w:hAnsi="Arial" w:cs="Arial"/>
          <w:sz w:val="20"/>
          <w:szCs w:val="20"/>
          <w:lang w:val="sl-SI"/>
        </w:rPr>
        <w:t>glede na predvidene potrebe za razvoj in vzdrž</w:t>
      </w:r>
      <w:r w:rsidR="00504A48" w:rsidRPr="00A97CF2">
        <w:rPr>
          <w:rFonts w:ascii="Arial" w:hAnsi="Arial" w:cs="Arial"/>
          <w:sz w:val="20"/>
          <w:szCs w:val="20"/>
          <w:lang w:val="sl-SI"/>
        </w:rPr>
        <w:t>evanje nacionalnega sistema PNR;</w:t>
      </w:r>
    </w:p>
    <w:p w14:paraId="04BE8B5D" w14:textId="77777777" w:rsidR="00504A48" w:rsidRPr="00A97CF2" w:rsidRDefault="00504A48" w:rsidP="00E203E7">
      <w:pPr>
        <w:pStyle w:val="Odstavekseznama"/>
        <w:numPr>
          <w:ilvl w:val="0"/>
          <w:numId w:val="15"/>
        </w:numPr>
        <w:spacing w:after="0" w:line="260" w:lineRule="exact"/>
        <w:jc w:val="both"/>
        <w:rPr>
          <w:rFonts w:ascii="Arial" w:hAnsi="Arial" w:cs="Arial"/>
          <w:sz w:val="20"/>
          <w:szCs w:val="20"/>
          <w:lang w:val="sl-SI"/>
        </w:rPr>
      </w:pPr>
      <w:r w:rsidRPr="00A97CF2">
        <w:rPr>
          <w:rFonts w:ascii="Arial" w:hAnsi="Arial" w:cs="Arial"/>
          <w:sz w:val="20"/>
          <w:szCs w:val="20"/>
          <w:lang w:val="sl-SI"/>
        </w:rPr>
        <w:t xml:space="preserve">podatkovno omrežje Informacijsko-telekomunikacijskega sistema policije je sestavljeno iz posameznih kosov opreme, tako sistemske/infrastrukturne, kot opreme, ki jo uporabljajo policisti in drugi zaposleni v policiji. Kazalnike smo določili na osnovi fizičnih lokacij </w:t>
      </w:r>
      <w:r w:rsidR="00D95E29" w:rsidRPr="00A97CF2">
        <w:rPr>
          <w:rFonts w:ascii="Arial" w:hAnsi="Arial" w:cs="Arial"/>
          <w:sz w:val="20"/>
          <w:szCs w:val="20"/>
          <w:lang w:val="sl-SI"/>
        </w:rPr>
        <w:t>(Generalna policijska uprava, policijske uprave, policijske postaje,…)</w:t>
      </w:r>
      <w:r w:rsidRPr="00A97CF2">
        <w:rPr>
          <w:rFonts w:ascii="Arial" w:hAnsi="Arial" w:cs="Arial"/>
          <w:sz w:val="20"/>
          <w:szCs w:val="20"/>
          <w:lang w:val="sl-SI"/>
        </w:rPr>
        <w:t xml:space="preserve"> za sistemsko oz. infrastrukturno opremo, na osnovi tipizacije in sistemizacije opreme za uporabnike ter glede na sedanje potrebe in število uporabnikov storitve;</w:t>
      </w:r>
    </w:p>
    <w:p w14:paraId="1CF53392" w14:textId="77777777" w:rsidR="00C01D58" w:rsidRPr="00A97CF2" w:rsidRDefault="00504A48" w:rsidP="00E203E7">
      <w:pPr>
        <w:pStyle w:val="Brezrazmikov"/>
        <w:numPr>
          <w:ilvl w:val="0"/>
          <w:numId w:val="15"/>
        </w:numPr>
        <w:spacing w:line="260" w:lineRule="exact"/>
        <w:jc w:val="both"/>
        <w:rPr>
          <w:rFonts w:ascii="Arial" w:hAnsi="Arial" w:cs="Arial"/>
          <w:sz w:val="20"/>
          <w:szCs w:val="20"/>
          <w:lang w:val="sl-SI"/>
        </w:rPr>
      </w:pPr>
      <w:r w:rsidRPr="00A97CF2">
        <w:rPr>
          <w:rFonts w:ascii="Arial" w:hAnsi="Arial" w:cs="Arial"/>
          <w:sz w:val="20"/>
          <w:szCs w:val="20"/>
          <w:lang w:val="sl-SI"/>
        </w:rPr>
        <w:t>v</w:t>
      </w:r>
      <w:r w:rsidR="00BC1253" w:rsidRPr="00A97CF2">
        <w:rPr>
          <w:rFonts w:ascii="Arial" w:hAnsi="Arial" w:cs="Arial"/>
          <w:sz w:val="20"/>
          <w:szCs w:val="20"/>
          <w:lang w:val="sl-SI"/>
        </w:rPr>
        <w:t xml:space="preserve"> skladu z načrtovanimi nakupi nujno potrebne opreme za povečanje nacionalnih zmogljivost</w:t>
      </w:r>
      <w:r w:rsidRPr="00A97CF2">
        <w:rPr>
          <w:rFonts w:ascii="Arial" w:hAnsi="Arial" w:cs="Arial"/>
          <w:sz w:val="20"/>
          <w:szCs w:val="20"/>
          <w:lang w:val="sl-SI"/>
        </w:rPr>
        <w:t>i</w:t>
      </w:r>
      <w:r w:rsidR="00BC1253" w:rsidRPr="00A97CF2">
        <w:rPr>
          <w:rFonts w:ascii="Arial" w:hAnsi="Arial" w:cs="Arial"/>
          <w:sz w:val="20"/>
          <w:szCs w:val="20"/>
          <w:lang w:val="sl-SI"/>
        </w:rPr>
        <w:t xml:space="preserve"> na področju zbiranja, analiziranj</w:t>
      </w:r>
      <w:r w:rsidRPr="00A97CF2">
        <w:rPr>
          <w:rFonts w:ascii="Arial" w:hAnsi="Arial" w:cs="Arial"/>
          <w:sz w:val="20"/>
          <w:szCs w:val="20"/>
          <w:lang w:val="sl-SI"/>
        </w:rPr>
        <w:t>a</w:t>
      </w:r>
      <w:r w:rsidR="00BC1253" w:rsidRPr="00A97CF2">
        <w:rPr>
          <w:rFonts w:ascii="Arial" w:hAnsi="Arial" w:cs="Arial"/>
          <w:sz w:val="20"/>
          <w:szCs w:val="20"/>
          <w:lang w:val="sl-SI"/>
        </w:rPr>
        <w:t xml:space="preserve"> in izmenjave podatkov DNK ter na področju identif</w:t>
      </w:r>
      <w:r w:rsidRPr="00A97CF2">
        <w:rPr>
          <w:rFonts w:ascii="Arial" w:hAnsi="Arial" w:cs="Arial"/>
          <w:sz w:val="20"/>
          <w:szCs w:val="20"/>
          <w:lang w:val="sl-SI"/>
        </w:rPr>
        <w:t>ici</w:t>
      </w:r>
      <w:r w:rsidR="00A602A1" w:rsidRPr="00A97CF2">
        <w:rPr>
          <w:rFonts w:ascii="Arial" w:hAnsi="Arial" w:cs="Arial"/>
          <w:sz w:val="20"/>
          <w:szCs w:val="20"/>
          <w:lang w:val="sl-SI"/>
        </w:rPr>
        <w:t>ranja tarčnih analitov v NFL.</w:t>
      </w:r>
    </w:p>
    <w:p w14:paraId="05C83824" w14:textId="77777777" w:rsidR="000B40ED" w:rsidRPr="00A97CF2" w:rsidRDefault="000B40ED" w:rsidP="001736BD">
      <w:pPr>
        <w:pStyle w:val="Brezrazmikov"/>
        <w:spacing w:line="260" w:lineRule="exact"/>
        <w:jc w:val="both"/>
        <w:rPr>
          <w:rFonts w:ascii="Arial" w:hAnsi="Arial" w:cs="Arial"/>
          <w:sz w:val="20"/>
          <w:szCs w:val="20"/>
          <w:lang w:val="sl-SI"/>
        </w:rPr>
      </w:pPr>
    </w:p>
    <w:p w14:paraId="6D1E7738" w14:textId="5198F1ED" w:rsidR="000B40ED" w:rsidRPr="00A97CF2" w:rsidRDefault="000B40ED" w:rsidP="001736BD">
      <w:pPr>
        <w:pStyle w:val="Brezrazmikov"/>
        <w:spacing w:line="260" w:lineRule="exact"/>
        <w:jc w:val="both"/>
        <w:rPr>
          <w:rFonts w:cs="Arial"/>
          <w:szCs w:val="20"/>
          <w:lang w:val="sl-SI"/>
        </w:rPr>
      </w:pPr>
      <w:r w:rsidRPr="00A97CF2">
        <w:rPr>
          <w:rFonts w:ascii="Arial" w:hAnsi="Arial" w:cs="Arial"/>
          <w:sz w:val="20"/>
          <w:szCs w:val="20"/>
          <w:lang w:val="sl-SI"/>
        </w:rPr>
        <w:t xml:space="preserve">Viri, iz katerih se črpajo podatki, so evidenca nacionalne PNR enote, </w:t>
      </w:r>
      <w:r w:rsidR="00504A48" w:rsidRPr="00A97CF2">
        <w:rPr>
          <w:rFonts w:ascii="Arial" w:hAnsi="Arial" w:cs="Arial"/>
          <w:sz w:val="20"/>
          <w:szCs w:val="20"/>
          <w:lang w:val="sl-SI"/>
        </w:rPr>
        <w:t>dok</w:t>
      </w:r>
      <w:r w:rsidR="009B25F9" w:rsidRPr="00A97CF2">
        <w:rPr>
          <w:rFonts w:ascii="Arial" w:hAnsi="Arial" w:cs="Arial"/>
          <w:sz w:val="20"/>
          <w:szCs w:val="20"/>
          <w:lang w:val="sl-SI"/>
        </w:rPr>
        <w:t xml:space="preserve">umenti o nabavi opreme (pogodbe, dobavnice), program </w:t>
      </w:r>
      <w:r w:rsidR="00504A48" w:rsidRPr="00A97CF2">
        <w:rPr>
          <w:rFonts w:ascii="Arial" w:hAnsi="Arial" w:cs="Arial"/>
          <w:sz w:val="20"/>
          <w:szCs w:val="20"/>
          <w:lang w:val="sl-SI"/>
        </w:rPr>
        <w:t>»</w:t>
      </w:r>
      <w:proofErr w:type="spellStart"/>
      <w:r w:rsidR="009B25F9" w:rsidRPr="00A97CF2">
        <w:rPr>
          <w:rFonts w:ascii="Arial" w:hAnsi="Arial" w:cs="Arial"/>
          <w:sz w:val="20"/>
          <w:szCs w:val="20"/>
          <w:lang w:val="sl-SI"/>
        </w:rPr>
        <w:t>Maxim</w:t>
      </w:r>
      <w:r w:rsidR="00504A48" w:rsidRPr="00A97CF2">
        <w:rPr>
          <w:rFonts w:ascii="Arial" w:hAnsi="Arial" w:cs="Arial"/>
          <w:sz w:val="20"/>
          <w:szCs w:val="20"/>
          <w:lang w:val="sl-SI"/>
        </w:rPr>
        <w:t>a</w:t>
      </w:r>
      <w:proofErr w:type="spellEnd"/>
      <w:r w:rsidR="00504A48" w:rsidRPr="00A97CF2">
        <w:rPr>
          <w:rFonts w:ascii="Arial" w:hAnsi="Arial" w:cs="Arial"/>
          <w:sz w:val="20"/>
          <w:szCs w:val="20"/>
          <w:lang w:val="sl-SI"/>
        </w:rPr>
        <w:t>«</w:t>
      </w:r>
      <w:r w:rsidR="009B25F9" w:rsidRPr="00A97CF2">
        <w:rPr>
          <w:rFonts w:ascii="Arial" w:hAnsi="Arial" w:cs="Arial"/>
          <w:sz w:val="20"/>
          <w:szCs w:val="20"/>
          <w:lang w:val="sl-SI"/>
        </w:rPr>
        <w:t xml:space="preserve">, kjer </w:t>
      </w:r>
      <w:r w:rsidR="00504A48" w:rsidRPr="00A97CF2">
        <w:rPr>
          <w:rFonts w:ascii="Arial" w:hAnsi="Arial" w:cs="Arial"/>
          <w:sz w:val="20"/>
          <w:szCs w:val="20"/>
          <w:lang w:val="sl-SI"/>
        </w:rPr>
        <w:t>se nahaja b</w:t>
      </w:r>
      <w:r w:rsidR="009B25F9" w:rsidRPr="00A97CF2">
        <w:rPr>
          <w:rFonts w:ascii="Arial" w:hAnsi="Arial" w:cs="Arial"/>
          <w:sz w:val="20"/>
          <w:szCs w:val="20"/>
          <w:lang w:val="sl-SI"/>
        </w:rPr>
        <w:t>az</w:t>
      </w:r>
      <w:r w:rsidR="00E469D1" w:rsidRPr="00A97CF2">
        <w:rPr>
          <w:rFonts w:ascii="Arial" w:hAnsi="Arial" w:cs="Arial"/>
          <w:sz w:val="20"/>
          <w:szCs w:val="20"/>
          <w:lang w:val="sl-SI"/>
        </w:rPr>
        <w:t>a</w:t>
      </w:r>
      <w:r w:rsidR="009B25F9" w:rsidRPr="00A97CF2">
        <w:rPr>
          <w:rFonts w:ascii="Arial" w:hAnsi="Arial" w:cs="Arial"/>
          <w:sz w:val="20"/>
          <w:szCs w:val="20"/>
          <w:lang w:val="sl-SI"/>
        </w:rPr>
        <w:t xml:space="preserve"> ITK opreme za celotno policijo, </w:t>
      </w:r>
      <w:r w:rsidR="00E469D1" w:rsidRPr="00A97CF2">
        <w:rPr>
          <w:rFonts w:ascii="Arial" w:hAnsi="Arial" w:cs="Arial"/>
          <w:sz w:val="20"/>
          <w:szCs w:val="20"/>
          <w:lang w:val="sl-SI"/>
        </w:rPr>
        <w:t>evidenca osnovnih sredstev v sistemu MFERAC</w:t>
      </w:r>
      <w:r w:rsidRPr="00A97CF2">
        <w:rPr>
          <w:rFonts w:ascii="Arial" w:hAnsi="Arial" w:cs="Arial"/>
          <w:sz w:val="20"/>
          <w:szCs w:val="20"/>
          <w:lang w:val="sl-SI"/>
        </w:rPr>
        <w:t xml:space="preserve">, </w:t>
      </w:r>
      <w:r w:rsidR="00BC1253" w:rsidRPr="00A97CF2">
        <w:rPr>
          <w:rFonts w:ascii="Arial" w:hAnsi="Arial" w:cs="Arial"/>
          <w:sz w:val="20"/>
          <w:szCs w:val="20"/>
          <w:lang w:val="sl-SI"/>
        </w:rPr>
        <w:t>poročilo vodstvenega pregleda NFL</w:t>
      </w:r>
      <w:r w:rsidRPr="00A97CF2">
        <w:rPr>
          <w:rFonts w:ascii="Arial" w:hAnsi="Arial" w:cs="Arial"/>
          <w:sz w:val="20"/>
          <w:szCs w:val="20"/>
          <w:lang w:val="sl-SI"/>
        </w:rPr>
        <w:t xml:space="preserve"> in zaključna poročila </w:t>
      </w:r>
      <w:r w:rsidR="002935B9" w:rsidRPr="00A97CF2">
        <w:rPr>
          <w:rFonts w:ascii="Arial" w:hAnsi="Arial" w:cs="Arial"/>
          <w:sz w:val="20"/>
          <w:szCs w:val="20"/>
          <w:lang w:val="sl-SI"/>
        </w:rPr>
        <w:t>operacij</w:t>
      </w:r>
      <w:r w:rsidR="00EA7977" w:rsidRPr="00A97CF2">
        <w:rPr>
          <w:rFonts w:ascii="Arial" w:hAnsi="Arial" w:cs="Arial"/>
          <w:sz w:val="20"/>
          <w:szCs w:val="20"/>
          <w:lang w:val="sl-SI"/>
        </w:rPr>
        <w:t>.</w:t>
      </w:r>
    </w:p>
    <w:p w14:paraId="44D09DBF" w14:textId="77777777" w:rsidR="0039627B" w:rsidRPr="00A97CF2" w:rsidRDefault="0039627B" w:rsidP="001736BD">
      <w:pPr>
        <w:pStyle w:val="Brezrazmikov"/>
        <w:spacing w:line="260" w:lineRule="exact"/>
        <w:jc w:val="both"/>
        <w:rPr>
          <w:rFonts w:ascii="Arial" w:hAnsi="Arial" w:cs="Arial"/>
          <w:sz w:val="20"/>
          <w:szCs w:val="20"/>
          <w:lang w:val="sl-SI"/>
        </w:rPr>
      </w:pPr>
    </w:p>
    <w:p w14:paraId="124092B7" w14:textId="77777777" w:rsidR="005F5EA4" w:rsidRPr="00A97CF2" w:rsidRDefault="005F5EA4" w:rsidP="001736BD">
      <w:pPr>
        <w:pStyle w:val="Brezrazmikov"/>
        <w:spacing w:line="260" w:lineRule="exact"/>
        <w:jc w:val="both"/>
        <w:rPr>
          <w:rFonts w:ascii="Arial" w:hAnsi="Arial" w:cs="Arial"/>
          <w:sz w:val="20"/>
          <w:szCs w:val="20"/>
          <w:lang w:val="sl-SI"/>
        </w:rPr>
      </w:pPr>
    </w:p>
    <w:p w14:paraId="5249204A" w14:textId="77777777" w:rsidR="005F5EA4" w:rsidRPr="00A97CF2" w:rsidRDefault="005F5EA4" w:rsidP="001736BD">
      <w:pPr>
        <w:pStyle w:val="Brezrazmikov"/>
        <w:spacing w:line="260" w:lineRule="exact"/>
        <w:jc w:val="both"/>
        <w:rPr>
          <w:rFonts w:ascii="Arial" w:hAnsi="Arial" w:cs="Arial"/>
          <w:b/>
          <w:sz w:val="20"/>
          <w:szCs w:val="20"/>
          <w:lang w:val="sl-SI"/>
        </w:rPr>
      </w:pPr>
      <w:r w:rsidRPr="00A97CF2">
        <w:rPr>
          <w:rFonts w:ascii="Arial" w:hAnsi="Arial" w:cs="Arial"/>
          <w:b/>
          <w:sz w:val="20"/>
          <w:szCs w:val="20"/>
          <w:lang w:val="sl-SI"/>
        </w:rPr>
        <w:t xml:space="preserve">Specifični cilj 2: </w:t>
      </w:r>
      <w:r w:rsidR="00D16246" w:rsidRPr="00A97CF2">
        <w:rPr>
          <w:rFonts w:ascii="Arial" w:hAnsi="Arial" w:cs="Arial"/>
          <w:b/>
          <w:sz w:val="20"/>
          <w:szCs w:val="20"/>
          <w:lang w:val="sl-SI"/>
        </w:rPr>
        <w:t>izboljšati in okrepiti čezmejno sodelovanje, vključno s skupnimi operacijami med pristojnimi organi v zvezi s terorizmom ter hudimi kaznivimi dejanji in organiziranim kriminalom s čezmejno razsežnostjo</w:t>
      </w:r>
    </w:p>
    <w:p w14:paraId="5A689E5C" w14:textId="77777777" w:rsidR="009A1896" w:rsidRPr="00A97CF2" w:rsidRDefault="009A1896" w:rsidP="001736BD">
      <w:pPr>
        <w:pStyle w:val="Brezrazmikov"/>
        <w:spacing w:line="260" w:lineRule="exact"/>
        <w:jc w:val="both"/>
        <w:rPr>
          <w:rFonts w:ascii="Arial" w:hAnsi="Arial" w:cs="Arial"/>
          <w:sz w:val="20"/>
          <w:szCs w:val="20"/>
          <w:lang w:val="sl-SI"/>
        </w:rPr>
      </w:pPr>
    </w:p>
    <w:p w14:paraId="7A900357" w14:textId="77777777" w:rsidR="00107E32" w:rsidRPr="00A97CF2" w:rsidRDefault="00107E32" w:rsidP="001736BD">
      <w:pPr>
        <w:pStyle w:val="Brezrazmikov"/>
        <w:spacing w:line="260" w:lineRule="exact"/>
        <w:jc w:val="both"/>
        <w:rPr>
          <w:rFonts w:ascii="Arial" w:hAnsi="Arial" w:cs="Arial"/>
          <w:sz w:val="20"/>
          <w:szCs w:val="20"/>
          <w:lang w:val="sl-SI"/>
        </w:rPr>
      </w:pPr>
      <w:r w:rsidRPr="00A97CF2">
        <w:rPr>
          <w:rFonts w:ascii="Arial" w:hAnsi="Arial" w:cs="Arial"/>
          <w:sz w:val="20"/>
          <w:szCs w:val="20"/>
          <w:lang w:val="sl-SI"/>
        </w:rPr>
        <w:t xml:space="preserve">V okviru specifičnega cilja 2 </w:t>
      </w:r>
      <w:r w:rsidR="005C3B32" w:rsidRPr="00A97CF2">
        <w:rPr>
          <w:rFonts w:ascii="Arial" w:hAnsi="Arial" w:cs="Arial"/>
          <w:sz w:val="20"/>
          <w:szCs w:val="20"/>
          <w:lang w:val="sl-SI"/>
        </w:rPr>
        <w:t>se sklad izvaja z naslednjimi izvedbenimi ukrepi:</w:t>
      </w:r>
    </w:p>
    <w:p w14:paraId="01DD0B3C" w14:textId="77777777" w:rsidR="00BD713B" w:rsidRPr="00A97CF2" w:rsidRDefault="00BD713B" w:rsidP="00E203E7">
      <w:pPr>
        <w:pStyle w:val="Brezrazmikov"/>
        <w:numPr>
          <w:ilvl w:val="0"/>
          <w:numId w:val="4"/>
        </w:numPr>
        <w:spacing w:line="260" w:lineRule="exact"/>
        <w:jc w:val="both"/>
        <w:rPr>
          <w:rFonts w:ascii="Arial" w:hAnsi="Arial" w:cs="Arial"/>
          <w:sz w:val="20"/>
          <w:szCs w:val="20"/>
          <w:lang w:val="sl-SI"/>
        </w:rPr>
      </w:pPr>
      <w:r w:rsidRPr="00A97CF2">
        <w:rPr>
          <w:rFonts w:ascii="Arial" w:hAnsi="Arial" w:cs="Arial"/>
          <w:sz w:val="20"/>
          <w:szCs w:val="20"/>
          <w:lang w:val="sl-SI"/>
        </w:rPr>
        <w:t>povečati operacije kazenskega pregona med dvema ali več državami članicami, po potrebi operacije, ki vključujejo druge zadevne akterje, zlasti z olajšanjem in izboljšanjem uporabe skupnih preiskovalnih skupin, skupnih patrulj, zasledovanja, tajnega opazovanja in drugih mehanizmov operativnega sodelovanja v okviru cikla politike EU, s posebnim poudarkom na čezmejnih operacijah;</w:t>
      </w:r>
    </w:p>
    <w:p w14:paraId="18049C32" w14:textId="77777777" w:rsidR="00BD713B" w:rsidRPr="00A97CF2" w:rsidRDefault="00BD713B" w:rsidP="00E203E7">
      <w:pPr>
        <w:pStyle w:val="Brezrazmikov"/>
        <w:numPr>
          <w:ilvl w:val="0"/>
          <w:numId w:val="4"/>
        </w:numPr>
        <w:spacing w:line="260" w:lineRule="exact"/>
        <w:jc w:val="both"/>
        <w:rPr>
          <w:rFonts w:ascii="Arial" w:hAnsi="Arial" w:cs="Arial"/>
          <w:sz w:val="20"/>
          <w:szCs w:val="20"/>
          <w:lang w:val="sl-SI"/>
        </w:rPr>
      </w:pPr>
      <w:r w:rsidRPr="00A97CF2">
        <w:rPr>
          <w:rFonts w:ascii="Arial" w:hAnsi="Arial" w:cs="Arial"/>
          <w:sz w:val="20"/>
          <w:szCs w:val="20"/>
          <w:lang w:val="sl-SI"/>
        </w:rPr>
        <w:t>izboljšati usklajevanje in okrepiti sodelovanje pristojnih organov v državah članicah in med njimi ter z drugimi zadevnimi akterji, na primer prek mrež specializiranih nacionalnih enot, mrež in struktur sodelovanja Unije ter centrov Unije;</w:t>
      </w:r>
    </w:p>
    <w:p w14:paraId="03E8E1C4" w14:textId="77777777" w:rsidR="00CB5320" w:rsidRPr="00A97CF2" w:rsidRDefault="00BD713B" w:rsidP="00E203E7">
      <w:pPr>
        <w:pStyle w:val="Brezrazmikov"/>
        <w:numPr>
          <w:ilvl w:val="0"/>
          <w:numId w:val="4"/>
        </w:numPr>
        <w:spacing w:line="260" w:lineRule="exact"/>
        <w:jc w:val="both"/>
        <w:rPr>
          <w:rFonts w:ascii="Arial" w:hAnsi="Arial" w:cs="Arial"/>
          <w:sz w:val="20"/>
          <w:szCs w:val="20"/>
          <w:lang w:val="sl-SI"/>
        </w:rPr>
      </w:pPr>
      <w:r w:rsidRPr="00A97CF2">
        <w:rPr>
          <w:rFonts w:ascii="Arial" w:hAnsi="Arial" w:cs="Arial"/>
          <w:sz w:val="20"/>
          <w:szCs w:val="20"/>
          <w:lang w:val="sl-SI"/>
        </w:rPr>
        <w:t>izboljšati medagencijsko sodelovanje na ravni Unije med državami članicami ter med državami članicami in ustreznimi organi, uradi in agencijami Unije ter sodelovanje na nacionalni ravni med pristojnimi organi v vsaki državi članici.</w:t>
      </w:r>
    </w:p>
    <w:p w14:paraId="1829DE25" w14:textId="77777777" w:rsidR="00BD713B" w:rsidRPr="00A97CF2" w:rsidRDefault="00BD713B" w:rsidP="001736BD">
      <w:pPr>
        <w:pStyle w:val="Brezrazmikov"/>
        <w:spacing w:line="260" w:lineRule="exact"/>
        <w:jc w:val="both"/>
        <w:rPr>
          <w:rFonts w:ascii="Arial" w:hAnsi="Arial" w:cs="Arial"/>
          <w:sz w:val="20"/>
          <w:szCs w:val="20"/>
          <w:lang w:val="sl-SI"/>
        </w:rPr>
      </w:pPr>
    </w:p>
    <w:p w14:paraId="193BDEED" w14:textId="77777777" w:rsidR="00196270" w:rsidRPr="00A97CF2" w:rsidRDefault="00196270" w:rsidP="001736BD">
      <w:pPr>
        <w:pStyle w:val="Brezrazmikov"/>
        <w:spacing w:line="260" w:lineRule="exact"/>
        <w:jc w:val="both"/>
        <w:rPr>
          <w:rFonts w:ascii="Arial" w:hAnsi="Arial" w:cs="Arial"/>
          <w:sz w:val="20"/>
          <w:szCs w:val="20"/>
          <w:u w:val="single"/>
          <w:lang w:val="sl-SI"/>
        </w:rPr>
      </w:pPr>
      <w:r w:rsidRPr="00A97CF2">
        <w:rPr>
          <w:rFonts w:ascii="Arial" w:hAnsi="Arial" w:cs="Arial"/>
          <w:sz w:val="20"/>
          <w:szCs w:val="20"/>
          <w:u w:val="single"/>
          <w:lang w:val="sl-SI"/>
        </w:rPr>
        <w:t>V nadaljevanju so predstavljeni kazalniki učinka v okviru specifičnega cilja 2</w:t>
      </w:r>
      <w:r w:rsidR="00E41717" w:rsidRPr="00A97CF2">
        <w:rPr>
          <w:rFonts w:ascii="Arial" w:hAnsi="Arial" w:cs="Arial"/>
          <w:sz w:val="20"/>
          <w:szCs w:val="20"/>
          <w:u w:val="single"/>
          <w:lang w:val="sl-SI"/>
        </w:rPr>
        <w:t xml:space="preserve"> ter način njihovega spremljanja</w:t>
      </w:r>
      <w:r w:rsidRPr="00A97CF2">
        <w:rPr>
          <w:rFonts w:ascii="Arial" w:hAnsi="Arial" w:cs="Arial"/>
          <w:sz w:val="20"/>
          <w:szCs w:val="20"/>
          <w:u w:val="single"/>
          <w:lang w:val="sl-SI"/>
        </w:rPr>
        <w:t>:</w:t>
      </w:r>
    </w:p>
    <w:p w14:paraId="28E3E764" w14:textId="77777777" w:rsidR="00636217" w:rsidRPr="00A97CF2" w:rsidRDefault="00636217" w:rsidP="001736BD">
      <w:pPr>
        <w:pStyle w:val="Brezrazmikov"/>
        <w:spacing w:line="260" w:lineRule="exact"/>
        <w:jc w:val="both"/>
        <w:rPr>
          <w:rFonts w:ascii="Arial" w:hAnsi="Arial" w:cs="Arial"/>
          <w:sz w:val="20"/>
          <w:szCs w:val="20"/>
          <w:lang w:val="sl-SI"/>
        </w:rPr>
      </w:pPr>
    </w:p>
    <w:p w14:paraId="4A30B122" w14:textId="77777777" w:rsidR="00BA2454" w:rsidRPr="00A97CF2" w:rsidRDefault="00196270" w:rsidP="001736BD">
      <w:pPr>
        <w:pStyle w:val="Brezrazmikov"/>
        <w:spacing w:line="260" w:lineRule="exact"/>
        <w:jc w:val="both"/>
        <w:rPr>
          <w:rFonts w:ascii="Arial" w:hAnsi="Arial" w:cs="Arial"/>
          <w:b/>
          <w:sz w:val="20"/>
          <w:szCs w:val="20"/>
          <w:lang w:val="sl-SI"/>
        </w:rPr>
      </w:pPr>
      <w:r w:rsidRPr="00A97CF2">
        <w:rPr>
          <w:rFonts w:ascii="Arial" w:hAnsi="Arial" w:cs="Arial"/>
          <w:b/>
          <w:sz w:val="20"/>
          <w:szCs w:val="20"/>
          <w:lang w:val="sl-SI"/>
        </w:rPr>
        <w:t xml:space="preserve">1. </w:t>
      </w:r>
      <w:r w:rsidR="00BA2454" w:rsidRPr="00A97CF2">
        <w:rPr>
          <w:rFonts w:ascii="Arial" w:hAnsi="Arial" w:cs="Arial"/>
          <w:b/>
          <w:sz w:val="20"/>
          <w:szCs w:val="20"/>
          <w:lang w:val="sl-SI"/>
        </w:rPr>
        <w:t>Število čezmejnih operacij, ki ločeno navajajo:</w:t>
      </w:r>
    </w:p>
    <w:p w14:paraId="49083BF8" w14:textId="77777777" w:rsidR="00BA2454" w:rsidRPr="00A97CF2" w:rsidRDefault="00BA2454" w:rsidP="001736BD">
      <w:pPr>
        <w:pStyle w:val="Brezrazmikov"/>
        <w:spacing w:line="260" w:lineRule="exact"/>
        <w:jc w:val="both"/>
        <w:rPr>
          <w:rFonts w:ascii="Arial" w:hAnsi="Arial" w:cs="Arial"/>
          <w:sz w:val="20"/>
          <w:szCs w:val="20"/>
          <w:lang w:val="sl-SI"/>
        </w:rPr>
      </w:pPr>
      <w:r w:rsidRPr="00A97CF2">
        <w:rPr>
          <w:rFonts w:ascii="Arial" w:hAnsi="Arial" w:cs="Arial"/>
          <w:sz w:val="20"/>
          <w:szCs w:val="20"/>
          <w:lang w:val="sl-SI"/>
        </w:rPr>
        <w:t>1.1 število skupnih preiskovalnih skupin</w:t>
      </w:r>
    </w:p>
    <w:p w14:paraId="5BF17208" w14:textId="77777777" w:rsidR="00CC0A12" w:rsidRPr="00A97CF2" w:rsidRDefault="00BA2454" w:rsidP="001736BD">
      <w:pPr>
        <w:pStyle w:val="Brezrazmikov"/>
        <w:spacing w:line="260" w:lineRule="exact"/>
        <w:jc w:val="both"/>
        <w:rPr>
          <w:rFonts w:ascii="Arial" w:hAnsi="Arial" w:cs="Arial"/>
          <w:sz w:val="20"/>
          <w:szCs w:val="20"/>
          <w:lang w:val="sl-SI"/>
        </w:rPr>
      </w:pPr>
      <w:r w:rsidRPr="00A97CF2">
        <w:rPr>
          <w:rFonts w:ascii="Arial" w:hAnsi="Arial" w:cs="Arial"/>
          <w:sz w:val="20"/>
          <w:szCs w:val="20"/>
          <w:lang w:val="sl-SI"/>
        </w:rPr>
        <w:t>1.2 število operativnih ukrepov iz cikla politike EU/EMPACT</w:t>
      </w:r>
    </w:p>
    <w:p w14:paraId="58B08E0C" w14:textId="77777777" w:rsidR="00196270" w:rsidRPr="00A97CF2" w:rsidRDefault="00196270" w:rsidP="00D950C5">
      <w:pPr>
        <w:rPr>
          <w:rFonts w:cs="Arial"/>
          <w:szCs w:val="20"/>
          <w:lang w:val="sl-SI"/>
        </w:rPr>
      </w:pPr>
    </w:p>
    <w:tbl>
      <w:tblPr>
        <w:tblStyle w:val="Tabelamrea"/>
        <w:tblW w:w="8500" w:type="dxa"/>
        <w:tblLook w:val="04A0" w:firstRow="1" w:lastRow="0" w:firstColumn="1" w:lastColumn="0" w:noHBand="0" w:noVBand="1"/>
        <w:tblCaption w:val="Tabela za kazalnik število čezmejnih operacij"/>
        <w:tblDescription w:val="Tabela prikazuje vrednosti kazalnika število čezmejnih operacij, ki ločeno navajajo:&#10;1.1 število skupnih preiskovalnih skupin &#10;1.2 število operativnih ukrepov iz cikla politike EU/EMPACT&#10;Mejnik kazalnika število čezmejnih operacij za leto 2024 je 60; ciljna vrednost za 2029 je 320."/>
      </w:tblPr>
      <w:tblGrid>
        <w:gridCol w:w="1256"/>
        <w:gridCol w:w="1007"/>
        <w:gridCol w:w="2408"/>
        <w:gridCol w:w="1137"/>
        <w:gridCol w:w="1275"/>
        <w:gridCol w:w="1417"/>
      </w:tblGrid>
      <w:tr w:rsidR="00FC439D" w:rsidRPr="00A97CF2" w14:paraId="1B78C5AC" w14:textId="77777777" w:rsidTr="00D20041">
        <w:trPr>
          <w:tblHeader/>
        </w:trPr>
        <w:tc>
          <w:tcPr>
            <w:tcW w:w="1256" w:type="dxa"/>
            <w:shd w:val="clear" w:color="auto" w:fill="D9E2F3" w:themeFill="accent5" w:themeFillTint="33"/>
          </w:tcPr>
          <w:p w14:paraId="084646D8" w14:textId="77777777" w:rsidR="00FC439D" w:rsidRPr="00A97CF2" w:rsidRDefault="00FC439D" w:rsidP="00EA3E42">
            <w:pPr>
              <w:pStyle w:val="Brezrazmikov"/>
              <w:spacing w:line="260" w:lineRule="exact"/>
              <w:jc w:val="center"/>
              <w:rPr>
                <w:rFonts w:ascii="Arial" w:hAnsi="Arial" w:cs="Arial"/>
                <w:sz w:val="18"/>
                <w:szCs w:val="18"/>
                <w:lang w:val="sl-SI"/>
              </w:rPr>
            </w:pPr>
            <w:r w:rsidRPr="00A97CF2">
              <w:rPr>
                <w:rFonts w:ascii="Arial" w:hAnsi="Arial" w:cs="Arial"/>
                <w:sz w:val="18"/>
                <w:szCs w:val="18"/>
                <w:lang w:val="sl-SI"/>
              </w:rPr>
              <w:t>IZVEDBENI UKREP</w:t>
            </w:r>
          </w:p>
        </w:tc>
        <w:tc>
          <w:tcPr>
            <w:tcW w:w="1007" w:type="dxa"/>
            <w:shd w:val="clear" w:color="auto" w:fill="D9E2F3" w:themeFill="accent5" w:themeFillTint="33"/>
          </w:tcPr>
          <w:p w14:paraId="0B186FD7" w14:textId="77777777" w:rsidR="00FC439D" w:rsidRPr="00A97CF2" w:rsidRDefault="00FC439D" w:rsidP="00EA3E42">
            <w:pPr>
              <w:pStyle w:val="Brezrazmikov"/>
              <w:spacing w:line="260" w:lineRule="exact"/>
              <w:jc w:val="center"/>
              <w:rPr>
                <w:rFonts w:ascii="Arial" w:hAnsi="Arial" w:cs="Arial"/>
                <w:sz w:val="18"/>
                <w:szCs w:val="18"/>
                <w:lang w:val="sl-SI"/>
              </w:rPr>
            </w:pPr>
            <w:r w:rsidRPr="00A97CF2">
              <w:rPr>
                <w:rFonts w:ascii="Arial" w:hAnsi="Arial" w:cs="Arial"/>
                <w:sz w:val="18"/>
                <w:szCs w:val="18"/>
                <w:lang w:val="sl-SI"/>
              </w:rPr>
              <w:t>OZNAKA</w:t>
            </w:r>
          </w:p>
          <w:p w14:paraId="43873464" w14:textId="77777777" w:rsidR="00FC439D" w:rsidRPr="00A97CF2" w:rsidRDefault="00FC439D" w:rsidP="00EA3E42">
            <w:pPr>
              <w:pStyle w:val="Brezrazmikov"/>
              <w:spacing w:line="260" w:lineRule="exact"/>
              <w:jc w:val="center"/>
              <w:rPr>
                <w:rFonts w:ascii="Arial" w:hAnsi="Arial" w:cs="Arial"/>
                <w:sz w:val="18"/>
                <w:szCs w:val="18"/>
                <w:lang w:val="sl-SI"/>
              </w:rPr>
            </w:pPr>
            <w:r w:rsidRPr="00A97CF2">
              <w:rPr>
                <w:rFonts w:ascii="Arial" w:hAnsi="Arial" w:cs="Arial"/>
                <w:sz w:val="18"/>
                <w:szCs w:val="18"/>
                <w:lang w:val="sl-SI"/>
              </w:rPr>
              <w:t>(ID)</w:t>
            </w:r>
          </w:p>
        </w:tc>
        <w:tc>
          <w:tcPr>
            <w:tcW w:w="2408" w:type="dxa"/>
            <w:shd w:val="clear" w:color="auto" w:fill="D9E2F3" w:themeFill="accent5" w:themeFillTint="33"/>
          </w:tcPr>
          <w:p w14:paraId="34F1BD64" w14:textId="77777777" w:rsidR="00FC439D" w:rsidRPr="00A97CF2" w:rsidRDefault="00FC439D" w:rsidP="00EA3E42">
            <w:pPr>
              <w:pStyle w:val="Brezrazmikov"/>
              <w:spacing w:line="260" w:lineRule="exact"/>
              <w:jc w:val="center"/>
              <w:rPr>
                <w:rFonts w:ascii="Arial" w:hAnsi="Arial" w:cs="Arial"/>
                <w:sz w:val="18"/>
                <w:szCs w:val="18"/>
                <w:lang w:val="sl-SI"/>
              </w:rPr>
            </w:pPr>
            <w:r w:rsidRPr="00A97CF2">
              <w:rPr>
                <w:rFonts w:ascii="Arial" w:hAnsi="Arial" w:cs="Arial"/>
                <w:sz w:val="18"/>
                <w:szCs w:val="18"/>
                <w:lang w:val="sl-SI"/>
              </w:rPr>
              <w:t>KAZALNIK</w:t>
            </w:r>
          </w:p>
        </w:tc>
        <w:tc>
          <w:tcPr>
            <w:tcW w:w="1137" w:type="dxa"/>
            <w:shd w:val="clear" w:color="auto" w:fill="D9E2F3" w:themeFill="accent5" w:themeFillTint="33"/>
          </w:tcPr>
          <w:p w14:paraId="38FB6FBC" w14:textId="77777777" w:rsidR="00FC439D" w:rsidRPr="00A97CF2" w:rsidRDefault="00FC439D" w:rsidP="00EA3E42">
            <w:pPr>
              <w:pStyle w:val="Brezrazmikov"/>
              <w:spacing w:line="260" w:lineRule="exact"/>
              <w:jc w:val="center"/>
              <w:rPr>
                <w:rFonts w:ascii="Arial" w:hAnsi="Arial" w:cs="Arial"/>
                <w:sz w:val="18"/>
                <w:szCs w:val="18"/>
                <w:lang w:val="sl-SI"/>
              </w:rPr>
            </w:pPr>
            <w:r w:rsidRPr="00A97CF2">
              <w:rPr>
                <w:rFonts w:ascii="Arial" w:hAnsi="Arial" w:cs="Arial"/>
                <w:sz w:val="18"/>
                <w:szCs w:val="18"/>
                <w:lang w:val="sl-SI"/>
              </w:rPr>
              <w:t>MERSKA ENOTA</w:t>
            </w:r>
          </w:p>
        </w:tc>
        <w:tc>
          <w:tcPr>
            <w:tcW w:w="1275" w:type="dxa"/>
            <w:shd w:val="clear" w:color="auto" w:fill="D9E2F3" w:themeFill="accent5" w:themeFillTint="33"/>
          </w:tcPr>
          <w:p w14:paraId="20FA40F0" w14:textId="77777777" w:rsidR="00FC439D" w:rsidRPr="00A97CF2" w:rsidRDefault="00FC439D" w:rsidP="00EA3E42">
            <w:pPr>
              <w:pStyle w:val="Brezrazmikov"/>
              <w:spacing w:line="260" w:lineRule="exact"/>
              <w:jc w:val="center"/>
              <w:rPr>
                <w:rFonts w:ascii="Arial" w:hAnsi="Arial" w:cs="Arial"/>
                <w:sz w:val="18"/>
                <w:szCs w:val="18"/>
                <w:lang w:val="sl-SI"/>
              </w:rPr>
            </w:pPr>
            <w:r w:rsidRPr="00A97CF2">
              <w:rPr>
                <w:rFonts w:ascii="Arial" w:hAnsi="Arial" w:cs="Arial"/>
                <w:sz w:val="18"/>
                <w:szCs w:val="18"/>
                <w:lang w:val="sl-SI"/>
              </w:rPr>
              <w:t>MEJNIK 2024</w:t>
            </w:r>
          </w:p>
        </w:tc>
        <w:tc>
          <w:tcPr>
            <w:tcW w:w="1417" w:type="dxa"/>
            <w:shd w:val="clear" w:color="auto" w:fill="D9E2F3" w:themeFill="accent5" w:themeFillTint="33"/>
          </w:tcPr>
          <w:p w14:paraId="3B99EF29" w14:textId="77777777" w:rsidR="00FC439D" w:rsidRPr="00A97CF2" w:rsidRDefault="00FC439D" w:rsidP="00EA3E42">
            <w:pPr>
              <w:pStyle w:val="Brezrazmikov"/>
              <w:spacing w:line="260" w:lineRule="exact"/>
              <w:jc w:val="center"/>
              <w:rPr>
                <w:rFonts w:ascii="Arial" w:hAnsi="Arial" w:cs="Arial"/>
                <w:sz w:val="18"/>
                <w:szCs w:val="18"/>
                <w:lang w:val="sl-SI"/>
              </w:rPr>
            </w:pPr>
            <w:r w:rsidRPr="00A97CF2">
              <w:rPr>
                <w:rFonts w:ascii="Arial" w:hAnsi="Arial" w:cs="Arial"/>
                <w:sz w:val="18"/>
                <w:szCs w:val="18"/>
                <w:lang w:val="sl-SI"/>
              </w:rPr>
              <w:t>CILJNA VREDNOST 2029</w:t>
            </w:r>
          </w:p>
        </w:tc>
      </w:tr>
      <w:tr w:rsidR="00FC439D" w:rsidRPr="00A97CF2" w14:paraId="1D3AD376" w14:textId="77777777" w:rsidTr="00252428">
        <w:tc>
          <w:tcPr>
            <w:tcW w:w="1256" w:type="dxa"/>
            <w:vAlign w:val="center"/>
          </w:tcPr>
          <w:p w14:paraId="03441FCB" w14:textId="77777777" w:rsidR="00FC439D" w:rsidRPr="00A97CF2" w:rsidRDefault="00FC439D" w:rsidP="00FC439D">
            <w:pPr>
              <w:pStyle w:val="Brezrazmikov"/>
              <w:spacing w:line="260" w:lineRule="exact"/>
              <w:jc w:val="center"/>
              <w:rPr>
                <w:rFonts w:ascii="Arial" w:hAnsi="Arial" w:cs="Arial"/>
                <w:sz w:val="18"/>
                <w:szCs w:val="18"/>
                <w:lang w:val="sl-SI"/>
              </w:rPr>
            </w:pPr>
            <w:r w:rsidRPr="00A97CF2">
              <w:rPr>
                <w:rFonts w:ascii="Arial" w:hAnsi="Arial" w:cs="Arial"/>
                <w:sz w:val="18"/>
                <w:szCs w:val="18"/>
                <w:lang w:val="sl-SI"/>
              </w:rPr>
              <w:t>2a</w:t>
            </w:r>
          </w:p>
        </w:tc>
        <w:tc>
          <w:tcPr>
            <w:tcW w:w="1007" w:type="dxa"/>
            <w:vAlign w:val="center"/>
          </w:tcPr>
          <w:p w14:paraId="67846D16" w14:textId="77777777" w:rsidR="00FC439D" w:rsidRPr="00A97CF2" w:rsidRDefault="00FC439D" w:rsidP="00FC439D">
            <w:pPr>
              <w:pStyle w:val="Brezrazmikov"/>
              <w:spacing w:line="260" w:lineRule="exact"/>
              <w:jc w:val="center"/>
              <w:rPr>
                <w:rFonts w:ascii="Arial" w:hAnsi="Arial" w:cs="Arial"/>
                <w:sz w:val="18"/>
                <w:szCs w:val="18"/>
                <w:shd w:val="clear" w:color="auto" w:fill="FFFFFF"/>
                <w:lang w:val="sl-SI"/>
              </w:rPr>
            </w:pPr>
            <w:r w:rsidRPr="00A97CF2">
              <w:rPr>
                <w:rFonts w:ascii="Arial" w:hAnsi="Arial" w:cs="Arial"/>
                <w:sz w:val="18"/>
                <w:szCs w:val="18"/>
                <w:shd w:val="clear" w:color="auto" w:fill="FFFFFF"/>
                <w:lang w:val="sl-SI"/>
              </w:rPr>
              <w:t>O.2.1</w:t>
            </w:r>
          </w:p>
        </w:tc>
        <w:tc>
          <w:tcPr>
            <w:tcW w:w="2408" w:type="dxa"/>
            <w:vAlign w:val="center"/>
          </w:tcPr>
          <w:p w14:paraId="5E59C3A1" w14:textId="77777777" w:rsidR="00FC439D" w:rsidRPr="00A97CF2" w:rsidRDefault="00FC439D" w:rsidP="00FC439D">
            <w:pPr>
              <w:pStyle w:val="Brezrazmikov"/>
              <w:spacing w:line="260" w:lineRule="exact"/>
              <w:jc w:val="both"/>
              <w:rPr>
                <w:rFonts w:ascii="Arial" w:hAnsi="Arial" w:cs="Arial"/>
                <w:sz w:val="18"/>
                <w:szCs w:val="18"/>
                <w:lang w:val="sl-SI"/>
              </w:rPr>
            </w:pPr>
            <w:r w:rsidRPr="00A97CF2">
              <w:rPr>
                <w:rFonts w:ascii="Arial" w:hAnsi="Arial" w:cs="Arial"/>
                <w:b/>
                <w:noProof/>
                <w:sz w:val="18"/>
                <w:szCs w:val="18"/>
                <w:lang w:val="sl-SI"/>
              </w:rPr>
              <w:t>Število čezmejnih operacij, ki ločeno navajajo:</w:t>
            </w:r>
          </w:p>
        </w:tc>
        <w:tc>
          <w:tcPr>
            <w:tcW w:w="1137" w:type="dxa"/>
            <w:vAlign w:val="center"/>
          </w:tcPr>
          <w:p w14:paraId="34B2D1C7" w14:textId="77777777" w:rsidR="00FC439D" w:rsidRPr="00A97CF2" w:rsidRDefault="00E3150B" w:rsidP="00FC439D">
            <w:pPr>
              <w:pStyle w:val="Text1"/>
              <w:spacing w:before="0" w:after="0" w:line="260" w:lineRule="exact"/>
              <w:ind w:left="0"/>
              <w:jc w:val="center"/>
              <w:rPr>
                <w:rFonts w:ascii="Arial" w:hAnsi="Arial" w:cs="Arial"/>
                <w:noProof/>
                <w:sz w:val="18"/>
                <w:szCs w:val="18"/>
              </w:rPr>
            </w:pPr>
            <w:r w:rsidRPr="00A97CF2">
              <w:rPr>
                <w:rFonts w:ascii="Arial" w:hAnsi="Arial" w:cs="Arial"/>
                <w:noProof/>
                <w:sz w:val="18"/>
                <w:szCs w:val="18"/>
              </w:rPr>
              <w:t>število</w:t>
            </w:r>
          </w:p>
        </w:tc>
        <w:tc>
          <w:tcPr>
            <w:tcW w:w="1275" w:type="dxa"/>
            <w:vAlign w:val="center"/>
          </w:tcPr>
          <w:p w14:paraId="4B269469" w14:textId="77777777" w:rsidR="00FC439D" w:rsidRPr="00A97CF2" w:rsidRDefault="001610EE" w:rsidP="00FC439D">
            <w:pPr>
              <w:pStyle w:val="Text1"/>
              <w:spacing w:before="0" w:after="0" w:line="260" w:lineRule="exact"/>
              <w:ind w:left="0"/>
              <w:jc w:val="center"/>
              <w:rPr>
                <w:rFonts w:ascii="Arial" w:hAnsi="Arial" w:cs="Arial"/>
                <w:noProof/>
                <w:sz w:val="18"/>
                <w:szCs w:val="18"/>
              </w:rPr>
            </w:pPr>
            <w:r w:rsidRPr="00A97CF2">
              <w:rPr>
                <w:rFonts w:ascii="Arial" w:hAnsi="Arial" w:cs="Arial"/>
                <w:noProof/>
                <w:sz w:val="18"/>
                <w:szCs w:val="18"/>
              </w:rPr>
              <w:t>6</w:t>
            </w:r>
            <w:r w:rsidR="00FC439D" w:rsidRPr="00A97CF2">
              <w:rPr>
                <w:rFonts w:ascii="Arial" w:hAnsi="Arial" w:cs="Arial"/>
                <w:noProof/>
                <w:sz w:val="18"/>
                <w:szCs w:val="18"/>
              </w:rPr>
              <w:t>0</w:t>
            </w:r>
          </w:p>
        </w:tc>
        <w:tc>
          <w:tcPr>
            <w:tcW w:w="1417" w:type="dxa"/>
            <w:vAlign w:val="center"/>
          </w:tcPr>
          <w:p w14:paraId="2218672C" w14:textId="2052005C" w:rsidR="00FC439D" w:rsidRPr="00A97CF2" w:rsidRDefault="001E1B27" w:rsidP="00FC439D">
            <w:pPr>
              <w:pStyle w:val="Text1"/>
              <w:spacing w:before="0" w:after="0" w:line="260" w:lineRule="exact"/>
              <w:ind w:left="0"/>
              <w:jc w:val="center"/>
              <w:rPr>
                <w:rFonts w:ascii="Arial" w:hAnsi="Arial" w:cs="Arial"/>
                <w:noProof/>
                <w:sz w:val="18"/>
                <w:szCs w:val="18"/>
              </w:rPr>
            </w:pPr>
            <w:r w:rsidRPr="00A97CF2">
              <w:rPr>
                <w:rFonts w:ascii="Arial" w:hAnsi="Arial" w:cs="Arial"/>
                <w:noProof/>
                <w:sz w:val="18"/>
                <w:szCs w:val="18"/>
              </w:rPr>
              <w:t>320</w:t>
            </w:r>
          </w:p>
        </w:tc>
      </w:tr>
      <w:tr w:rsidR="00FC439D" w:rsidRPr="00A97CF2" w14:paraId="77C1F853" w14:textId="77777777" w:rsidTr="00252428">
        <w:tc>
          <w:tcPr>
            <w:tcW w:w="1256" w:type="dxa"/>
            <w:vAlign w:val="center"/>
          </w:tcPr>
          <w:p w14:paraId="74CF0C7D" w14:textId="77777777" w:rsidR="00FC439D" w:rsidRPr="00A97CF2" w:rsidRDefault="00FC439D" w:rsidP="00FC439D">
            <w:pPr>
              <w:pStyle w:val="Brezrazmikov"/>
              <w:spacing w:line="260" w:lineRule="exact"/>
              <w:jc w:val="center"/>
              <w:rPr>
                <w:rFonts w:ascii="Arial" w:hAnsi="Arial" w:cs="Arial"/>
                <w:sz w:val="18"/>
                <w:szCs w:val="18"/>
                <w:lang w:val="sl-SI"/>
              </w:rPr>
            </w:pPr>
            <w:r w:rsidRPr="00A97CF2">
              <w:rPr>
                <w:rFonts w:ascii="Arial" w:hAnsi="Arial" w:cs="Arial"/>
                <w:sz w:val="18"/>
                <w:szCs w:val="18"/>
                <w:lang w:val="sl-SI"/>
              </w:rPr>
              <w:t>2a</w:t>
            </w:r>
          </w:p>
        </w:tc>
        <w:tc>
          <w:tcPr>
            <w:tcW w:w="1007" w:type="dxa"/>
            <w:vAlign w:val="center"/>
          </w:tcPr>
          <w:p w14:paraId="461F0135" w14:textId="77777777" w:rsidR="00FC439D" w:rsidRPr="00A97CF2" w:rsidRDefault="00FC439D" w:rsidP="00FC439D">
            <w:pPr>
              <w:pStyle w:val="Brezrazmikov"/>
              <w:spacing w:line="260" w:lineRule="exact"/>
              <w:jc w:val="center"/>
              <w:rPr>
                <w:rFonts w:ascii="Arial" w:hAnsi="Arial" w:cs="Arial"/>
                <w:sz w:val="18"/>
                <w:szCs w:val="18"/>
                <w:shd w:val="clear" w:color="auto" w:fill="FFFFFF"/>
                <w:lang w:val="sl-SI"/>
              </w:rPr>
            </w:pPr>
            <w:r w:rsidRPr="00A97CF2">
              <w:rPr>
                <w:rFonts w:ascii="Arial" w:hAnsi="Arial" w:cs="Arial"/>
                <w:sz w:val="18"/>
                <w:szCs w:val="18"/>
                <w:shd w:val="clear" w:color="auto" w:fill="FFFFFF"/>
                <w:lang w:val="sl-SI"/>
              </w:rPr>
              <w:t>O.2.1.1</w:t>
            </w:r>
          </w:p>
        </w:tc>
        <w:tc>
          <w:tcPr>
            <w:tcW w:w="2408" w:type="dxa"/>
            <w:vAlign w:val="center"/>
          </w:tcPr>
          <w:p w14:paraId="2E7E3A60" w14:textId="77777777" w:rsidR="00FC439D" w:rsidRPr="00A97CF2" w:rsidRDefault="006C4D05" w:rsidP="006C4D05">
            <w:pPr>
              <w:pStyle w:val="Brezrazmikov"/>
              <w:spacing w:line="260" w:lineRule="exact"/>
              <w:rPr>
                <w:rFonts w:ascii="Arial" w:hAnsi="Arial" w:cs="Arial"/>
                <w:sz w:val="18"/>
                <w:szCs w:val="18"/>
                <w:lang w:val="sl-SI"/>
              </w:rPr>
            </w:pPr>
            <w:r w:rsidRPr="00A97CF2">
              <w:rPr>
                <w:rFonts w:ascii="Arial" w:hAnsi="Arial" w:cs="Arial"/>
                <w:noProof/>
                <w:sz w:val="18"/>
                <w:szCs w:val="18"/>
              </w:rPr>
              <w:t xml:space="preserve">- </w:t>
            </w:r>
            <w:r w:rsidR="00FC439D" w:rsidRPr="00A97CF2">
              <w:rPr>
                <w:rFonts w:ascii="Arial" w:hAnsi="Arial" w:cs="Arial"/>
                <w:noProof/>
                <w:sz w:val="18"/>
                <w:szCs w:val="18"/>
              </w:rPr>
              <w:t>število skupnih preiskovalnih skupin</w:t>
            </w:r>
          </w:p>
        </w:tc>
        <w:tc>
          <w:tcPr>
            <w:tcW w:w="1137" w:type="dxa"/>
            <w:vAlign w:val="center"/>
          </w:tcPr>
          <w:p w14:paraId="3B9252D6" w14:textId="77777777" w:rsidR="00FC439D" w:rsidRPr="00A97CF2" w:rsidRDefault="00E3150B" w:rsidP="00FC439D">
            <w:pPr>
              <w:pStyle w:val="Text1"/>
              <w:spacing w:before="0" w:after="0" w:line="260" w:lineRule="exact"/>
              <w:ind w:left="0"/>
              <w:jc w:val="center"/>
              <w:rPr>
                <w:rFonts w:ascii="Arial" w:hAnsi="Arial" w:cs="Arial"/>
                <w:noProof/>
                <w:sz w:val="18"/>
                <w:szCs w:val="18"/>
              </w:rPr>
            </w:pPr>
            <w:r w:rsidRPr="00A97CF2">
              <w:rPr>
                <w:rFonts w:ascii="Arial" w:hAnsi="Arial" w:cs="Arial"/>
                <w:noProof/>
                <w:sz w:val="18"/>
                <w:szCs w:val="18"/>
              </w:rPr>
              <w:t>število</w:t>
            </w:r>
          </w:p>
        </w:tc>
        <w:tc>
          <w:tcPr>
            <w:tcW w:w="1275" w:type="dxa"/>
            <w:vAlign w:val="center"/>
          </w:tcPr>
          <w:p w14:paraId="7780AD09" w14:textId="77777777" w:rsidR="00FC439D" w:rsidRPr="00A97CF2" w:rsidRDefault="00EB541C" w:rsidP="00FC439D">
            <w:pPr>
              <w:pStyle w:val="Text1"/>
              <w:spacing w:before="0" w:after="0" w:line="260" w:lineRule="exact"/>
              <w:ind w:left="0"/>
              <w:jc w:val="center"/>
              <w:rPr>
                <w:rFonts w:ascii="Arial" w:hAnsi="Arial" w:cs="Arial"/>
                <w:noProof/>
                <w:sz w:val="18"/>
                <w:szCs w:val="18"/>
              </w:rPr>
            </w:pPr>
            <w:r w:rsidRPr="00A97CF2">
              <w:rPr>
                <w:rFonts w:ascii="Arial" w:hAnsi="Arial" w:cs="Arial"/>
                <w:noProof/>
                <w:sz w:val="18"/>
                <w:szCs w:val="18"/>
              </w:rPr>
              <w:t>5</w:t>
            </w:r>
          </w:p>
        </w:tc>
        <w:tc>
          <w:tcPr>
            <w:tcW w:w="1417" w:type="dxa"/>
            <w:vAlign w:val="center"/>
          </w:tcPr>
          <w:p w14:paraId="1E7B358C" w14:textId="77777777" w:rsidR="00FC439D" w:rsidRPr="00A97CF2" w:rsidRDefault="00EB541C" w:rsidP="00FC439D">
            <w:pPr>
              <w:pStyle w:val="Text1"/>
              <w:spacing w:before="0" w:after="0" w:line="260" w:lineRule="exact"/>
              <w:ind w:left="0"/>
              <w:jc w:val="center"/>
              <w:rPr>
                <w:rFonts w:ascii="Arial" w:hAnsi="Arial" w:cs="Arial"/>
                <w:noProof/>
                <w:sz w:val="18"/>
                <w:szCs w:val="18"/>
              </w:rPr>
            </w:pPr>
            <w:r w:rsidRPr="00A97CF2">
              <w:rPr>
                <w:rFonts w:ascii="Arial" w:hAnsi="Arial" w:cs="Arial"/>
                <w:noProof/>
                <w:sz w:val="18"/>
                <w:szCs w:val="18"/>
              </w:rPr>
              <w:t>20</w:t>
            </w:r>
          </w:p>
        </w:tc>
      </w:tr>
      <w:tr w:rsidR="00FC439D" w:rsidRPr="00A97CF2" w14:paraId="3D728E74" w14:textId="77777777" w:rsidTr="00252428">
        <w:tc>
          <w:tcPr>
            <w:tcW w:w="1256" w:type="dxa"/>
            <w:vAlign w:val="center"/>
          </w:tcPr>
          <w:p w14:paraId="67607865" w14:textId="77777777" w:rsidR="00FC439D" w:rsidRPr="00A97CF2" w:rsidRDefault="00FC439D" w:rsidP="00FC439D">
            <w:pPr>
              <w:pStyle w:val="Brezrazmikov"/>
              <w:spacing w:line="260" w:lineRule="exact"/>
              <w:jc w:val="center"/>
              <w:rPr>
                <w:rFonts w:ascii="Arial" w:hAnsi="Arial" w:cs="Arial"/>
                <w:sz w:val="18"/>
                <w:szCs w:val="18"/>
                <w:lang w:val="sl-SI"/>
              </w:rPr>
            </w:pPr>
            <w:r w:rsidRPr="00A97CF2">
              <w:rPr>
                <w:rFonts w:ascii="Arial" w:hAnsi="Arial" w:cs="Arial"/>
                <w:sz w:val="18"/>
                <w:szCs w:val="18"/>
                <w:lang w:val="sl-SI"/>
              </w:rPr>
              <w:t>2a</w:t>
            </w:r>
          </w:p>
        </w:tc>
        <w:tc>
          <w:tcPr>
            <w:tcW w:w="1007" w:type="dxa"/>
            <w:vAlign w:val="center"/>
          </w:tcPr>
          <w:p w14:paraId="7AF7986C" w14:textId="77777777" w:rsidR="00FC439D" w:rsidRPr="00A97CF2" w:rsidRDefault="00FC439D" w:rsidP="00FC439D">
            <w:pPr>
              <w:pStyle w:val="Brezrazmikov"/>
              <w:spacing w:line="260" w:lineRule="exact"/>
              <w:jc w:val="center"/>
              <w:rPr>
                <w:rFonts w:ascii="Arial" w:hAnsi="Arial" w:cs="Arial"/>
                <w:sz w:val="18"/>
                <w:szCs w:val="18"/>
                <w:shd w:val="clear" w:color="auto" w:fill="FFFFFF"/>
                <w:lang w:val="sl-SI"/>
              </w:rPr>
            </w:pPr>
            <w:r w:rsidRPr="00A97CF2">
              <w:rPr>
                <w:rFonts w:ascii="Arial" w:hAnsi="Arial" w:cs="Arial"/>
                <w:sz w:val="18"/>
                <w:szCs w:val="18"/>
                <w:shd w:val="clear" w:color="auto" w:fill="FFFFFF"/>
                <w:lang w:val="sl-SI"/>
              </w:rPr>
              <w:t>O.2.1.2</w:t>
            </w:r>
          </w:p>
        </w:tc>
        <w:tc>
          <w:tcPr>
            <w:tcW w:w="2408" w:type="dxa"/>
            <w:vAlign w:val="center"/>
          </w:tcPr>
          <w:p w14:paraId="079F705B" w14:textId="77777777" w:rsidR="00FC439D" w:rsidRPr="00A97CF2" w:rsidRDefault="00FC439D" w:rsidP="006C4D05">
            <w:pPr>
              <w:pStyle w:val="Brezrazmikov"/>
              <w:spacing w:line="260" w:lineRule="exact"/>
              <w:rPr>
                <w:rFonts w:ascii="Arial" w:hAnsi="Arial" w:cs="Arial"/>
                <w:sz w:val="18"/>
                <w:szCs w:val="18"/>
                <w:lang w:val="sl-SI"/>
              </w:rPr>
            </w:pPr>
            <w:r w:rsidRPr="00A97CF2">
              <w:rPr>
                <w:rFonts w:ascii="Arial" w:hAnsi="Arial" w:cs="Arial"/>
                <w:noProof/>
                <w:sz w:val="18"/>
                <w:szCs w:val="18"/>
              </w:rPr>
              <w:t>- število operativnih ukrepov iz cikla politike EU/EMPACT</w:t>
            </w:r>
          </w:p>
        </w:tc>
        <w:tc>
          <w:tcPr>
            <w:tcW w:w="1137" w:type="dxa"/>
            <w:vAlign w:val="center"/>
          </w:tcPr>
          <w:p w14:paraId="0AA6161F" w14:textId="77777777" w:rsidR="00FC439D" w:rsidRPr="00A97CF2" w:rsidRDefault="00E3150B" w:rsidP="00FC439D">
            <w:pPr>
              <w:pStyle w:val="Text1"/>
              <w:spacing w:before="0" w:after="0" w:line="260" w:lineRule="exact"/>
              <w:ind w:left="0"/>
              <w:jc w:val="center"/>
              <w:rPr>
                <w:rFonts w:ascii="Arial" w:hAnsi="Arial" w:cs="Arial"/>
                <w:noProof/>
                <w:sz w:val="18"/>
                <w:szCs w:val="18"/>
              </w:rPr>
            </w:pPr>
            <w:r w:rsidRPr="00A97CF2">
              <w:rPr>
                <w:rFonts w:ascii="Arial" w:hAnsi="Arial" w:cs="Arial"/>
                <w:noProof/>
                <w:sz w:val="18"/>
                <w:szCs w:val="18"/>
              </w:rPr>
              <w:t>število</w:t>
            </w:r>
          </w:p>
        </w:tc>
        <w:tc>
          <w:tcPr>
            <w:tcW w:w="1275" w:type="dxa"/>
            <w:vAlign w:val="center"/>
          </w:tcPr>
          <w:p w14:paraId="20AB6C8B" w14:textId="77777777" w:rsidR="00FC439D" w:rsidRPr="00A97CF2" w:rsidRDefault="001610EE" w:rsidP="00FC439D">
            <w:pPr>
              <w:pStyle w:val="Text1"/>
              <w:spacing w:before="0" w:after="0" w:line="260" w:lineRule="exact"/>
              <w:ind w:left="0"/>
              <w:jc w:val="center"/>
              <w:rPr>
                <w:rFonts w:ascii="Arial" w:hAnsi="Arial" w:cs="Arial"/>
                <w:noProof/>
                <w:sz w:val="18"/>
                <w:szCs w:val="18"/>
              </w:rPr>
            </w:pPr>
            <w:r w:rsidRPr="00A97CF2">
              <w:rPr>
                <w:rFonts w:ascii="Arial" w:hAnsi="Arial" w:cs="Arial"/>
                <w:noProof/>
                <w:sz w:val="18"/>
                <w:szCs w:val="18"/>
                <w:lang w:val="it-IT"/>
              </w:rPr>
              <w:t>3</w:t>
            </w:r>
          </w:p>
        </w:tc>
        <w:tc>
          <w:tcPr>
            <w:tcW w:w="1417" w:type="dxa"/>
            <w:vAlign w:val="center"/>
          </w:tcPr>
          <w:p w14:paraId="6B6FDCB2" w14:textId="77777777" w:rsidR="00FC439D" w:rsidRPr="00A97CF2" w:rsidRDefault="001610EE" w:rsidP="00FC439D">
            <w:pPr>
              <w:pStyle w:val="Text1"/>
              <w:spacing w:before="0" w:after="0" w:line="260" w:lineRule="exact"/>
              <w:ind w:left="0"/>
              <w:jc w:val="center"/>
              <w:rPr>
                <w:rFonts w:ascii="Arial" w:hAnsi="Arial" w:cs="Arial"/>
                <w:noProof/>
                <w:sz w:val="18"/>
                <w:szCs w:val="18"/>
              </w:rPr>
            </w:pPr>
            <w:r w:rsidRPr="00A97CF2">
              <w:rPr>
                <w:rFonts w:ascii="Arial" w:hAnsi="Arial" w:cs="Arial"/>
                <w:noProof/>
                <w:sz w:val="18"/>
                <w:szCs w:val="18"/>
                <w:lang w:val="it-IT"/>
              </w:rPr>
              <w:t>6</w:t>
            </w:r>
          </w:p>
        </w:tc>
      </w:tr>
    </w:tbl>
    <w:p w14:paraId="6ECFC04B" w14:textId="77777777" w:rsidR="00E3150B" w:rsidRPr="00A97CF2" w:rsidRDefault="00E3150B" w:rsidP="001736BD">
      <w:pPr>
        <w:jc w:val="both"/>
        <w:rPr>
          <w:rFonts w:cs="Arial"/>
          <w:szCs w:val="20"/>
          <w:lang w:val="sl-SI"/>
        </w:rPr>
      </w:pPr>
      <w:r w:rsidRPr="00A97CF2">
        <w:rPr>
          <w:rFonts w:cs="Arial"/>
          <w:szCs w:val="20"/>
          <w:lang w:val="sl-SI"/>
        </w:rPr>
        <w:t>Opomba: pri kazalniku O.2.1  merska enota »število« predstavlja število operacij, pri kazalniku O.2.1.1 predstavlja število JIT-ov, pri kazalniku O.2.1.2 pa število operativnih ukrepov.</w:t>
      </w:r>
    </w:p>
    <w:p w14:paraId="3310FA61" w14:textId="77777777" w:rsidR="00FC439D" w:rsidRPr="00A97CF2" w:rsidRDefault="00FC439D" w:rsidP="001736BD">
      <w:pPr>
        <w:rPr>
          <w:rFonts w:cs="Arial"/>
          <w:szCs w:val="20"/>
          <w:lang w:val="sl-SI"/>
        </w:rPr>
      </w:pPr>
    </w:p>
    <w:p w14:paraId="2D621BE7" w14:textId="79F4FAEB" w:rsidR="0097388E" w:rsidRPr="00A97CF2" w:rsidRDefault="0097388E" w:rsidP="001736BD">
      <w:pPr>
        <w:pStyle w:val="Brezrazmikov"/>
        <w:spacing w:line="260" w:lineRule="exact"/>
        <w:jc w:val="both"/>
        <w:rPr>
          <w:rFonts w:ascii="Arial" w:hAnsi="Arial" w:cs="Arial"/>
          <w:sz w:val="20"/>
          <w:szCs w:val="20"/>
          <w:lang w:val="sl-SI"/>
        </w:rPr>
      </w:pPr>
      <w:r w:rsidRPr="00A97CF2">
        <w:rPr>
          <w:rFonts w:ascii="Arial" w:hAnsi="Arial" w:cs="Arial"/>
          <w:sz w:val="20"/>
          <w:szCs w:val="20"/>
          <w:lang w:val="sl-SI"/>
        </w:rPr>
        <w:t xml:space="preserve">Spremljanje kazalnika je povezano </w:t>
      </w:r>
      <w:r w:rsidR="006B14A0" w:rsidRPr="00A97CF2">
        <w:rPr>
          <w:rFonts w:ascii="Arial" w:hAnsi="Arial" w:cs="Arial"/>
          <w:sz w:val="20"/>
          <w:szCs w:val="20"/>
          <w:lang w:val="sl-SI"/>
        </w:rPr>
        <w:t xml:space="preserve">z naslednjimi </w:t>
      </w:r>
      <w:r w:rsidR="00396362" w:rsidRPr="00A97CF2">
        <w:rPr>
          <w:rFonts w:ascii="Arial" w:hAnsi="Arial" w:cs="Arial"/>
          <w:sz w:val="20"/>
          <w:szCs w:val="20"/>
          <w:lang w:val="sl-SI"/>
        </w:rPr>
        <w:t>operacijami:</w:t>
      </w:r>
    </w:p>
    <w:p w14:paraId="27D53D65" w14:textId="77777777" w:rsidR="006B14A0" w:rsidRPr="00A97CF2" w:rsidRDefault="006B14A0" w:rsidP="00E203E7">
      <w:pPr>
        <w:pStyle w:val="Brezrazmikov"/>
        <w:numPr>
          <w:ilvl w:val="0"/>
          <w:numId w:val="16"/>
        </w:numPr>
        <w:spacing w:line="260" w:lineRule="exact"/>
        <w:jc w:val="both"/>
        <w:rPr>
          <w:rFonts w:ascii="Arial" w:hAnsi="Arial" w:cs="Arial"/>
          <w:sz w:val="20"/>
          <w:szCs w:val="20"/>
          <w:lang w:val="sl-SI"/>
        </w:rPr>
      </w:pPr>
      <w:r w:rsidRPr="00A97CF2">
        <w:rPr>
          <w:rFonts w:ascii="Arial" w:hAnsi="Arial" w:cs="Arial"/>
          <w:sz w:val="20"/>
          <w:szCs w:val="20"/>
          <w:lang w:val="sl-SI"/>
        </w:rPr>
        <w:t xml:space="preserve">Okrepitev operativnega sodelovanja z </w:t>
      </w:r>
      <w:r w:rsidR="00E87D72" w:rsidRPr="00A97CF2">
        <w:rPr>
          <w:rFonts w:ascii="Arial" w:hAnsi="Arial" w:cs="Arial"/>
          <w:sz w:val="20"/>
          <w:szCs w:val="20"/>
          <w:lang w:val="sl-SI"/>
        </w:rPr>
        <w:t>državami članicami</w:t>
      </w:r>
      <w:r w:rsidRPr="00A97CF2">
        <w:rPr>
          <w:rFonts w:ascii="Arial" w:hAnsi="Arial" w:cs="Arial"/>
          <w:sz w:val="20"/>
          <w:szCs w:val="20"/>
          <w:lang w:val="sl-SI"/>
        </w:rPr>
        <w:t xml:space="preserve"> EU in </w:t>
      </w:r>
      <w:r w:rsidR="00E87D72" w:rsidRPr="00A97CF2">
        <w:rPr>
          <w:rFonts w:ascii="Arial" w:hAnsi="Arial" w:cs="Arial"/>
          <w:sz w:val="20"/>
          <w:szCs w:val="20"/>
          <w:lang w:val="sl-SI"/>
        </w:rPr>
        <w:t>Zahodnim Balkanom</w:t>
      </w:r>
      <w:r w:rsidRPr="00A97CF2">
        <w:rPr>
          <w:rFonts w:ascii="Arial" w:hAnsi="Arial" w:cs="Arial"/>
          <w:sz w:val="20"/>
          <w:szCs w:val="20"/>
          <w:lang w:val="sl-SI"/>
        </w:rPr>
        <w:t xml:space="preserve"> pri preprečevanju, odkrivanju in preiskovanju hudih in or</w:t>
      </w:r>
      <w:r w:rsidR="00E87D72" w:rsidRPr="00A97CF2">
        <w:rPr>
          <w:rFonts w:ascii="Arial" w:hAnsi="Arial" w:cs="Arial"/>
          <w:sz w:val="20"/>
          <w:szCs w:val="20"/>
          <w:lang w:val="sl-SI"/>
        </w:rPr>
        <w:t>ganiziranih oblik kriminalitete;</w:t>
      </w:r>
    </w:p>
    <w:p w14:paraId="3AA10251" w14:textId="77777777" w:rsidR="006B14A0" w:rsidRPr="00A97CF2" w:rsidRDefault="006B14A0" w:rsidP="00E203E7">
      <w:pPr>
        <w:pStyle w:val="Brezrazmikov"/>
        <w:numPr>
          <w:ilvl w:val="0"/>
          <w:numId w:val="16"/>
        </w:numPr>
        <w:spacing w:line="260" w:lineRule="exact"/>
        <w:jc w:val="both"/>
        <w:rPr>
          <w:rFonts w:ascii="Arial" w:hAnsi="Arial" w:cs="Arial"/>
          <w:sz w:val="20"/>
          <w:szCs w:val="20"/>
          <w:lang w:val="sl-SI"/>
        </w:rPr>
      </w:pPr>
      <w:r w:rsidRPr="00A97CF2">
        <w:rPr>
          <w:rFonts w:ascii="Arial" w:hAnsi="Arial" w:cs="Arial"/>
          <w:sz w:val="20"/>
          <w:szCs w:val="20"/>
          <w:lang w:val="sl-SI"/>
        </w:rPr>
        <w:t>Učinkovito izvajanje prikritih preiskovalnih ukrepov za preiskovanje hudih in organiziranih oblik čezm</w:t>
      </w:r>
      <w:r w:rsidR="00E87D72" w:rsidRPr="00A97CF2">
        <w:rPr>
          <w:rFonts w:ascii="Arial" w:hAnsi="Arial" w:cs="Arial"/>
          <w:sz w:val="20"/>
          <w:szCs w:val="20"/>
          <w:lang w:val="sl-SI"/>
        </w:rPr>
        <w:t>ejne kriminalitete.</w:t>
      </w:r>
    </w:p>
    <w:p w14:paraId="4DE2A0DC" w14:textId="77777777" w:rsidR="00E87D72" w:rsidRPr="00A97CF2" w:rsidRDefault="00E87D72" w:rsidP="001736BD">
      <w:pPr>
        <w:pStyle w:val="Brezrazmikov"/>
        <w:spacing w:line="260" w:lineRule="exact"/>
        <w:jc w:val="both"/>
        <w:rPr>
          <w:rFonts w:ascii="Arial" w:hAnsi="Arial" w:cs="Arial"/>
          <w:sz w:val="20"/>
          <w:szCs w:val="20"/>
          <w:lang w:val="sl-SI"/>
        </w:rPr>
      </w:pPr>
    </w:p>
    <w:p w14:paraId="0A42040C" w14:textId="77777777" w:rsidR="00A23FF9" w:rsidRPr="00A97CF2" w:rsidRDefault="00A23FF9" w:rsidP="001736BD">
      <w:pPr>
        <w:pStyle w:val="Brezrazmikov"/>
        <w:spacing w:line="260" w:lineRule="exact"/>
        <w:jc w:val="both"/>
        <w:rPr>
          <w:rFonts w:ascii="Arial" w:hAnsi="Arial" w:cs="Arial"/>
          <w:sz w:val="20"/>
          <w:szCs w:val="20"/>
          <w:lang w:val="sl-SI"/>
        </w:rPr>
      </w:pPr>
      <w:r w:rsidRPr="00A97CF2">
        <w:rPr>
          <w:rFonts w:ascii="Arial" w:hAnsi="Arial" w:cs="Arial"/>
          <w:sz w:val="20"/>
          <w:szCs w:val="20"/>
          <w:lang w:val="sl-SI"/>
        </w:rPr>
        <w:t>Vrednost oziroma podatek za mejnik 2024 je določen na podlagi izvedenih skupnih čezmejnih operacij in skupnih preiskovalnih skupin</w:t>
      </w:r>
      <w:r w:rsidR="001610EE" w:rsidRPr="00A97CF2">
        <w:rPr>
          <w:rFonts w:ascii="Arial" w:hAnsi="Arial" w:cs="Arial"/>
          <w:sz w:val="20"/>
          <w:szCs w:val="20"/>
          <w:lang w:val="sl-SI"/>
        </w:rPr>
        <w:t xml:space="preserve"> (JIT)</w:t>
      </w:r>
      <w:r w:rsidRPr="00A97CF2">
        <w:rPr>
          <w:rFonts w:ascii="Arial" w:hAnsi="Arial" w:cs="Arial"/>
          <w:sz w:val="20"/>
          <w:szCs w:val="20"/>
          <w:lang w:val="sl-SI"/>
        </w:rPr>
        <w:t xml:space="preserve"> v obdobju 2018 do 2020 in večletnega trenda kaznivih dejanj organizirane kriminalitete.</w:t>
      </w:r>
      <w:r w:rsidR="001610EE" w:rsidRPr="00A97CF2">
        <w:rPr>
          <w:rFonts w:ascii="Arial" w:hAnsi="Arial" w:cs="Arial"/>
          <w:sz w:val="20"/>
          <w:szCs w:val="20"/>
          <w:lang w:val="sl-SI"/>
        </w:rPr>
        <w:t xml:space="preserve"> Podatek za število operativnih ukrepov iz cikla politike EU/EMPACT je določen glede na predvidene aktivnosti do leta 2024, ki jih bo policija izvajala v okviru nacionalnega programa, in sicer na podlagi ocene, kje so prioritete policije na EMPACT področju (iz ISF bodo financirane določene aktivnosti, delno, pa bodo financirane iz nacionalne ovojnice).</w:t>
      </w:r>
    </w:p>
    <w:p w14:paraId="21A1F7F5" w14:textId="77777777" w:rsidR="00A23FF9" w:rsidRPr="00A97CF2" w:rsidRDefault="00A23FF9" w:rsidP="001736BD">
      <w:pPr>
        <w:pStyle w:val="Brezrazmikov"/>
        <w:spacing w:line="260" w:lineRule="exact"/>
        <w:jc w:val="both"/>
        <w:rPr>
          <w:rFonts w:ascii="Arial" w:hAnsi="Arial" w:cs="Arial"/>
          <w:sz w:val="20"/>
          <w:szCs w:val="20"/>
          <w:lang w:val="sl-SI"/>
        </w:rPr>
      </w:pPr>
    </w:p>
    <w:p w14:paraId="5DB2434D" w14:textId="77777777" w:rsidR="00A23FF9" w:rsidRPr="00A97CF2" w:rsidRDefault="00A23FF9" w:rsidP="001736BD">
      <w:pPr>
        <w:pStyle w:val="Brezrazmikov"/>
        <w:spacing w:line="260" w:lineRule="exact"/>
        <w:jc w:val="both"/>
        <w:rPr>
          <w:rFonts w:ascii="Arial" w:hAnsi="Arial" w:cs="Arial"/>
          <w:sz w:val="20"/>
          <w:szCs w:val="20"/>
          <w:lang w:val="sl-SI"/>
        </w:rPr>
      </w:pPr>
      <w:r w:rsidRPr="00A97CF2">
        <w:rPr>
          <w:rFonts w:ascii="Arial" w:hAnsi="Arial" w:cs="Arial"/>
          <w:sz w:val="20"/>
          <w:szCs w:val="20"/>
          <w:lang w:val="sl-SI"/>
        </w:rPr>
        <w:t xml:space="preserve">Ciljna vrednost za leto 2029 je določena na podlagi izvedenih skupnih čezmejnih operacij in skupnih preiskovalnih skupin </w:t>
      </w:r>
      <w:r w:rsidR="001610EE" w:rsidRPr="00A97CF2">
        <w:rPr>
          <w:rFonts w:ascii="Arial" w:hAnsi="Arial" w:cs="Arial"/>
          <w:sz w:val="20"/>
          <w:szCs w:val="20"/>
          <w:lang w:val="sl-SI"/>
        </w:rPr>
        <w:t xml:space="preserve">(JIT) </w:t>
      </w:r>
      <w:r w:rsidRPr="00A97CF2">
        <w:rPr>
          <w:rFonts w:ascii="Arial" w:hAnsi="Arial" w:cs="Arial"/>
          <w:sz w:val="20"/>
          <w:szCs w:val="20"/>
          <w:lang w:val="sl-SI"/>
        </w:rPr>
        <w:t>v obdobju 2018 do 2020 in večletnega trenda kaznivih dejanj organizirane kriminalitete.</w:t>
      </w:r>
      <w:r w:rsidR="001610EE" w:rsidRPr="00A97CF2">
        <w:rPr>
          <w:rFonts w:ascii="Arial" w:hAnsi="Arial" w:cs="Arial"/>
          <w:sz w:val="20"/>
          <w:szCs w:val="20"/>
          <w:lang w:val="sl-SI"/>
        </w:rPr>
        <w:t xml:space="preserve"> Podatek za število operativnih ukrepov iz cikla politike EU/EMPACT je določen glede na predvidene aktivnosti do leta 2029, ki jih bo policija izvajala v okviru </w:t>
      </w:r>
      <w:r w:rsidR="006D7A6D" w:rsidRPr="00A97CF2">
        <w:rPr>
          <w:rFonts w:ascii="Arial" w:hAnsi="Arial" w:cs="Arial"/>
          <w:sz w:val="20"/>
          <w:szCs w:val="20"/>
          <w:lang w:val="sl-SI"/>
        </w:rPr>
        <w:t>P</w:t>
      </w:r>
      <w:r w:rsidR="001610EE" w:rsidRPr="00A97CF2">
        <w:rPr>
          <w:rFonts w:ascii="Arial" w:hAnsi="Arial" w:cs="Arial"/>
          <w:sz w:val="20"/>
          <w:szCs w:val="20"/>
          <w:lang w:val="sl-SI"/>
        </w:rPr>
        <w:t>rograma</w:t>
      </w:r>
      <w:r w:rsidR="000C195E" w:rsidRPr="00A97CF2">
        <w:rPr>
          <w:rFonts w:ascii="Arial" w:hAnsi="Arial" w:cs="Arial"/>
          <w:sz w:val="20"/>
          <w:szCs w:val="20"/>
          <w:lang w:val="sl-SI"/>
        </w:rPr>
        <w:t xml:space="preserve"> SNV</w:t>
      </w:r>
      <w:r w:rsidR="001610EE" w:rsidRPr="00A97CF2">
        <w:rPr>
          <w:rFonts w:ascii="Arial" w:hAnsi="Arial" w:cs="Arial"/>
          <w:sz w:val="20"/>
          <w:szCs w:val="20"/>
          <w:lang w:val="sl-SI"/>
        </w:rPr>
        <w:t>, in sicer na podlagi ocene, kje so prioritete policije na EMPACT področju (iz ISF bodo financirane določene aktivnosti, delno, pa bodo financirane iz nacionalne ovojnice).</w:t>
      </w:r>
    </w:p>
    <w:p w14:paraId="1ACCBDE3" w14:textId="77777777" w:rsidR="00A23FF9" w:rsidRPr="00A97CF2" w:rsidRDefault="00A23FF9" w:rsidP="001736BD">
      <w:pPr>
        <w:pStyle w:val="Brezrazmikov"/>
        <w:spacing w:line="260" w:lineRule="exact"/>
        <w:jc w:val="both"/>
        <w:rPr>
          <w:rFonts w:ascii="Arial" w:hAnsi="Arial" w:cs="Arial"/>
          <w:sz w:val="20"/>
          <w:szCs w:val="20"/>
          <w:lang w:val="sl-SI"/>
        </w:rPr>
      </w:pPr>
    </w:p>
    <w:p w14:paraId="3B9D69EF" w14:textId="77777777" w:rsidR="00A23FF9" w:rsidRPr="00A97CF2" w:rsidRDefault="00A23FF9" w:rsidP="001736BD">
      <w:pPr>
        <w:pStyle w:val="Brezrazmikov"/>
        <w:spacing w:line="260" w:lineRule="exact"/>
        <w:jc w:val="both"/>
        <w:rPr>
          <w:rFonts w:ascii="Arial" w:hAnsi="Arial" w:cs="Arial"/>
          <w:sz w:val="20"/>
          <w:szCs w:val="20"/>
          <w:lang w:val="sl-SI"/>
        </w:rPr>
      </w:pPr>
      <w:r w:rsidRPr="00A97CF2">
        <w:rPr>
          <w:rFonts w:ascii="Arial" w:hAnsi="Arial" w:cs="Arial"/>
          <w:sz w:val="20"/>
          <w:szCs w:val="20"/>
          <w:lang w:val="sl-SI"/>
        </w:rPr>
        <w:t>Vir, iz katerega se črpajo podatki iz letnega poročila o delu policije.</w:t>
      </w:r>
    </w:p>
    <w:p w14:paraId="20F5BFB5" w14:textId="77777777" w:rsidR="00A23FF9" w:rsidRPr="00A97CF2" w:rsidRDefault="00A23FF9" w:rsidP="001736BD">
      <w:pPr>
        <w:pStyle w:val="Brezrazmikov"/>
        <w:spacing w:line="260" w:lineRule="exact"/>
        <w:jc w:val="both"/>
        <w:rPr>
          <w:rFonts w:ascii="Arial" w:hAnsi="Arial" w:cs="Arial"/>
          <w:sz w:val="20"/>
          <w:szCs w:val="20"/>
          <w:lang w:val="sl-SI"/>
        </w:rPr>
      </w:pPr>
    </w:p>
    <w:p w14:paraId="0EC839FB" w14:textId="77777777" w:rsidR="002835E0" w:rsidRPr="00A97CF2" w:rsidRDefault="002835E0" w:rsidP="001736BD">
      <w:pPr>
        <w:rPr>
          <w:rFonts w:cs="Arial"/>
          <w:szCs w:val="20"/>
          <w:lang w:val="sl-SI"/>
        </w:rPr>
      </w:pPr>
    </w:p>
    <w:p w14:paraId="326500A4" w14:textId="77777777" w:rsidR="00196270" w:rsidRPr="00A97CF2" w:rsidRDefault="00196270" w:rsidP="001736BD">
      <w:pPr>
        <w:rPr>
          <w:rFonts w:cs="Arial"/>
          <w:b/>
          <w:szCs w:val="20"/>
          <w:lang w:val="sl-SI"/>
        </w:rPr>
      </w:pPr>
      <w:r w:rsidRPr="00A97CF2">
        <w:rPr>
          <w:rFonts w:cs="Arial"/>
          <w:b/>
          <w:szCs w:val="20"/>
          <w:lang w:val="sl-SI"/>
        </w:rPr>
        <w:t xml:space="preserve">2. </w:t>
      </w:r>
      <w:r w:rsidR="00BA2454" w:rsidRPr="00A97CF2">
        <w:rPr>
          <w:rFonts w:cs="Arial"/>
          <w:b/>
          <w:szCs w:val="20"/>
          <w:lang w:val="sl-SI"/>
        </w:rPr>
        <w:t xml:space="preserve">Število strokovnih srečanj/delavnic/študijskih obiskov/skupnih </w:t>
      </w:r>
      <w:r w:rsidR="00BC1253" w:rsidRPr="00A97CF2">
        <w:rPr>
          <w:rFonts w:cs="Arial"/>
          <w:b/>
          <w:szCs w:val="20"/>
          <w:lang w:val="sl-SI"/>
        </w:rPr>
        <w:t>vaj</w:t>
      </w:r>
    </w:p>
    <w:p w14:paraId="67D65EBB" w14:textId="77777777" w:rsidR="00196270" w:rsidRPr="00A97CF2" w:rsidRDefault="00196270" w:rsidP="00D950C5">
      <w:pPr>
        <w:rPr>
          <w:rFonts w:cs="Arial"/>
          <w:szCs w:val="20"/>
          <w:lang w:val="sl-SI"/>
        </w:rPr>
      </w:pPr>
    </w:p>
    <w:tbl>
      <w:tblPr>
        <w:tblStyle w:val="Tabelamrea"/>
        <w:tblW w:w="8500" w:type="dxa"/>
        <w:tblLook w:val="04A0" w:firstRow="1" w:lastRow="0" w:firstColumn="1" w:lastColumn="0" w:noHBand="0" w:noVBand="1"/>
        <w:tblCaption w:val="Tabela za kazalnik število strokovnih srečanj/delavnic/študijskih obiskov/skupnih vaj"/>
        <w:tblDescription w:val="Tabela prikazuje vrednosti kazalnika število strokovnih srečanj/delavnic/študijskih obiskov/skupnih vaj. Mejnik leta 2024 je 43; ciljna vrednost za 2029 je 122."/>
      </w:tblPr>
      <w:tblGrid>
        <w:gridCol w:w="1256"/>
        <w:gridCol w:w="1007"/>
        <w:gridCol w:w="2408"/>
        <w:gridCol w:w="1137"/>
        <w:gridCol w:w="1275"/>
        <w:gridCol w:w="1417"/>
      </w:tblGrid>
      <w:tr w:rsidR="00252428" w:rsidRPr="00A97CF2" w14:paraId="004AEC59" w14:textId="77777777" w:rsidTr="00D20041">
        <w:trPr>
          <w:tblHeader/>
        </w:trPr>
        <w:tc>
          <w:tcPr>
            <w:tcW w:w="1256" w:type="dxa"/>
            <w:shd w:val="clear" w:color="auto" w:fill="D9E2F3" w:themeFill="accent5" w:themeFillTint="33"/>
          </w:tcPr>
          <w:p w14:paraId="25FD0CE5" w14:textId="77777777" w:rsidR="00252428" w:rsidRPr="00A97CF2" w:rsidRDefault="00252428" w:rsidP="00EA3E42">
            <w:pPr>
              <w:pStyle w:val="Brezrazmikov"/>
              <w:spacing w:line="260" w:lineRule="exact"/>
              <w:jc w:val="center"/>
              <w:rPr>
                <w:rFonts w:ascii="Arial" w:hAnsi="Arial" w:cs="Arial"/>
                <w:sz w:val="18"/>
                <w:szCs w:val="18"/>
                <w:lang w:val="sl-SI"/>
              </w:rPr>
            </w:pPr>
            <w:r w:rsidRPr="00A97CF2">
              <w:rPr>
                <w:rFonts w:ascii="Arial" w:hAnsi="Arial" w:cs="Arial"/>
                <w:sz w:val="18"/>
                <w:szCs w:val="18"/>
                <w:lang w:val="sl-SI"/>
              </w:rPr>
              <w:t>IZVEDBENI UKREP</w:t>
            </w:r>
          </w:p>
        </w:tc>
        <w:tc>
          <w:tcPr>
            <w:tcW w:w="1007" w:type="dxa"/>
            <w:shd w:val="clear" w:color="auto" w:fill="D9E2F3" w:themeFill="accent5" w:themeFillTint="33"/>
          </w:tcPr>
          <w:p w14:paraId="77E46250" w14:textId="77777777" w:rsidR="00252428" w:rsidRPr="00A97CF2" w:rsidRDefault="00252428" w:rsidP="00EA3E42">
            <w:pPr>
              <w:pStyle w:val="Brezrazmikov"/>
              <w:spacing w:line="260" w:lineRule="exact"/>
              <w:jc w:val="center"/>
              <w:rPr>
                <w:rFonts w:ascii="Arial" w:hAnsi="Arial" w:cs="Arial"/>
                <w:sz w:val="18"/>
                <w:szCs w:val="18"/>
                <w:lang w:val="sl-SI"/>
              </w:rPr>
            </w:pPr>
            <w:r w:rsidRPr="00A97CF2">
              <w:rPr>
                <w:rFonts w:ascii="Arial" w:hAnsi="Arial" w:cs="Arial"/>
                <w:sz w:val="18"/>
                <w:szCs w:val="18"/>
                <w:lang w:val="sl-SI"/>
              </w:rPr>
              <w:t>OZNAKA</w:t>
            </w:r>
          </w:p>
          <w:p w14:paraId="0F9C8EF3" w14:textId="77777777" w:rsidR="00252428" w:rsidRPr="00A97CF2" w:rsidRDefault="00252428" w:rsidP="00EA3E42">
            <w:pPr>
              <w:pStyle w:val="Brezrazmikov"/>
              <w:spacing w:line="260" w:lineRule="exact"/>
              <w:jc w:val="center"/>
              <w:rPr>
                <w:rFonts w:ascii="Arial" w:hAnsi="Arial" w:cs="Arial"/>
                <w:sz w:val="18"/>
                <w:szCs w:val="18"/>
                <w:lang w:val="sl-SI"/>
              </w:rPr>
            </w:pPr>
            <w:r w:rsidRPr="00A97CF2">
              <w:rPr>
                <w:rFonts w:ascii="Arial" w:hAnsi="Arial" w:cs="Arial"/>
                <w:sz w:val="18"/>
                <w:szCs w:val="18"/>
                <w:lang w:val="sl-SI"/>
              </w:rPr>
              <w:t>(ID)</w:t>
            </w:r>
          </w:p>
        </w:tc>
        <w:tc>
          <w:tcPr>
            <w:tcW w:w="2408" w:type="dxa"/>
            <w:shd w:val="clear" w:color="auto" w:fill="D9E2F3" w:themeFill="accent5" w:themeFillTint="33"/>
          </w:tcPr>
          <w:p w14:paraId="0424CBBC" w14:textId="77777777" w:rsidR="00252428" w:rsidRPr="00A97CF2" w:rsidRDefault="00252428" w:rsidP="00EA3E42">
            <w:pPr>
              <w:pStyle w:val="Brezrazmikov"/>
              <w:spacing w:line="260" w:lineRule="exact"/>
              <w:jc w:val="center"/>
              <w:rPr>
                <w:rFonts w:ascii="Arial" w:hAnsi="Arial" w:cs="Arial"/>
                <w:sz w:val="18"/>
                <w:szCs w:val="18"/>
                <w:lang w:val="sl-SI"/>
              </w:rPr>
            </w:pPr>
            <w:r w:rsidRPr="00A97CF2">
              <w:rPr>
                <w:rFonts w:ascii="Arial" w:hAnsi="Arial" w:cs="Arial"/>
                <w:sz w:val="18"/>
                <w:szCs w:val="18"/>
                <w:lang w:val="sl-SI"/>
              </w:rPr>
              <w:t>KAZALNIK</w:t>
            </w:r>
          </w:p>
        </w:tc>
        <w:tc>
          <w:tcPr>
            <w:tcW w:w="1137" w:type="dxa"/>
            <w:shd w:val="clear" w:color="auto" w:fill="D9E2F3" w:themeFill="accent5" w:themeFillTint="33"/>
          </w:tcPr>
          <w:p w14:paraId="12A89B67" w14:textId="77777777" w:rsidR="00252428" w:rsidRPr="00A97CF2" w:rsidRDefault="00252428" w:rsidP="00EA3E42">
            <w:pPr>
              <w:pStyle w:val="Brezrazmikov"/>
              <w:spacing w:line="260" w:lineRule="exact"/>
              <w:jc w:val="center"/>
              <w:rPr>
                <w:rFonts w:ascii="Arial" w:hAnsi="Arial" w:cs="Arial"/>
                <w:sz w:val="18"/>
                <w:szCs w:val="18"/>
                <w:lang w:val="sl-SI"/>
              </w:rPr>
            </w:pPr>
            <w:r w:rsidRPr="00A97CF2">
              <w:rPr>
                <w:rFonts w:ascii="Arial" w:hAnsi="Arial" w:cs="Arial"/>
                <w:sz w:val="18"/>
                <w:szCs w:val="18"/>
                <w:lang w:val="sl-SI"/>
              </w:rPr>
              <w:t>MERSKA ENOTA</w:t>
            </w:r>
          </w:p>
        </w:tc>
        <w:tc>
          <w:tcPr>
            <w:tcW w:w="1275" w:type="dxa"/>
            <w:shd w:val="clear" w:color="auto" w:fill="D9E2F3" w:themeFill="accent5" w:themeFillTint="33"/>
          </w:tcPr>
          <w:p w14:paraId="695E896B" w14:textId="77777777" w:rsidR="00252428" w:rsidRPr="00A97CF2" w:rsidRDefault="00252428" w:rsidP="00EA3E42">
            <w:pPr>
              <w:pStyle w:val="Brezrazmikov"/>
              <w:spacing w:line="260" w:lineRule="exact"/>
              <w:jc w:val="center"/>
              <w:rPr>
                <w:rFonts w:ascii="Arial" w:hAnsi="Arial" w:cs="Arial"/>
                <w:sz w:val="18"/>
                <w:szCs w:val="18"/>
                <w:lang w:val="sl-SI"/>
              </w:rPr>
            </w:pPr>
            <w:r w:rsidRPr="00A97CF2">
              <w:rPr>
                <w:rFonts w:ascii="Arial" w:hAnsi="Arial" w:cs="Arial"/>
                <w:sz w:val="18"/>
                <w:szCs w:val="18"/>
                <w:lang w:val="sl-SI"/>
              </w:rPr>
              <w:t>MEJNIK 2024</w:t>
            </w:r>
          </w:p>
        </w:tc>
        <w:tc>
          <w:tcPr>
            <w:tcW w:w="1417" w:type="dxa"/>
            <w:shd w:val="clear" w:color="auto" w:fill="D9E2F3" w:themeFill="accent5" w:themeFillTint="33"/>
          </w:tcPr>
          <w:p w14:paraId="6ACAC741" w14:textId="77777777" w:rsidR="00252428" w:rsidRPr="00A97CF2" w:rsidRDefault="00252428" w:rsidP="00EA3E42">
            <w:pPr>
              <w:pStyle w:val="Brezrazmikov"/>
              <w:spacing w:line="260" w:lineRule="exact"/>
              <w:jc w:val="center"/>
              <w:rPr>
                <w:rFonts w:ascii="Arial" w:hAnsi="Arial" w:cs="Arial"/>
                <w:sz w:val="18"/>
                <w:szCs w:val="18"/>
                <w:lang w:val="sl-SI"/>
              </w:rPr>
            </w:pPr>
            <w:r w:rsidRPr="00A97CF2">
              <w:rPr>
                <w:rFonts w:ascii="Arial" w:hAnsi="Arial" w:cs="Arial"/>
                <w:sz w:val="18"/>
                <w:szCs w:val="18"/>
                <w:lang w:val="sl-SI"/>
              </w:rPr>
              <w:t>CILJNA VREDNOST 2029</w:t>
            </w:r>
          </w:p>
        </w:tc>
      </w:tr>
      <w:tr w:rsidR="00252428" w:rsidRPr="00A97CF2" w14:paraId="750E4DF9" w14:textId="77777777" w:rsidTr="00252428">
        <w:tc>
          <w:tcPr>
            <w:tcW w:w="1256" w:type="dxa"/>
            <w:vAlign w:val="center"/>
          </w:tcPr>
          <w:p w14:paraId="5559BCD1" w14:textId="77777777" w:rsidR="00252428" w:rsidRPr="00A97CF2" w:rsidRDefault="00252428" w:rsidP="00252428">
            <w:pPr>
              <w:pStyle w:val="Brezrazmikov"/>
              <w:spacing w:line="260" w:lineRule="exact"/>
              <w:jc w:val="center"/>
              <w:rPr>
                <w:rFonts w:ascii="Arial" w:hAnsi="Arial" w:cs="Arial"/>
                <w:sz w:val="18"/>
                <w:szCs w:val="18"/>
                <w:lang w:val="sl-SI"/>
              </w:rPr>
            </w:pPr>
            <w:r w:rsidRPr="00A97CF2">
              <w:rPr>
                <w:rFonts w:ascii="Arial" w:hAnsi="Arial" w:cs="Arial"/>
                <w:sz w:val="18"/>
                <w:szCs w:val="18"/>
                <w:lang w:val="sl-SI"/>
              </w:rPr>
              <w:t>2a, 2b, 2c</w:t>
            </w:r>
          </w:p>
        </w:tc>
        <w:tc>
          <w:tcPr>
            <w:tcW w:w="1007" w:type="dxa"/>
            <w:vAlign w:val="center"/>
          </w:tcPr>
          <w:p w14:paraId="6EAD7764" w14:textId="77777777" w:rsidR="00252428" w:rsidRPr="00A97CF2" w:rsidRDefault="00252428" w:rsidP="00252428">
            <w:pPr>
              <w:pStyle w:val="Brezrazmikov"/>
              <w:spacing w:line="260" w:lineRule="exact"/>
              <w:jc w:val="center"/>
              <w:rPr>
                <w:rFonts w:ascii="Arial" w:hAnsi="Arial" w:cs="Arial"/>
                <w:sz w:val="18"/>
                <w:szCs w:val="18"/>
                <w:shd w:val="clear" w:color="auto" w:fill="FFFFFF"/>
                <w:lang w:val="sl-SI"/>
              </w:rPr>
            </w:pPr>
            <w:r w:rsidRPr="00A97CF2">
              <w:rPr>
                <w:rFonts w:ascii="Arial" w:hAnsi="Arial" w:cs="Arial"/>
                <w:sz w:val="18"/>
                <w:szCs w:val="18"/>
                <w:shd w:val="clear" w:color="auto" w:fill="FFFFFF"/>
                <w:lang w:val="sl-SI"/>
              </w:rPr>
              <w:t>O.2.2</w:t>
            </w:r>
          </w:p>
        </w:tc>
        <w:tc>
          <w:tcPr>
            <w:tcW w:w="2408" w:type="dxa"/>
            <w:vAlign w:val="center"/>
          </w:tcPr>
          <w:p w14:paraId="0FCA1AE9" w14:textId="77777777" w:rsidR="00252428" w:rsidRPr="00A97CF2" w:rsidRDefault="00252428" w:rsidP="008E58F3">
            <w:pPr>
              <w:pStyle w:val="Brezrazmikov"/>
              <w:spacing w:line="260" w:lineRule="exact"/>
              <w:rPr>
                <w:rFonts w:ascii="Arial" w:hAnsi="Arial" w:cs="Arial"/>
                <w:sz w:val="18"/>
                <w:szCs w:val="18"/>
                <w:lang w:val="sl-SI"/>
              </w:rPr>
            </w:pPr>
            <w:r w:rsidRPr="00A97CF2">
              <w:rPr>
                <w:rFonts w:ascii="Arial" w:hAnsi="Arial" w:cs="Arial"/>
                <w:noProof/>
                <w:sz w:val="18"/>
                <w:szCs w:val="18"/>
                <w:lang w:val="sl-SI"/>
              </w:rPr>
              <w:t>Število strokovnih srečanj/delavnic/ študijskih obiskov/skupnih vaj</w:t>
            </w:r>
          </w:p>
        </w:tc>
        <w:tc>
          <w:tcPr>
            <w:tcW w:w="1137" w:type="dxa"/>
            <w:vAlign w:val="center"/>
          </w:tcPr>
          <w:p w14:paraId="57771F8E" w14:textId="77777777" w:rsidR="00252428" w:rsidRPr="00A97CF2" w:rsidRDefault="00E3150B" w:rsidP="00E3150B">
            <w:pPr>
              <w:pStyle w:val="Text1"/>
              <w:ind w:left="0"/>
              <w:jc w:val="center"/>
              <w:rPr>
                <w:rFonts w:ascii="Arial" w:hAnsi="Arial" w:cs="Arial"/>
                <w:noProof/>
                <w:sz w:val="18"/>
                <w:szCs w:val="18"/>
              </w:rPr>
            </w:pPr>
            <w:r w:rsidRPr="00A97CF2">
              <w:rPr>
                <w:rFonts w:ascii="Arial" w:hAnsi="Arial" w:cs="Arial"/>
                <w:noProof/>
                <w:sz w:val="18"/>
                <w:szCs w:val="18"/>
              </w:rPr>
              <w:t>število</w:t>
            </w:r>
          </w:p>
        </w:tc>
        <w:tc>
          <w:tcPr>
            <w:tcW w:w="1275" w:type="dxa"/>
            <w:vAlign w:val="center"/>
          </w:tcPr>
          <w:p w14:paraId="10026C4C" w14:textId="77777777" w:rsidR="00252428" w:rsidRPr="00A97CF2" w:rsidRDefault="008C406A" w:rsidP="00252428">
            <w:pPr>
              <w:pStyle w:val="Text1"/>
              <w:spacing w:before="0" w:after="0" w:line="260" w:lineRule="exact"/>
              <w:ind w:left="0"/>
              <w:jc w:val="center"/>
              <w:rPr>
                <w:rFonts w:ascii="Arial" w:hAnsi="Arial" w:cs="Arial"/>
                <w:noProof/>
                <w:sz w:val="18"/>
                <w:szCs w:val="18"/>
              </w:rPr>
            </w:pPr>
            <w:r w:rsidRPr="00A97CF2">
              <w:rPr>
                <w:rFonts w:ascii="Arial" w:hAnsi="Arial" w:cs="Arial"/>
                <w:noProof/>
                <w:sz w:val="18"/>
                <w:szCs w:val="18"/>
              </w:rPr>
              <w:t>43</w:t>
            </w:r>
          </w:p>
        </w:tc>
        <w:tc>
          <w:tcPr>
            <w:tcW w:w="1417" w:type="dxa"/>
            <w:vAlign w:val="center"/>
          </w:tcPr>
          <w:p w14:paraId="48014DB1" w14:textId="7483E466" w:rsidR="00252428" w:rsidRPr="00A97CF2" w:rsidRDefault="008C406A" w:rsidP="00252428">
            <w:pPr>
              <w:pStyle w:val="Text1"/>
              <w:spacing w:before="0" w:after="0" w:line="260" w:lineRule="exact"/>
              <w:ind w:left="0"/>
              <w:jc w:val="center"/>
              <w:rPr>
                <w:rFonts w:ascii="Arial" w:hAnsi="Arial" w:cs="Arial"/>
                <w:noProof/>
                <w:sz w:val="18"/>
                <w:szCs w:val="18"/>
              </w:rPr>
            </w:pPr>
            <w:r w:rsidRPr="00A97CF2">
              <w:rPr>
                <w:rFonts w:ascii="Arial" w:hAnsi="Arial" w:cs="Arial"/>
                <w:noProof/>
                <w:sz w:val="18"/>
                <w:szCs w:val="18"/>
              </w:rPr>
              <w:t>12</w:t>
            </w:r>
            <w:r w:rsidR="00FF69E7" w:rsidRPr="00A97CF2">
              <w:rPr>
                <w:rFonts w:ascii="Arial" w:hAnsi="Arial" w:cs="Arial"/>
                <w:noProof/>
                <w:sz w:val="18"/>
                <w:szCs w:val="18"/>
              </w:rPr>
              <w:t>7</w:t>
            </w:r>
          </w:p>
        </w:tc>
      </w:tr>
    </w:tbl>
    <w:p w14:paraId="40D23F05" w14:textId="77777777" w:rsidR="00E3150B" w:rsidRPr="00A97CF2" w:rsidRDefault="00E3150B" w:rsidP="001736BD">
      <w:pPr>
        <w:rPr>
          <w:rFonts w:cs="Arial"/>
          <w:szCs w:val="20"/>
          <w:lang w:val="sl-SI"/>
        </w:rPr>
      </w:pPr>
      <w:r w:rsidRPr="00A97CF2">
        <w:rPr>
          <w:rFonts w:cs="Arial"/>
          <w:szCs w:val="20"/>
          <w:lang w:val="sl-SI"/>
        </w:rPr>
        <w:t>Opomba: merska enota »število« predstavlja število srečanj ali sestankov ali delavnic.</w:t>
      </w:r>
    </w:p>
    <w:p w14:paraId="5CC87C81" w14:textId="77777777" w:rsidR="00252428" w:rsidRPr="00A97CF2" w:rsidRDefault="00252428" w:rsidP="001736BD">
      <w:pPr>
        <w:rPr>
          <w:rFonts w:cs="Arial"/>
          <w:szCs w:val="20"/>
          <w:lang w:val="sl-SI"/>
        </w:rPr>
      </w:pPr>
    </w:p>
    <w:p w14:paraId="125D4AF7" w14:textId="49AC8E51" w:rsidR="005504E1" w:rsidRPr="00A97CF2" w:rsidRDefault="005504E1" w:rsidP="001736BD">
      <w:pPr>
        <w:pStyle w:val="Brezrazmikov"/>
        <w:spacing w:line="260" w:lineRule="exact"/>
        <w:jc w:val="both"/>
        <w:rPr>
          <w:rFonts w:ascii="Arial" w:hAnsi="Arial" w:cs="Arial"/>
          <w:sz w:val="20"/>
          <w:szCs w:val="20"/>
          <w:lang w:val="sl-SI"/>
        </w:rPr>
      </w:pPr>
      <w:r w:rsidRPr="00A97CF2">
        <w:rPr>
          <w:rFonts w:ascii="Arial" w:hAnsi="Arial" w:cs="Arial"/>
          <w:sz w:val="20"/>
          <w:szCs w:val="20"/>
          <w:lang w:val="sl-SI"/>
        </w:rPr>
        <w:t xml:space="preserve">Spremljanje kazalnika je povezano z naslednjimi </w:t>
      </w:r>
      <w:r w:rsidR="002935B9" w:rsidRPr="00A97CF2">
        <w:rPr>
          <w:rFonts w:ascii="Arial" w:hAnsi="Arial" w:cs="Arial"/>
          <w:sz w:val="20"/>
          <w:szCs w:val="20"/>
          <w:lang w:val="sl-SI"/>
        </w:rPr>
        <w:t>operacijami:</w:t>
      </w:r>
    </w:p>
    <w:p w14:paraId="2011A100" w14:textId="77777777" w:rsidR="005504E1" w:rsidRPr="00A97CF2" w:rsidRDefault="005504E1" w:rsidP="00E203E7">
      <w:pPr>
        <w:pStyle w:val="Brezrazmikov"/>
        <w:numPr>
          <w:ilvl w:val="0"/>
          <w:numId w:val="17"/>
        </w:numPr>
        <w:spacing w:line="260" w:lineRule="exact"/>
        <w:ind w:left="360"/>
        <w:jc w:val="both"/>
        <w:rPr>
          <w:rFonts w:ascii="Arial" w:hAnsi="Arial" w:cs="Arial"/>
          <w:sz w:val="20"/>
          <w:szCs w:val="20"/>
          <w:lang w:val="sl-SI"/>
        </w:rPr>
      </w:pPr>
      <w:r w:rsidRPr="00A97CF2">
        <w:rPr>
          <w:rFonts w:ascii="Arial" w:hAnsi="Arial" w:cs="Arial"/>
          <w:sz w:val="20"/>
          <w:szCs w:val="20"/>
          <w:lang w:val="sl-SI"/>
        </w:rPr>
        <w:t>Učinkovito izvajanje prikritih preiskovalnih ukrepov za preiskovanje hudih in organiziranih oblik čezmejne kriminalitete;</w:t>
      </w:r>
    </w:p>
    <w:p w14:paraId="5F5A4A79" w14:textId="77777777" w:rsidR="001C3D70" w:rsidRPr="00A97CF2" w:rsidRDefault="001C3D70" w:rsidP="00E203E7">
      <w:pPr>
        <w:pStyle w:val="Brezrazmikov"/>
        <w:numPr>
          <w:ilvl w:val="0"/>
          <w:numId w:val="17"/>
        </w:numPr>
        <w:spacing w:line="260" w:lineRule="exact"/>
        <w:ind w:left="360"/>
        <w:jc w:val="both"/>
        <w:rPr>
          <w:rFonts w:ascii="Arial" w:hAnsi="Arial" w:cs="Arial"/>
          <w:sz w:val="20"/>
          <w:szCs w:val="20"/>
          <w:lang w:val="sl-SI"/>
        </w:rPr>
      </w:pPr>
      <w:r w:rsidRPr="00A97CF2">
        <w:rPr>
          <w:rFonts w:ascii="Arial" w:hAnsi="Arial" w:cs="Arial"/>
          <w:sz w:val="20"/>
          <w:lang w:val="sl-SI"/>
        </w:rPr>
        <w:t xml:space="preserve">Sodelovanje v različnih evropskih </w:t>
      </w:r>
      <w:r w:rsidRPr="00A97CF2">
        <w:rPr>
          <w:rFonts w:ascii="Arial" w:eastAsia="Times New Roman" w:hAnsi="Arial" w:cs="Arial"/>
          <w:sz w:val="20"/>
          <w:lang w:val="sl-SI" w:eastAsia="sl-SI"/>
        </w:rPr>
        <w:t xml:space="preserve">mrežah, </w:t>
      </w:r>
      <w:r w:rsidRPr="00A97CF2">
        <w:rPr>
          <w:rFonts w:ascii="Arial" w:hAnsi="Arial" w:cs="Arial"/>
          <w:sz w:val="20"/>
          <w:lang w:val="sl-SI"/>
        </w:rPr>
        <w:t>specializiranih</w:t>
      </w:r>
      <w:r w:rsidRPr="00A97CF2">
        <w:rPr>
          <w:rFonts w:ascii="Arial" w:eastAsia="Times New Roman" w:hAnsi="Arial" w:cs="Arial"/>
          <w:sz w:val="20"/>
          <w:lang w:val="sl-SI" w:eastAsia="sl-SI"/>
        </w:rPr>
        <w:t xml:space="preserve"> mrežah in strukturah sodelovanja Unije ter centrov Unije (ENFSI; PEN-MP</w:t>
      </w:r>
      <w:r w:rsidR="00923A72" w:rsidRPr="00A97CF2">
        <w:rPr>
          <w:rFonts w:ascii="Arial" w:eastAsia="Times New Roman" w:hAnsi="Arial" w:cs="Arial"/>
          <w:sz w:val="20"/>
          <w:lang w:val="sl-SI" w:eastAsia="sl-SI"/>
        </w:rPr>
        <w:t>,...);</w:t>
      </w:r>
    </w:p>
    <w:p w14:paraId="25E7FD1E" w14:textId="11B19CFA" w:rsidR="005504E1" w:rsidRPr="00A97CF2" w:rsidRDefault="005504E1" w:rsidP="00E203E7">
      <w:pPr>
        <w:pStyle w:val="Brezrazmikov"/>
        <w:numPr>
          <w:ilvl w:val="0"/>
          <w:numId w:val="17"/>
        </w:numPr>
        <w:spacing w:line="260" w:lineRule="exact"/>
        <w:ind w:left="360"/>
        <w:jc w:val="both"/>
        <w:rPr>
          <w:rFonts w:ascii="Arial" w:hAnsi="Arial" w:cs="Arial"/>
          <w:sz w:val="20"/>
          <w:szCs w:val="20"/>
          <w:lang w:val="sl-SI"/>
        </w:rPr>
      </w:pPr>
      <w:r w:rsidRPr="00A97CF2">
        <w:rPr>
          <w:rFonts w:ascii="Arial" w:hAnsi="Arial" w:cs="Arial"/>
          <w:sz w:val="20"/>
          <w:szCs w:val="20"/>
          <w:lang w:val="sl-SI"/>
        </w:rPr>
        <w:t xml:space="preserve">Okrepitev kapacitet in izboljšanje usposobljenosti specializiranih služb na področju terorističnih groženj s </w:t>
      </w:r>
      <w:proofErr w:type="spellStart"/>
      <w:r w:rsidRPr="00A97CF2">
        <w:rPr>
          <w:rFonts w:ascii="Arial" w:hAnsi="Arial" w:cs="Arial"/>
          <w:sz w:val="20"/>
          <w:szCs w:val="20"/>
          <w:lang w:val="sl-SI"/>
        </w:rPr>
        <w:t>komponentno</w:t>
      </w:r>
      <w:proofErr w:type="spellEnd"/>
      <w:r w:rsidRPr="00A97CF2">
        <w:rPr>
          <w:rFonts w:ascii="Arial" w:hAnsi="Arial" w:cs="Arial"/>
          <w:sz w:val="20"/>
          <w:szCs w:val="20"/>
          <w:lang w:val="sl-SI"/>
        </w:rPr>
        <w:t xml:space="preserve"> CBRN</w:t>
      </w:r>
      <w:r w:rsidR="00FF69E7" w:rsidRPr="00A97CF2">
        <w:rPr>
          <w:rFonts w:ascii="Arial" w:hAnsi="Arial" w:cs="Arial"/>
          <w:sz w:val="20"/>
          <w:szCs w:val="20"/>
          <w:lang w:val="sl-SI"/>
        </w:rPr>
        <w:t>;</w:t>
      </w:r>
    </w:p>
    <w:p w14:paraId="7CAF2431" w14:textId="65DFE6C7" w:rsidR="00FF69E7" w:rsidRPr="00A97CF2" w:rsidRDefault="00FF69E7" w:rsidP="00E203E7">
      <w:pPr>
        <w:pStyle w:val="Brezrazmikov"/>
        <w:numPr>
          <w:ilvl w:val="0"/>
          <w:numId w:val="17"/>
        </w:numPr>
        <w:spacing w:line="260" w:lineRule="exact"/>
        <w:ind w:left="360"/>
        <w:jc w:val="both"/>
        <w:rPr>
          <w:rFonts w:ascii="Arial" w:hAnsi="Arial" w:cs="Arial"/>
          <w:sz w:val="20"/>
          <w:szCs w:val="20"/>
          <w:lang w:val="sl-SI"/>
        </w:rPr>
      </w:pPr>
      <w:r w:rsidRPr="00A97CF2">
        <w:rPr>
          <w:rFonts w:ascii="Arial" w:hAnsi="Arial" w:cs="Arial"/>
          <w:sz w:val="20"/>
          <w:szCs w:val="20"/>
          <w:lang w:val="sl-SI"/>
        </w:rPr>
        <w:t>Posodobitev in širitev centrov za mednarodno policijsko sodelovanje.</w:t>
      </w:r>
    </w:p>
    <w:p w14:paraId="4FE636B9" w14:textId="77777777" w:rsidR="001C3D70" w:rsidRPr="00A97CF2" w:rsidRDefault="001C3D70" w:rsidP="001736BD">
      <w:pPr>
        <w:pStyle w:val="Brezrazmikov"/>
        <w:spacing w:line="260" w:lineRule="exact"/>
        <w:jc w:val="both"/>
        <w:rPr>
          <w:rFonts w:ascii="Arial" w:hAnsi="Arial" w:cs="Arial"/>
          <w:sz w:val="20"/>
          <w:szCs w:val="20"/>
          <w:lang w:val="sl-SI"/>
        </w:rPr>
      </w:pPr>
    </w:p>
    <w:p w14:paraId="4DCE3458" w14:textId="36946299" w:rsidR="00852033" w:rsidRPr="00A97CF2" w:rsidRDefault="00852033" w:rsidP="001736BD">
      <w:pPr>
        <w:pStyle w:val="Brezrazmikov"/>
        <w:spacing w:line="260" w:lineRule="exact"/>
        <w:jc w:val="both"/>
        <w:rPr>
          <w:rFonts w:ascii="Arial" w:hAnsi="Arial" w:cs="Arial"/>
          <w:sz w:val="20"/>
          <w:szCs w:val="20"/>
          <w:lang w:val="sl-SI"/>
        </w:rPr>
      </w:pPr>
      <w:r w:rsidRPr="00A97CF2">
        <w:rPr>
          <w:rFonts w:ascii="Arial" w:hAnsi="Arial" w:cs="Arial"/>
          <w:sz w:val="20"/>
          <w:szCs w:val="20"/>
          <w:lang w:val="sl-SI"/>
        </w:rPr>
        <w:t>Vrednost oziroma podatek za mejnik 2024 je določen na podlagi dosedanjih operativnih  izkušenj in glede na trend kaznivih</w:t>
      </w:r>
      <w:r w:rsidR="00923A72" w:rsidRPr="00A97CF2">
        <w:rPr>
          <w:rFonts w:ascii="Arial" w:hAnsi="Arial" w:cs="Arial"/>
          <w:sz w:val="20"/>
          <w:szCs w:val="20"/>
          <w:lang w:val="sl-SI"/>
        </w:rPr>
        <w:t xml:space="preserve"> dejanj čezmejne kriminalitete, in sicer predvidoma </w:t>
      </w:r>
      <w:r w:rsidR="00CD5F1C" w:rsidRPr="00A97CF2">
        <w:rPr>
          <w:rFonts w:ascii="Arial" w:hAnsi="Arial" w:cs="Arial"/>
          <w:sz w:val="20"/>
          <w:szCs w:val="20"/>
          <w:lang w:val="sl-SI"/>
        </w:rPr>
        <w:t xml:space="preserve">okoli </w:t>
      </w:r>
      <w:r w:rsidR="00FF69E7" w:rsidRPr="00A97CF2">
        <w:rPr>
          <w:rFonts w:ascii="Arial" w:hAnsi="Arial" w:cs="Arial"/>
          <w:sz w:val="20"/>
          <w:szCs w:val="20"/>
          <w:lang w:val="sl-SI"/>
        </w:rPr>
        <w:t>1</w:t>
      </w:r>
      <w:r w:rsidR="00923A72" w:rsidRPr="00A97CF2">
        <w:rPr>
          <w:rFonts w:ascii="Arial" w:hAnsi="Arial" w:cs="Arial"/>
          <w:sz w:val="20"/>
          <w:szCs w:val="20"/>
          <w:lang w:val="sl-SI"/>
        </w:rPr>
        <w:t>3 tovrstnih dogodkov na leto.</w:t>
      </w:r>
    </w:p>
    <w:p w14:paraId="7ABAE556" w14:textId="77777777" w:rsidR="00852033" w:rsidRPr="00A97CF2" w:rsidRDefault="00852033" w:rsidP="001736BD">
      <w:pPr>
        <w:pStyle w:val="Brezrazmikov"/>
        <w:spacing w:line="260" w:lineRule="exact"/>
        <w:jc w:val="both"/>
        <w:rPr>
          <w:rFonts w:ascii="Arial" w:hAnsi="Arial" w:cs="Arial"/>
          <w:sz w:val="20"/>
          <w:szCs w:val="20"/>
          <w:lang w:val="sl-SI"/>
        </w:rPr>
      </w:pPr>
    </w:p>
    <w:p w14:paraId="6EFD1E7B" w14:textId="04E8DC81" w:rsidR="00852033" w:rsidRPr="00A97CF2" w:rsidRDefault="00852033" w:rsidP="001736BD">
      <w:pPr>
        <w:pStyle w:val="Brezrazmikov"/>
        <w:spacing w:line="260" w:lineRule="exact"/>
        <w:jc w:val="both"/>
        <w:rPr>
          <w:rFonts w:ascii="Arial" w:hAnsi="Arial" w:cs="Arial"/>
          <w:sz w:val="20"/>
          <w:szCs w:val="20"/>
          <w:lang w:val="sl-SI"/>
        </w:rPr>
      </w:pPr>
      <w:r w:rsidRPr="00A97CF2">
        <w:rPr>
          <w:rFonts w:ascii="Arial" w:hAnsi="Arial" w:cs="Arial"/>
          <w:sz w:val="20"/>
          <w:szCs w:val="20"/>
          <w:lang w:val="sl-SI"/>
        </w:rPr>
        <w:t xml:space="preserve">Ciljna vrednost za leto 2029 je določena na podlagi dosedanjih operativnih izkušenj in glede na trend kaznivih dejanj </w:t>
      </w:r>
      <w:r w:rsidR="00923A72" w:rsidRPr="00A97CF2">
        <w:rPr>
          <w:rFonts w:ascii="Arial" w:hAnsi="Arial" w:cs="Arial"/>
          <w:sz w:val="20"/>
          <w:szCs w:val="20"/>
          <w:lang w:val="sl-SI"/>
        </w:rPr>
        <w:t>čezmejne kriminalitete, in sicer predvidoma</w:t>
      </w:r>
      <w:r w:rsidR="00CD5F1C" w:rsidRPr="00A97CF2">
        <w:rPr>
          <w:rFonts w:ascii="Arial" w:hAnsi="Arial" w:cs="Arial"/>
          <w:sz w:val="20"/>
          <w:szCs w:val="20"/>
          <w:lang w:val="sl-SI"/>
        </w:rPr>
        <w:t xml:space="preserve"> okoli</w:t>
      </w:r>
      <w:r w:rsidR="00923A72" w:rsidRPr="00A97CF2">
        <w:rPr>
          <w:rFonts w:ascii="Arial" w:hAnsi="Arial" w:cs="Arial"/>
          <w:sz w:val="20"/>
          <w:szCs w:val="20"/>
          <w:lang w:val="sl-SI"/>
        </w:rPr>
        <w:t xml:space="preserve"> 13 tovrstnih dogodkov na leto.</w:t>
      </w:r>
    </w:p>
    <w:p w14:paraId="7F8759D4" w14:textId="77777777" w:rsidR="00852033" w:rsidRPr="00A97CF2" w:rsidRDefault="00852033" w:rsidP="001736BD">
      <w:pPr>
        <w:pStyle w:val="Brezrazmikov"/>
        <w:spacing w:line="260" w:lineRule="exact"/>
        <w:jc w:val="both"/>
        <w:rPr>
          <w:rFonts w:ascii="Arial" w:hAnsi="Arial" w:cs="Arial"/>
          <w:sz w:val="20"/>
          <w:szCs w:val="20"/>
          <w:lang w:val="sl-SI"/>
        </w:rPr>
      </w:pPr>
    </w:p>
    <w:p w14:paraId="068E11AE" w14:textId="77777777" w:rsidR="00852033" w:rsidRPr="00A97CF2" w:rsidRDefault="00852033" w:rsidP="001736BD">
      <w:pPr>
        <w:pStyle w:val="Brezrazmikov"/>
        <w:spacing w:line="260" w:lineRule="exact"/>
        <w:jc w:val="both"/>
        <w:rPr>
          <w:rFonts w:ascii="Arial" w:hAnsi="Arial" w:cs="Arial"/>
          <w:sz w:val="20"/>
          <w:szCs w:val="20"/>
          <w:lang w:val="sl-SI"/>
        </w:rPr>
      </w:pPr>
      <w:r w:rsidRPr="00A97CF2">
        <w:rPr>
          <w:rFonts w:ascii="Arial" w:hAnsi="Arial" w:cs="Arial"/>
          <w:sz w:val="20"/>
          <w:szCs w:val="20"/>
          <w:lang w:val="sl-SI"/>
        </w:rPr>
        <w:t>Vir, iz katerega se črpajo p</w:t>
      </w:r>
      <w:r w:rsidR="005C2371" w:rsidRPr="00A97CF2">
        <w:rPr>
          <w:rFonts w:ascii="Arial" w:hAnsi="Arial" w:cs="Arial"/>
          <w:sz w:val="20"/>
          <w:szCs w:val="20"/>
          <w:lang w:val="sl-SI"/>
        </w:rPr>
        <w:t>odatki, so</w:t>
      </w:r>
      <w:r w:rsidRPr="00A97CF2">
        <w:rPr>
          <w:rFonts w:ascii="Arial" w:hAnsi="Arial" w:cs="Arial"/>
          <w:sz w:val="20"/>
          <w:szCs w:val="20"/>
          <w:lang w:val="sl-SI"/>
        </w:rPr>
        <w:t xml:space="preserve"> </w:t>
      </w:r>
      <w:r w:rsidR="005C2371" w:rsidRPr="00A97CF2">
        <w:rPr>
          <w:rFonts w:ascii="Arial" w:hAnsi="Arial" w:cs="Arial"/>
          <w:sz w:val="20"/>
          <w:szCs w:val="20"/>
          <w:lang w:val="sl-SI"/>
        </w:rPr>
        <w:t xml:space="preserve">interne </w:t>
      </w:r>
      <w:r w:rsidRPr="00A97CF2">
        <w:rPr>
          <w:rFonts w:ascii="Arial" w:hAnsi="Arial" w:cs="Arial"/>
          <w:sz w:val="20"/>
          <w:szCs w:val="20"/>
          <w:lang w:val="sl-SI"/>
        </w:rPr>
        <w:t>evidenc</w:t>
      </w:r>
      <w:r w:rsidR="005C2371" w:rsidRPr="00A97CF2">
        <w:rPr>
          <w:rFonts w:ascii="Arial" w:hAnsi="Arial" w:cs="Arial"/>
          <w:sz w:val="20"/>
          <w:szCs w:val="20"/>
          <w:lang w:val="sl-SI"/>
        </w:rPr>
        <w:t>e</w:t>
      </w:r>
      <w:r w:rsidR="003625B3" w:rsidRPr="00A97CF2">
        <w:rPr>
          <w:rFonts w:ascii="Arial" w:hAnsi="Arial" w:cs="Arial"/>
          <w:sz w:val="20"/>
          <w:szCs w:val="20"/>
          <w:lang w:val="sl-SI"/>
        </w:rPr>
        <w:t xml:space="preserve"> Policije, </w:t>
      </w:r>
      <w:r w:rsidR="00D95E29" w:rsidRPr="00A97CF2">
        <w:rPr>
          <w:rFonts w:ascii="Arial" w:hAnsi="Arial" w:cs="Arial"/>
          <w:sz w:val="20"/>
          <w:szCs w:val="20"/>
          <w:lang w:val="sl-SI"/>
        </w:rPr>
        <w:t>Generalne policijske uprave</w:t>
      </w:r>
      <w:r w:rsidRPr="00A97CF2">
        <w:rPr>
          <w:rFonts w:ascii="Arial" w:hAnsi="Arial" w:cs="Arial"/>
          <w:sz w:val="20"/>
          <w:szCs w:val="20"/>
          <w:lang w:val="sl-SI"/>
        </w:rPr>
        <w:t>.</w:t>
      </w:r>
    </w:p>
    <w:p w14:paraId="7132332D" w14:textId="77777777" w:rsidR="00852033" w:rsidRPr="00A97CF2" w:rsidRDefault="00852033" w:rsidP="001736BD">
      <w:pPr>
        <w:rPr>
          <w:rFonts w:cs="Arial"/>
          <w:szCs w:val="20"/>
          <w:lang w:val="sl-SI"/>
        </w:rPr>
      </w:pPr>
    </w:p>
    <w:p w14:paraId="2DE23178" w14:textId="77777777" w:rsidR="00196270" w:rsidRPr="00A97CF2" w:rsidRDefault="00196270" w:rsidP="001736BD">
      <w:pPr>
        <w:rPr>
          <w:rFonts w:cs="Arial"/>
          <w:b/>
          <w:szCs w:val="20"/>
          <w:lang w:val="sl-SI"/>
        </w:rPr>
      </w:pPr>
      <w:r w:rsidRPr="00A97CF2">
        <w:rPr>
          <w:rFonts w:cs="Arial"/>
          <w:b/>
          <w:szCs w:val="20"/>
          <w:lang w:val="sl-SI"/>
        </w:rPr>
        <w:t xml:space="preserve">3. </w:t>
      </w:r>
      <w:r w:rsidR="00036020" w:rsidRPr="00A97CF2">
        <w:rPr>
          <w:rFonts w:cs="Arial"/>
          <w:b/>
          <w:szCs w:val="20"/>
          <w:lang w:val="sl-SI"/>
        </w:rPr>
        <w:t>Število kupljenih kosov opreme</w:t>
      </w:r>
    </w:p>
    <w:p w14:paraId="5990A6A1" w14:textId="77777777" w:rsidR="00196270" w:rsidRPr="00A97CF2" w:rsidRDefault="00196270" w:rsidP="00D950C5">
      <w:pPr>
        <w:rPr>
          <w:rFonts w:cs="Arial"/>
          <w:szCs w:val="20"/>
          <w:lang w:val="sl-SI"/>
        </w:rPr>
      </w:pPr>
    </w:p>
    <w:tbl>
      <w:tblPr>
        <w:tblStyle w:val="Tabelamrea"/>
        <w:tblW w:w="8500" w:type="dxa"/>
        <w:tblLook w:val="04A0" w:firstRow="1" w:lastRow="0" w:firstColumn="1" w:lastColumn="0" w:noHBand="0" w:noVBand="1"/>
        <w:tblCaption w:val="Tabela za kazalnik število kupljenih kosov opreme"/>
        <w:tblDescription w:val="Tabela prikazuje vrednosti kazalnika število kupljenih kosov opreme. Mejnik leta 2024 je 18; ciljna vrednost za 2029 je 55."/>
      </w:tblPr>
      <w:tblGrid>
        <w:gridCol w:w="1256"/>
        <w:gridCol w:w="1007"/>
        <w:gridCol w:w="2408"/>
        <w:gridCol w:w="1137"/>
        <w:gridCol w:w="1275"/>
        <w:gridCol w:w="1417"/>
      </w:tblGrid>
      <w:tr w:rsidR="000F6016" w:rsidRPr="00A97CF2" w14:paraId="08FAB8C9" w14:textId="77777777" w:rsidTr="00D20041">
        <w:trPr>
          <w:tblHeader/>
        </w:trPr>
        <w:tc>
          <w:tcPr>
            <w:tcW w:w="1256" w:type="dxa"/>
            <w:shd w:val="clear" w:color="auto" w:fill="D9E2F3" w:themeFill="accent5" w:themeFillTint="33"/>
          </w:tcPr>
          <w:p w14:paraId="1D5546C2" w14:textId="77777777" w:rsidR="003B7A94" w:rsidRPr="00A97CF2" w:rsidRDefault="003B7A94" w:rsidP="00EA3E42">
            <w:pPr>
              <w:pStyle w:val="Brezrazmikov"/>
              <w:spacing w:line="260" w:lineRule="exact"/>
              <w:jc w:val="center"/>
              <w:rPr>
                <w:rFonts w:ascii="Arial" w:hAnsi="Arial" w:cs="Arial"/>
                <w:sz w:val="18"/>
                <w:szCs w:val="18"/>
                <w:lang w:val="sl-SI"/>
              </w:rPr>
            </w:pPr>
            <w:r w:rsidRPr="00A97CF2">
              <w:rPr>
                <w:rFonts w:ascii="Arial" w:hAnsi="Arial" w:cs="Arial"/>
                <w:sz w:val="18"/>
                <w:szCs w:val="18"/>
                <w:lang w:val="sl-SI"/>
              </w:rPr>
              <w:t>IZVEDBENI UKREP</w:t>
            </w:r>
          </w:p>
        </w:tc>
        <w:tc>
          <w:tcPr>
            <w:tcW w:w="1007" w:type="dxa"/>
            <w:shd w:val="clear" w:color="auto" w:fill="D9E2F3" w:themeFill="accent5" w:themeFillTint="33"/>
          </w:tcPr>
          <w:p w14:paraId="6B8832E7" w14:textId="77777777" w:rsidR="003B7A94" w:rsidRPr="00A97CF2" w:rsidRDefault="003B7A94" w:rsidP="00EA3E42">
            <w:pPr>
              <w:pStyle w:val="Brezrazmikov"/>
              <w:spacing w:line="260" w:lineRule="exact"/>
              <w:jc w:val="center"/>
              <w:rPr>
                <w:rFonts w:ascii="Arial" w:hAnsi="Arial" w:cs="Arial"/>
                <w:sz w:val="18"/>
                <w:szCs w:val="18"/>
                <w:lang w:val="sl-SI"/>
              </w:rPr>
            </w:pPr>
            <w:r w:rsidRPr="00A97CF2">
              <w:rPr>
                <w:rFonts w:ascii="Arial" w:hAnsi="Arial" w:cs="Arial"/>
                <w:sz w:val="18"/>
                <w:szCs w:val="18"/>
                <w:lang w:val="sl-SI"/>
              </w:rPr>
              <w:t>OZNAKA</w:t>
            </w:r>
          </w:p>
          <w:p w14:paraId="6315AB1F" w14:textId="77777777" w:rsidR="003B7A94" w:rsidRPr="00A97CF2" w:rsidRDefault="003B7A94" w:rsidP="00EA3E42">
            <w:pPr>
              <w:pStyle w:val="Brezrazmikov"/>
              <w:spacing w:line="260" w:lineRule="exact"/>
              <w:jc w:val="center"/>
              <w:rPr>
                <w:rFonts w:ascii="Arial" w:hAnsi="Arial" w:cs="Arial"/>
                <w:sz w:val="18"/>
                <w:szCs w:val="18"/>
                <w:lang w:val="sl-SI"/>
              </w:rPr>
            </w:pPr>
            <w:r w:rsidRPr="00A97CF2">
              <w:rPr>
                <w:rFonts w:ascii="Arial" w:hAnsi="Arial" w:cs="Arial"/>
                <w:sz w:val="18"/>
                <w:szCs w:val="18"/>
                <w:lang w:val="sl-SI"/>
              </w:rPr>
              <w:t>(ID)</w:t>
            </w:r>
          </w:p>
        </w:tc>
        <w:tc>
          <w:tcPr>
            <w:tcW w:w="2408" w:type="dxa"/>
            <w:shd w:val="clear" w:color="auto" w:fill="D9E2F3" w:themeFill="accent5" w:themeFillTint="33"/>
          </w:tcPr>
          <w:p w14:paraId="5152B0FB" w14:textId="77777777" w:rsidR="003B7A94" w:rsidRPr="00A97CF2" w:rsidRDefault="003B7A94" w:rsidP="00EA3E42">
            <w:pPr>
              <w:pStyle w:val="Brezrazmikov"/>
              <w:spacing w:line="260" w:lineRule="exact"/>
              <w:jc w:val="center"/>
              <w:rPr>
                <w:rFonts w:ascii="Arial" w:hAnsi="Arial" w:cs="Arial"/>
                <w:sz w:val="18"/>
                <w:szCs w:val="18"/>
                <w:lang w:val="sl-SI"/>
              </w:rPr>
            </w:pPr>
            <w:r w:rsidRPr="00A97CF2">
              <w:rPr>
                <w:rFonts w:ascii="Arial" w:hAnsi="Arial" w:cs="Arial"/>
                <w:sz w:val="18"/>
                <w:szCs w:val="18"/>
                <w:lang w:val="sl-SI"/>
              </w:rPr>
              <w:t>KAZALNIK</w:t>
            </w:r>
          </w:p>
        </w:tc>
        <w:tc>
          <w:tcPr>
            <w:tcW w:w="1137" w:type="dxa"/>
            <w:shd w:val="clear" w:color="auto" w:fill="D9E2F3" w:themeFill="accent5" w:themeFillTint="33"/>
          </w:tcPr>
          <w:p w14:paraId="6C5C7C86" w14:textId="77777777" w:rsidR="003B7A94" w:rsidRPr="00A97CF2" w:rsidRDefault="003B7A94" w:rsidP="00EA3E42">
            <w:pPr>
              <w:pStyle w:val="Brezrazmikov"/>
              <w:spacing w:line="260" w:lineRule="exact"/>
              <w:jc w:val="center"/>
              <w:rPr>
                <w:rFonts w:ascii="Arial" w:hAnsi="Arial" w:cs="Arial"/>
                <w:sz w:val="18"/>
                <w:szCs w:val="18"/>
                <w:lang w:val="sl-SI"/>
              </w:rPr>
            </w:pPr>
            <w:r w:rsidRPr="00A97CF2">
              <w:rPr>
                <w:rFonts w:ascii="Arial" w:hAnsi="Arial" w:cs="Arial"/>
                <w:sz w:val="18"/>
                <w:szCs w:val="18"/>
                <w:lang w:val="sl-SI"/>
              </w:rPr>
              <w:t>MERSKA ENOTA</w:t>
            </w:r>
          </w:p>
        </w:tc>
        <w:tc>
          <w:tcPr>
            <w:tcW w:w="1275" w:type="dxa"/>
            <w:shd w:val="clear" w:color="auto" w:fill="D9E2F3" w:themeFill="accent5" w:themeFillTint="33"/>
          </w:tcPr>
          <w:p w14:paraId="33221DBC" w14:textId="77777777" w:rsidR="003B7A94" w:rsidRPr="00A97CF2" w:rsidRDefault="003B7A94" w:rsidP="00EA3E42">
            <w:pPr>
              <w:pStyle w:val="Brezrazmikov"/>
              <w:spacing w:line="260" w:lineRule="exact"/>
              <w:jc w:val="center"/>
              <w:rPr>
                <w:rFonts w:ascii="Arial" w:hAnsi="Arial" w:cs="Arial"/>
                <w:sz w:val="18"/>
                <w:szCs w:val="18"/>
                <w:lang w:val="sl-SI"/>
              </w:rPr>
            </w:pPr>
            <w:r w:rsidRPr="00A97CF2">
              <w:rPr>
                <w:rFonts w:ascii="Arial" w:hAnsi="Arial" w:cs="Arial"/>
                <w:sz w:val="18"/>
                <w:szCs w:val="18"/>
                <w:lang w:val="sl-SI"/>
              </w:rPr>
              <w:t>MEJNIK 2024</w:t>
            </w:r>
          </w:p>
        </w:tc>
        <w:tc>
          <w:tcPr>
            <w:tcW w:w="1417" w:type="dxa"/>
            <w:shd w:val="clear" w:color="auto" w:fill="D9E2F3" w:themeFill="accent5" w:themeFillTint="33"/>
          </w:tcPr>
          <w:p w14:paraId="3EDB9548" w14:textId="77777777" w:rsidR="003B7A94" w:rsidRPr="00A97CF2" w:rsidRDefault="003B7A94" w:rsidP="00EA3E42">
            <w:pPr>
              <w:pStyle w:val="Brezrazmikov"/>
              <w:spacing w:line="260" w:lineRule="exact"/>
              <w:jc w:val="center"/>
              <w:rPr>
                <w:rFonts w:ascii="Arial" w:hAnsi="Arial" w:cs="Arial"/>
                <w:sz w:val="18"/>
                <w:szCs w:val="18"/>
                <w:lang w:val="sl-SI"/>
              </w:rPr>
            </w:pPr>
            <w:r w:rsidRPr="00A97CF2">
              <w:rPr>
                <w:rFonts w:ascii="Arial" w:hAnsi="Arial" w:cs="Arial"/>
                <w:sz w:val="18"/>
                <w:szCs w:val="18"/>
                <w:lang w:val="sl-SI"/>
              </w:rPr>
              <w:t>CILJNA VREDNOST 2029</w:t>
            </w:r>
          </w:p>
        </w:tc>
      </w:tr>
      <w:tr w:rsidR="000F6016" w:rsidRPr="00A97CF2" w14:paraId="04D1ECDD" w14:textId="77777777" w:rsidTr="003B7A94">
        <w:tc>
          <w:tcPr>
            <w:tcW w:w="1256" w:type="dxa"/>
            <w:vAlign w:val="center"/>
          </w:tcPr>
          <w:p w14:paraId="158FB164" w14:textId="77777777" w:rsidR="003B7A94" w:rsidRPr="00A97CF2" w:rsidRDefault="003B7A94" w:rsidP="003B7A94">
            <w:pPr>
              <w:pStyle w:val="Brezrazmikov"/>
              <w:spacing w:line="260" w:lineRule="exact"/>
              <w:jc w:val="center"/>
              <w:rPr>
                <w:rFonts w:ascii="Arial" w:hAnsi="Arial" w:cs="Arial"/>
                <w:sz w:val="18"/>
                <w:szCs w:val="18"/>
                <w:lang w:val="sl-SI"/>
              </w:rPr>
            </w:pPr>
            <w:r w:rsidRPr="00A97CF2">
              <w:rPr>
                <w:rFonts w:ascii="Arial" w:hAnsi="Arial" w:cs="Arial"/>
                <w:sz w:val="18"/>
                <w:szCs w:val="18"/>
                <w:lang w:val="sl-SI"/>
              </w:rPr>
              <w:t>2a, 2c</w:t>
            </w:r>
          </w:p>
        </w:tc>
        <w:tc>
          <w:tcPr>
            <w:tcW w:w="1007" w:type="dxa"/>
            <w:vAlign w:val="center"/>
          </w:tcPr>
          <w:p w14:paraId="44950FE9" w14:textId="77777777" w:rsidR="003B7A94" w:rsidRPr="00A97CF2" w:rsidRDefault="003B7A94" w:rsidP="003B7A94">
            <w:pPr>
              <w:pStyle w:val="Brezrazmikov"/>
              <w:spacing w:line="260" w:lineRule="exact"/>
              <w:jc w:val="center"/>
              <w:rPr>
                <w:rFonts w:ascii="Arial" w:hAnsi="Arial" w:cs="Arial"/>
                <w:sz w:val="18"/>
                <w:szCs w:val="18"/>
                <w:shd w:val="clear" w:color="auto" w:fill="FFFFFF"/>
                <w:lang w:val="sl-SI"/>
              </w:rPr>
            </w:pPr>
            <w:r w:rsidRPr="00A97CF2">
              <w:rPr>
                <w:rFonts w:ascii="Arial" w:hAnsi="Arial" w:cs="Arial"/>
                <w:sz w:val="18"/>
                <w:szCs w:val="18"/>
                <w:shd w:val="clear" w:color="auto" w:fill="FFFFFF"/>
                <w:lang w:val="sl-SI"/>
              </w:rPr>
              <w:t>O.2.3</w:t>
            </w:r>
          </w:p>
        </w:tc>
        <w:tc>
          <w:tcPr>
            <w:tcW w:w="2408" w:type="dxa"/>
            <w:vAlign w:val="center"/>
          </w:tcPr>
          <w:p w14:paraId="25903B88" w14:textId="77777777" w:rsidR="003B7A94" w:rsidRPr="00A97CF2" w:rsidRDefault="003B7A94" w:rsidP="005A5A16">
            <w:pPr>
              <w:pStyle w:val="Text1"/>
              <w:spacing w:before="0" w:after="0" w:line="260" w:lineRule="exact"/>
              <w:ind w:left="0"/>
              <w:rPr>
                <w:rFonts w:ascii="Arial" w:hAnsi="Arial" w:cs="Arial"/>
                <w:noProof/>
                <w:sz w:val="18"/>
                <w:szCs w:val="18"/>
              </w:rPr>
            </w:pPr>
            <w:r w:rsidRPr="00A97CF2">
              <w:rPr>
                <w:rFonts w:ascii="Arial" w:hAnsi="Arial" w:cs="Arial"/>
                <w:noProof/>
                <w:sz w:val="18"/>
                <w:szCs w:val="18"/>
              </w:rPr>
              <w:t>Število kupljenih kosov opreme</w:t>
            </w:r>
          </w:p>
        </w:tc>
        <w:tc>
          <w:tcPr>
            <w:tcW w:w="1137" w:type="dxa"/>
            <w:vAlign w:val="center"/>
          </w:tcPr>
          <w:p w14:paraId="29489ABD" w14:textId="77777777" w:rsidR="003B7A94" w:rsidRPr="00A97CF2" w:rsidRDefault="00E3150B" w:rsidP="003B7A94">
            <w:pPr>
              <w:pStyle w:val="Text1"/>
              <w:spacing w:before="0" w:after="0" w:line="260" w:lineRule="exact"/>
              <w:ind w:left="0"/>
              <w:jc w:val="center"/>
              <w:rPr>
                <w:rFonts w:ascii="Arial" w:hAnsi="Arial" w:cs="Arial"/>
                <w:noProof/>
                <w:sz w:val="18"/>
                <w:szCs w:val="18"/>
              </w:rPr>
            </w:pPr>
            <w:r w:rsidRPr="00A97CF2">
              <w:rPr>
                <w:rFonts w:ascii="Arial" w:hAnsi="Arial" w:cs="Arial"/>
                <w:noProof/>
                <w:sz w:val="18"/>
                <w:szCs w:val="18"/>
              </w:rPr>
              <w:t>število</w:t>
            </w:r>
          </w:p>
        </w:tc>
        <w:tc>
          <w:tcPr>
            <w:tcW w:w="1275" w:type="dxa"/>
            <w:vAlign w:val="center"/>
          </w:tcPr>
          <w:p w14:paraId="6164FF54" w14:textId="2EBC1CFF" w:rsidR="003B7A94" w:rsidRPr="00A97CF2" w:rsidRDefault="002259BC" w:rsidP="003B7A94">
            <w:pPr>
              <w:pStyle w:val="Text1"/>
              <w:spacing w:before="0" w:after="0" w:line="260" w:lineRule="exact"/>
              <w:ind w:left="0"/>
              <w:jc w:val="center"/>
              <w:rPr>
                <w:rFonts w:ascii="Arial" w:hAnsi="Arial" w:cs="Arial"/>
                <w:noProof/>
                <w:sz w:val="18"/>
                <w:szCs w:val="18"/>
              </w:rPr>
            </w:pPr>
            <w:r w:rsidRPr="00A97CF2">
              <w:rPr>
                <w:rFonts w:ascii="Arial" w:hAnsi="Arial" w:cs="Arial"/>
                <w:noProof/>
                <w:sz w:val="18"/>
                <w:szCs w:val="18"/>
              </w:rPr>
              <w:t>18</w:t>
            </w:r>
          </w:p>
        </w:tc>
        <w:tc>
          <w:tcPr>
            <w:tcW w:w="1417" w:type="dxa"/>
            <w:vAlign w:val="center"/>
          </w:tcPr>
          <w:p w14:paraId="7AA41BF8" w14:textId="759916B2" w:rsidR="003B7A94" w:rsidRPr="00A97CF2" w:rsidRDefault="009D223F" w:rsidP="003B7A94">
            <w:pPr>
              <w:pStyle w:val="Text1"/>
              <w:spacing w:before="0" w:after="0" w:line="260" w:lineRule="exact"/>
              <w:ind w:left="0"/>
              <w:jc w:val="center"/>
              <w:rPr>
                <w:rFonts w:ascii="Arial" w:hAnsi="Arial" w:cs="Arial"/>
                <w:noProof/>
                <w:sz w:val="18"/>
                <w:szCs w:val="18"/>
              </w:rPr>
            </w:pPr>
            <w:r w:rsidRPr="00A97CF2">
              <w:rPr>
                <w:rFonts w:ascii="Arial" w:hAnsi="Arial" w:cs="Arial"/>
                <w:noProof/>
                <w:sz w:val="18"/>
                <w:szCs w:val="18"/>
              </w:rPr>
              <w:t>53</w:t>
            </w:r>
          </w:p>
        </w:tc>
      </w:tr>
    </w:tbl>
    <w:p w14:paraId="04787FD4" w14:textId="77777777" w:rsidR="00E3150B" w:rsidRPr="00A97CF2" w:rsidRDefault="00E3150B" w:rsidP="001736BD">
      <w:pPr>
        <w:rPr>
          <w:rFonts w:cs="Arial"/>
          <w:szCs w:val="20"/>
          <w:lang w:val="sl-SI"/>
        </w:rPr>
      </w:pPr>
      <w:r w:rsidRPr="00A97CF2">
        <w:rPr>
          <w:rFonts w:cs="Arial"/>
          <w:szCs w:val="20"/>
          <w:lang w:val="sl-SI"/>
        </w:rPr>
        <w:t>Opomba: merska enota »število« predstavlja število kosov.</w:t>
      </w:r>
    </w:p>
    <w:p w14:paraId="1DCC9B92" w14:textId="77777777" w:rsidR="00E3150B" w:rsidRPr="00A97CF2" w:rsidRDefault="00E3150B" w:rsidP="001736BD">
      <w:pPr>
        <w:pStyle w:val="Brezrazmikov"/>
        <w:spacing w:line="260" w:lineRule="exact"/>
        <w:jc w:val="both"/>
        <w:rPr>
          <w:rFonts w:ascii="Arial" w:hAnsi="Arial" w:cs="Arial"/>
          <w:sz w:val="20"/>
          <w:szCs w:val="20"/>
          <w:lang w:val="sl-SI"/>
        </w:rPr>
      </w:pPr>
    </w:p>
    <w:p w14:paraId="4D78E251" w14:textId="45D8AE9B" w:rsidR="007262A9" w:rsidRPr="00A97CF2" w:rsidRDefault="007262A9" w:rsidP="001736BD">
      <w:pPr>
        <w:pStyle w:val="Brezrazmikov"/>
        <w:spacing w:line="260" w:lineRule="exact"/>
        <w:jc w:val="both"/>
        <w:rPr>
          <w:rFonts w:ascii="Arial" w:hAnsi="Arial" w:cs="Arial"/>
          <w:sz w:val="20"/>
          <w:szCs w:val="20"/>
          <w:lang w:val="sl-SI"/>
        </w:rPr>
      </w:pPr>
      <w:r w:rsidRPr="00A97CF2">
        <w:rPr>
          <w:rFonts w:ascii="Arial" w:hAnsi="Arial" w:cs="Arial"/>
          <w:sz w:val="20"/>
          <w:szCs w:val="20"/>
          <w:lang w:val="sl-SI"/>
        </w:rPr>
        <w:t>Spremljanje kazalnika je povezano z naslednjim</w:t>
      </w:r>
      <w:r w:rsidR="00591814" w:rsidRPr="00A97CF2">
        <w:rPr>
          <w:rFonts w:ascii="Arial" w:hAnsi="Arial" w:cs="Arial"/>
          <w:sz w:val="20"/>
          <w:szCs w:val="20"/>
          <w:lang w:val="sl-SI"/>
        </w:rPr>
        <w:t>a</w:t>
      </w:r>
      <w:r w:rsidRPr="00A97CF2">
        <w:rPr>
          <w:rFonts w:ascii="Arial" w:hAnsi="Arial" w:cs="Arial"/>
          <w:sz w:val="20"/>
          <w:szCs w:val="20"/>
          <w:lang w:val="sl-SI"/>
        </w:rPr>
        <w:t xml:space="preserve"> </w:t>
      </w:r>
      <w:r w:rsidR="002935B9" w:rsidRPr="00A97CF2">
        <w:rPr>
          <w:rFonts w:ascii="Arial" w:hAnsi="Arial" w:cs="Arial"/>
          <w:sz w:val="20"/>
          <w:szCs w:val="20"/>
          <w:lang w:val="sl-SI"/>
        </w:rPr>
        <w:t>operacijama:</w:t>
      </w:r>
    </w:p>
    <w:p w14:paraId="318F12B2" w14:textId="77777777" w:rsidR="00591814" w:rsidRPr="00A97CF2" w:rsidRDefault="005C7ABB" w:rsidP="00E203E7">
      <w:pPr>
        <w:pStyle w:val="Brezrazmikov"/>
        <w:numPr>
          <w:ilvl w:val="0"/>
          <w:numId w:val="18"/>
        </w:numPr>
        <w:spacing w:line="260" w:lineRule="exact"/>
        <w:jc w:val="both"/>
        <w:rPr>
          <w:rFonts w:ascii="Arial" w:hAnsi="Arial" w:cs="Arial"/>
          <w:sz w:val="20"/>
          <w:szCs w:val="20"/>
          <w:lang w:val="sl-SI"/>
        </w:rPr>
      </w:pPr>
      <w:r w:rsidRPr="00A97CF2">
        <w:rPr>
          <w:rFonts w:ascii="Arial" w:hAnsi="Arial" w:cs="Arial"/>
          <w:sz w:val="20"/>
          <w:szCs w:val="20"/>
          <w:lang w:val="sl-SI"/>
        </w:rPr>
        <w:t>Okrepitev kapacitet in izboljšanje usposobljenosti specializiranih služb na področju teroristi</w:t>
      </w:r>
      <w:r w:rsidR="00591814" w:rsidRPr="00A97CF2">
        <w:rPr>
          <w:rFonts w:ascii="Arial" w:hAnsi="Arial" w:cs="Arial"/>
          <w:sz w:val="20"/>
          <w:szCs w:val="20"/>
          <w:lang w:val="sl-SI"/>
        </w:rPr>
        <w:t xml:space="preserve">čnih groženj s </w:t>
      </w:r>
      <w:proofErr w:type="spellStart"/>
      <w:r w:rsidR="00591814" w:rsidRPr="00A97CF2">
        <w:rPr>
          <w:rFonts w:ascii="Arial" w:hAnsi="Arial" w:cs="Arial"/>
          <w:sz w:val="20"/>
          <w:szCs w:val="20"/>
          <w:lang w:val="sl-SI"/>
        </w:rPr>
        <w:t>komponentno</w:t>
      </w:r>
      <w:proofErr w:type="spellEnd"/>
      <w:r w:rsidR="00591814" w:rsidRPr="00A97CF2">
        <w:rPr>
          <w:rFonts w:ascii="Arial" w:hAnsi="Arial" w:cs="Arial"/>
          <w:sz w:val="20"/>
          <w:szCs w:val="20"/>
          <w:lang w:val="sl-SI"/>
        </w:rPr>
        <w:t xml:space="preserve"> CBRN;</w:t>
      </w:r>
    </w:p>
    <w:p w14:paraId="58CD0543" w14:textId="77777777" w:rsidR="00591814" w:rsidRPr="00A97CF2" w:rsidRDefault="00591814" w:rsidP="00E203E7">
      <w:pPr>
        <w:pStyle w:val="Brezrazmikov"/>
        <w:numPr>
          <w:ilvl w:val="0"/>
          <w:numId w:val="18"/>
        </w:numPr>
        <w:spacing w:line="260" w:lineRule="exact"/>
        <w:jc w:val="both"/>
        <w:rPr>
          <w:rFonts w:ascii="Arial" w:hAnsi="Arial" w:cs="Arial"/>
          <w:sz w:val="20"/>
          <w:szCs w:val="20"/>
          <w:lang w:val="sl-SI"/>
        </w:rPr>
      </w:pPr>
      <w:r w:rsidRPr="00A97CF2">
        <w:rPr>
          <w:rFonts w:ascii="Arial" w:hAnsi="Arial" w:cs="Arial"/>
          <w:sz w:val="20"/>
          <w:szCs w:val="20"/>
          <w:lang w:val="sl-SI"/>
        </w:rPr>
        <w:t>Nabava opreme, posodobitev in širitev centrov za mednarodno sodelovanje kot podpora čezmejnemu operativnemu policijskemu sodelovanju;</w:t>
      </w:r>
    </w:p>
    <w:p w14:paraId="4C4FC9EF" w14:textId="77777777" w:rsidR="0097388E" w:rsidRPr="00A97CF2" w:rsidRDefault="0097388E" w:rsidP="001736BD">
      <w:pPr>
        <w:pStyle w:val="Brezrazmikov"/>
        <w:spacing w:line="260" w:lineRule="exact"/>
        <w:jc w:val="both"/>
        <w:rPr>
          <w:rFonts w:ascii="Arial" w:hAnsi="Arial" w:cs="Arial"/>
          <w:sz w:val="20"/>
          <w:szCs w:val="20"/>
          <w:lang w:val="sl-SI"/>
        </w:rPr>
      </w:pPr>
    </w:p>
    <w:p w14:paraId="2C02B390" w14:textId="77777777" w:rsidR="007262A9" w:rsidRPr="00A97CF2" w:rsidRDefault="007262A9" w:rsidP="001736BD">
      <w:pPr>
        <w:pStyle w:val="Brezrazmikov"/>
        <w:spacing w:line="260" w:lineRule="exact"/>
        <w:jc w:val="both"/>
        <w:rPr>
          <w:rFonts w:ascii="Arial" w:hAnsi="Arial" w:cs="Arial"/>
          <w:sz w:val="20"/>
          <w:szCs w:val="20"/>
          <w:lang w:val="sl-SI"/>
        </w:rPr>
      </w:pPr>
      <w:r w:rsidRPr="00A97CF2">
        <w:rPr>
          <w:rFonts w:ascii="Arial" w:hAnsi="Arial" w:cs="Arial"/>
          <w:sz w:val="20"/>
          <w:szCs w:val="20"/>
          <w:lang w:val="sl-SI"/>
        </w:rPr>
        <w:t>Vrednost oziroma podatek za mejnik 2024 je določen na podlagi ocene o potrebni opremi glede na pre</w:t>
      </w:r>
      <w:r w:rsidR="000F6016" w:rsidRPr="00A97CF2">
        <w:rPr>
          <w:rFonts w:ascii="Arial" w:hAnsi="Arial" w:cs="Arial"/>
          <w:sz w:val="20"/>
          <w:szCs w:val="20"/>
          <w:lang w:val="sl-SI"/>
        </w:rPr>
        <w:t>dvideno kadrovsko zasedbo enot</w:t>
      </w:r>
      <w:r w:rsidR="00591814" w:rsidRPr="00A97CF2">
        <w:rPr>
          <w:rFonts w:ascii="Arial" w:hAnsi="Arial" w:cs="Arial"/>
          <w:sz w:val="20"/>
          <w:szCs w:val="20"/>
          <w:lang w:val="sl-SI"/>
        </w:rPr>
        <w:t xml:space="preserve"> ter po predvidevanjih, kaj bo potrebno zamenjati oz. nadgraditi.</w:t>
      </w:r>
    </w:p>
    <w:p w14:paraId="7EAF57B4" w14:textId="77777777" w:rsidR="007262A9" w:rsidRPr="00A97CF2" w:rsidRDefault="007262A9" w:rsidP="001736BD">
      <w:pPr>
        <w:pStyle w:val="Brezrazmikov"/>
        <w:spacing w:line="260" w:lineRule="exact"/>
        <w:jc w:val="both"/>
        <w:rPr>
          <w:rFonts w:ascii="Arial" w:hAnsi="Arial" w:cs="Arial"/>
          <w:sz w:val="20"/>
          <w:szCs w:val="20"/>
          <w:lang w:val="sl-SI"/>
        </w:rPr>
      </w:pPr>
    </w:p>
    <w:p w14:paraId="27C47DAB" w14:textId="08AD90AD" w:rsidR="007262A9" w:rsidRPr="00A97CF2" w:rsidRDefault="007262A9" w:rsidP="001736BD">
      <w:pPr>
        <w:pStyle w:val="Brezrazmikov"/>
        <w:spacing w:line="260" w:lineRule="exact"/>
        <w:jc w:val="both"/>
        <w:rPr>
          <w:rFonts w:ascii="Arial" w:hAnsi="Arial" w:cs="Arial"/>
          <w:sz w:val="20"/>
          <w:szCs w:val="20"/>
          <w:lang w:val="sl-SI"/>
        </w:rPr>
      </w:pPr>
      <w:r w:rsidRPr="00A97CF2">
        <w:rPr>
          <w:rFonts w:ascii="Arial" w:hAnsi="Arial" w:cs="Arial"/>
          <w:sz w:val="20"/>
          <w:szCs w:val="20"/>
          <w:lang w:val="sl-SI"/>
        </w:rPr>
        <w:t>Ciljna vrednost za leto 2029 je določena na podlagi ocene o potrebni opremi glede na pre</w:t>
      </w:r>
      <w:r w:rsidR="000F6016" w:rsidRPr="00A97CF2">
        <w:rPr>
          <w:rFonts w:ascii="Arial" w:hAnsi="Arial" w:cs="Arial"/>
          <w:sz w:val="20"/>
          <w:szCs w:val="20"/>
          <w:lang w:val="sl-SI"/>
        </w:rPr>
        <w:t>dvideno kadrovsko zasedbo enot</w:t>
      </w:r>
      <w:r w:rsidR="00591814" w:rsidRPr="00A97CF2">
        <w:rPr>
          <w:rFonts w:ascii="Arial" w:hAnsi="Arial" w:cs="Arial"/>
          <w:sz w:val="20"/>
          <w:szCs w:val="20"/>
          <w:lang w:val="sl-SI"/>
        </w:rPr>
        <w:t xml:space="preserve"> ter po predvidevanjih, katero ITK opremo</w:t>
      </w:r>
      <w:r w:rsidR="005F478A" w:rsidRPr="00A97CF2">
        <w:rPr>
          <w:rFonts w:ascii="Arial" w:hAnsi="Arial" w:cs="Arial"/>
          <w:sz w:val="20"/>
          <w:szCs w:val="20"/>
          <w:lang w:val="sl-SI"/>
        </w:rPr>
        <w:t xml:space="preserve"> in ostalo opremo</w:t>
      </w:r>
      <w:r w:rsidR="00591814" w:rsidRPr="00A97CF2">
        <w:rPr>
          <w:rFonts w:ascii="Arial" w:hAnsi="Arial" w:cs="Arial"/>
          <w:sz w:val="20"/>
          <w:szCs w:val="20"/>
          <w:lang w:val="sl-SI"/>
        </w:rPr>
        <w:t xml:space="preserve"> bo potrebno zamenjati oz. nadgraditi za nemoteno delovanje.</w:t>
      </w:r>
    </w:p>
    <w:p w14:paraId="3815C48A" w14:textId="77777777" w:rsidR="007262A9" w:rsidRPr="00A97CF2" w:rsidRDefault="007262A9" w:rsidP="001736BD">
      <w:pPr>
        <w:pStyle w:val="Brezrazmikov"/>
        <w:spacing w:line="260" w:lineRule="exact"/>
        <w:jc w:val="both"/>
        <w:rPr>
          <w:rFonts w:ascii="Arial" w:hAnsi="Arial" w:cs="Arial"/>
          <w:sz w:val="20"/>
          <w:szCs w:val="20"/>
          <w:lang w:val="sl-SI"/>
        </w:rPr>
      </w:pPr>
    </w:p>
    <w:p w14:paraId="3621BD8C" w14:textId="77777777" w:rsidR="007262A9" w:rsidRPr="00A97CF2" w:rsidRDefault="007262A9" w:rsidP="001736BD">
      <w:pPr>
        <w:pStyle w:val="Brezrazmikov"/>
        <w:spacing w:line="260" w:lineRule="exact"/>
        <w:jc w:val="both"/>
        <w:rPr>
          <w:rFonts w:cs="Arial"/>
          <w:szCs w:val="20"/>
          <w:lang w:val="sl-SI"/>
        </w:rPr>
      </w:pPr>
      <w:r w:rsidRPr="00A97CF2">
        <w:rPr>
          <w:rFonts w:ascii="Arial" w:hAnsi="Arial" w:cs="Arial"/>
          <w:sz w:val="20"/>
          <w:szCs w:val="20"/>
          <w:lang w:val="sl-SI"/>
        </w:rPr>
        <w:t>Vir</w:t>
      </w:r>
      <w:r w:rsidR="005C2371" w:rsidRPr="00A97CF2">
        <w:rPr>
          <w:rFonts w:ascii="Arial" w:hAnsi="Arial" w:cs="Arial"/>
          <w:sz w:val="20"/>
          <w:szCs w:val="20"/>
          <w:lang w:val="sl-SI"/>
        </w:rPr>
        <w:t>, iz katerega se črpajo podatki, je sistem</w:t>
      </w:r>
      <w:r w:rsidRPr="00A97CF2">
        <w:rPr>
          <w:rFonts w:ascii="Arial" w:hAnsi="Arial" w:cs="Arial"/>
          <w:sz w:val="20"/>
          <w:szCs w:val="20"/>
          <w:lang w:val="sl-SI"/>
        </w:rPr>
        <w:t xml:space="preserve"> </w:t>
      </w:r>
      <w:r w:rsidR="005C2371" w:rsidRPr="00A97CF2">
        <w:rPr>
          <w:rFonts w:ascii="Arial" w:hAnsi="Arial" w:cs="Arial"/>
          <w:sz w:val="20"/>
          <w:szCs w:val="20"/>
          <w:lang w:val="sl-SI"/>
        </w:rPr>
        <w:t>»</w:t>
      </w:r>
      <w:r w:rsidRPr="00A97CF2">
        <w:rPr>
          <w:rFonts w:ascii="Arial" w:hAnsi="Arial" w:cs="Arial"/>
          <w:sz w:val="20"/>
          <w:szCs w:val="20"/>
          <w:lang w:val="sl-SI"/>
        </w:rPr>
        <w:t>MFERAC</w:t>
      </w:r>
      <w:r w:rsidR="005C2371" w:rsidRPr="00A97CF2">
        <w:rPr>
          <w:rFonts w:ascii="Arial" w:hAnsi="Arial" w:cs="Arial"/>
          <w:sz w:val="20"/>
          <w:szCs w:val="20"/>
          <w:lang w:val="sl-SI"/>
        </w:rPr>
        <w:t>«, kjer se nahaja evidenca osnovnih sredstev</w:t>
      </w:r>
      <w:r w:rsidR="00591814" w:rsidRPr="00A97CF2">
        <w:rPr>
          <w:rFonts w:ascii="Arial" w:hAnsi="Arial" w:cs="Arial"/>
          <w:sz w:val="20"/>
          <w:szCs w:val="20"/>
          <w:lang w:val="sl-SI"/>
        </w:rPr>
        <w:t xml:space="preserve"> ter sklenjene pogodbe o dobavi blaga, dobavnice, prevzemnice, primopredajni zapisniki in interne evidence MNZ in policije.</w:t>
      </w:r>
    </w:p>
    <w:p w14:paraId="47716E6A" w14:textId="77777777" w:rsidR="009455FD" w:rsidRPr="00A97CF2" w:rsidRDefault="009455FD" w:rsidP="001736BD">
      <w:pPr>
        <w:rPr>
          <w:rFonts w:cs="Arial"/>
          <w:szCs w:val="20"/>
          <w:lang w:val="sl-SI"/>
        </w:rPr>
      </w:pPr>
    </w:p>
    <w:p w14:paraId="65A5A814" w14:textId="77777777" w:rsidR="009455FD" w:rsidRPr="00A97CF2" w:rsidRDefault="009455FD" w:rsidP="001736BD">
      <w:pPr>
        <w:rPr>
          <w:rFonts w:cs="Arial"/>
          <w:szCs w:val="20"/>
          <w:lang w:val="sl-SI"/>
        </w:rPr>
      </w:pPr>
    </w:p>
    <w:p w14:paraId="1F2E03B9" w14:textId="77777777" w:rsidR="00196270" w:rsidRPr="00A97CF2" w:rsidRDefault="00196270" w:rsidP="001736BD">
      <w:pPr>
        <w:rPr>
          <w:rFonts w:cs="Arial"/>
          <w:b/>
          <w:szCs w:val="20"/>
          <w:lang w:val="sl-SI"/>
        </w:rPr>
      </w:pPr>
      <w:r w:rsidRPr="00A97CF2">
        <w:rPr>
          <w:rFonts w:cs="Arial"/>
          <w:b/>
          <w:szCs w:val="20"/>
          <w:lang w:val="sl-SI"/>
        </w:rPr>
        <w:t xml:space="preserve">4. </w:t>
      </w:r>
      <w:r w:rsidR="006B37B4" w:rsidRPr="00A97CF2">
        <w:rPr>
          <w:rFonts w:cs="Arial"/>
          <w:b/>
          <w:szCs w:val="20"/>
          <w:lang w:val="sl-SI"/>
        </w:rPr>
        <w:t>Število prevoznih sredstev, kupljenih za čezmejne operacije</w:t>
      </w:r>
    </w:p>
    <w:p w14:paraId="43519EBB" w14:textId="77777777" w:rsidR="00F86FFF" w:rsidRPr="00A97CF2" w:rsidRDefault="00F86FFF" w:rsidP="001736BD">
      <w:pPr>
        <w:rPr>
          <w:rFonts w:cs="Arial"/>
          <w:szCs w:val="20"/>
          <w:lang w:val="sl-SI"/>
        </w:rPr>
      </w:pPr>
    </w:p>
    <w:tbl>
      <w:tblPr>
        <w:tblStyle w:val="Tabelamrea"/>
        <w:tblW w:w="8500" w:type="dxa"/>
        <w:tblLook w:val="04A0" w:firstRow="1" w:lastRow="0" w:firstColumn="1" w:lastColumn="0" w:noHBand="0" w:noVBand="1"/>
        <w:tblCaption w:val="Tabela za kazalnik število prevoznih sredstev, kupljenih za čezmejne operacije"/>
        <w:tblDescription w:val="Tabela prikazuje vrednosti kazalnika število prevoznih sredstev, kupljenih za čezmejne operacije. Mejnik leta 2024 je 26; ciljna vrednost za 2029 je 63."/>
      </w:tblPr>
      <w:tblGrid>
        <w:gridCol w:w="1256"/>
        <w:gridCol w:w="1007"/>
        <w:gridCol w:w="2408"/>
        <w:gridCol w:w="1137"/>
        <w:gridCol w:w="1275"/>
        <w:gridCol w:w="1417"/>
      </w:tblGrid>
      <w:tr w:rsidR="003B7A94" w:rsidRPr="00A97CF2" w14:paraId="4D87B464" w14:textId="77777777" w:rsidTr="00D20041">
        <w:trPr>
          <w:tblHeader/>
        </w:trPr>
        <w:tc>
          <w:tcPr>
            <w:tcW w:w="1256" w:type="dxa"/>
            <w:shd w:val="clear" w:color="auto" w:fill="D9E2F3" w:themeFill="accent5" w:themeFillTint="33"/>
          </w:tcPr>
          <w:p w14:paraId="2D435390" w14:textId="77777777" w:rsidR="003B7A94" w:rsidRPr="00A97CF2" w:rsidRDefault="003B7A94" w:rsidP="00EA3E42">
            <w:pPr>
              <w:pStyle w:val="Brezrazmikov"/>
              <w:spacing w:line="260" w:lineRule="exact"/>
              <w:jc w:val="center"/>
              <w:rPr>
                <w:rFonts w:ascii="Arial" w:hAnsi="Arial" w:cs="Arial"/>
                <w:sz w:val="18"/>
                <w:szCs w:val="18"/>
                <w:lang w:val="sl-SI"/>
              </w:rPr>
            </w:pPr>
            <w:r w:rsidRPr="00A97CF2">
              <w:rPr>
                <w:rFonts w:ascii="Arial" w:hAnsi="Arial" w:cs="Arial"/>
                <w:sz w:val="18"/>
                <w:szCs w:val="18"/>
                <w:lang w:val="sl-SI"/>
              </w:rPr>
              <w:t>IZVEDBENI UKREP</w:t>
            </w:r>
          </w:p>
        </w:tc>
        <w:tc>
          <w:tcPr>
            <w:tcW w:w="1007" w:type="dxa"/>
            <w:shd w:val="clear" w:color="auto" w:fill="D9E2F3" w:themeFill="accent5" w:themeFillTint="33"/>
          </w:tcPr>
          <w:p w14:paraId="0AE976CF" w14:textId="77777777" w:rsidR="003B7A94" w:rsidRPr="00A97CF2" w:rsidRDefault="003B7A94" w:rsidP="00EA3E42">
            <w:pPr>
              <w:pStyle w:val="Brezrazmikov"/>
              <w:spacing w:line="260" w:lineRule="exact"/>
              <w:jc w:val="center"/>
              <w:rPr>
                <w:rFonts w:ascii="Arial" w:hAnsi="Arial" w:cs="Arial"/>
                <w:sz w:val="18"/>
                <w:szCs w:val="18"/>
                <w:lang w:val="sl-SI"/>
              </w:rPr>
            </w:pPr>
            <w:r w:rsidRPr="00A97CF2">
              <w:rPr>
                <w:rFonts w:ascii="Arial" w:hAnsi="Arial" w:cs="Arial"/>
                <w:sz w:val="18"/>
                <w:szCs w:val="18"/>
                <w:lang w:val="sl-SI"/>
              </w:rPr>
              <w:t>OZNAKA</w:t>
            </w:r>
          </w:p>
          <w:p w14:paraId="397F9F38" w14:textId="77777777" w:rsidR="003B7A94" w:rsidRPr="00A97CF2" w:rsidRDefault="003B7A94" w:rsidP="00EA3E42">
            <w:pPr>
              <w:pStyle w:val="Brezrazmikov"/>
              <w:spacing w:line="260" w:lineRule="exact"/>
              <w:jc w:val="center"/>
              <w:rPr>
                <w:rFonts w:ascii="Arial" w:hAnsi="Arial" w:cs="Arial"/>
                <w:sz w:val="18"/>
                <w:szCs w:val="18"/>
                <w:lang w:val="sl-SI"/>
              </w:rPr>
            </w:pPr>
            <w:r w:rsidRPr="00A97CF2">
              <w:rPr>
                <w:rFonts w:ascii="Arial" w:hAnsi="Arial" w:cs="Arial"/>
                <w:sz w:val="18"/>
                <w:szCs w:val="18"/>
                <w:lang w:val="sl-SI"/>
              </w:rPr>
              <w:t>(ID)</w:t>
            </w:r>
          </w:p>
        </w:tc>
        <w:tc>
          <w:tcPr>
            <w:tcW w:w="2408" w:type="dxa"/>
            <w:shd w:val="clear" w:color="auto" w:fill="D9E2F3" w:themeFill="accent5" w:themeFillTint="33"/>
          </w:tcPr>
          <w:p w14:paraId="700BEDC6" w14:textId="77777777" w:rsidR="003B7A94" w:rsidRPr="00A97CF2" w:rsidRDefault="003B7A94" w:rsidP="00EA3E42">
            <w:pPr>
              <w:pStyle w:val="Brezrazmikov"/>
              <w:spacing w:line="260" w:lineRule="exact"/>
              <w:jc w:val="center"/>
              <w:rPr>
                <w:rFonts w:ascii="Arial" w:hAnsi="Arial" w:cs="Arial"/>
                <w:sz w:val="18"/>
                <w:szCs w:val="18"/>
                <w:lang w:val="sl-SI"/>
              </w:rPr>
            </w:pPr>
            <w:r w:rsidRPr="00A97CF2">
              <w:rPr>
                <w:rFonts w:ascii="Arial" w:hAnsi="Arial" w:cs="Arial"/>
                <w:sz w:val="18"/>
                <w:szCs w:val="18"/>
                <w:lang w:val="sl-SI"/>
              </w:rPr>
              <w:t>KAZALNIK</w:t>
            </w:r>
          </w:p>
        </w:tc>
        <w:tc>
          <w:tcPr>
            <w:tcW w:w="1137" w:type="dxa"/>
            <w:shd w:val="clear" w:color="auto" w:fill="D9E2F3" w:themeFill="accent5" w:themeFillTint="33"/>
          </w:tcPr>
          <w:p w14:paraId="14ADBB3F" w14:textId="77777777" w:rsidR="003B7A94" w:rsidRPr="00A97CF2" w:rsidRDefault="003B7A94" w:rsidP="00EA3E42">
            <w:pPr>
              <w:pStyle w:val="Brezrazmikov"/>
              <w:spacing w:line="260" w:lineRule="exact"/>
              <w:jc w:val="center"/>
              <w:rPr>
                <w:rFonts w:ascii="Arial" w:hAnsi="Arial" w:cs="Arial"/>
                <w:sz w:val="18"/>
                <w:szCs w:val="18"/>
                <w:lang w:val="sl-SI"/>
              </w:rPr>
            </w:pPr>
            <w:r w:rsidRPr="00A97CF2">
              <w:rPr>
                <w:rFonts w:ascii="Arial" w:hAnsi="Arial" w:cs="Arial"/>
                <w:sz w:val="18"/>
                <w:szCs w:val="18"/>
                <w:lang w:val="sl-SI"/>
              </w:rPr>
              <w:t>MERSKA ENOTA</w:t>
            </w:r>
          </w:p>
        </w:tc>
        <w:tc>
          <w:tcPr>
            <w:tcW w:w="1275" w:type="dxa"/>
            <w:shd w:val="clear" w:color="auto" w:fill="D9E2F3" w:themeFill="accent5" w:themeFillTint="33"/>
          </w:tcPr>
          <w:p w14:paraId="67F50C2B" w14:textId="77777777" w:rsidR="003B7A94" w:rsidRPr="00A97CF2" w:rsidRDefault="003B7A94" w:rsidP="00EA3E42">
            <w:pPr>
              <w:pStyle w:val="Brezrazmikov"/>
              <w:spacing w:line="260" w:lineRule="exact"/>
              <w:jc w:val="center"/>
              <w:rPr>
                <w:rFonts w:ascii="Arial" w:hAnsi="Arial" w:cs="Arial"/>
                <w:sz w:val="18"/>
                <w:szCs w:val="18"/>
                <w:lang w:val="sl-SI"/>
              </w:rPr>
            </w:pPr>
            <w:r w:rsidRPr="00A97CF2">
              <w:rPr>
                <w:rFonts w:ascii="Arial" w:hAnsi="Arial" w:cs="Arial"/>
                <w:sz w:val="18"/>
                <w:szCs w:val="18"/>
                <w:lang w:val="sl-SI"/>
              </w:rPr>
              <w:t>MEJNIK 2024</w:t>
            </w:r>
          </w:p>
        </w:tc>
        <w:tc>
          <w:tcPr>
            <w:tcW w:w="1417" w:type="dxa"/>
            <w:shd w:val="clear" w:color="auto" w:fill="D9E2F3" w:themeFill="accent5" w:themeFillTint="33"/>
          </w:tcPr>
          <w:p w14:paraId="3EE0B4DF" w14:textId="77777777" w:rsidR="003B7A94" w:rsidRPr="00A97CF2" w:rsidRDefault="003B7A94" w:rsidP="00EA3E42">
            <w:pPr>
              <w:pStyle w:val="Brezrazmikov"/>
              <w:spacing w:line="260" w:lineRule="exact"/>
              <w:jc w:val="center"/>
              <w:rPr>
                <w:rFonts w:ascii="Arial" w:hAnsi="Arial" w:cs="Arial"/>
                <w:sz w:val="18"/>
                <w:szCs w:val="18"/>
                <w:lang w:val="sl-SI"/>
              </w:rPr>
            </w:pPr>
            <w:r w:rsidRPr="00A97CF2">
              <w:rPr>
                <w:rFonts w:ascii="Arial" w:hAnsi="Arial" w:cs="Arial"/>
                <w:sz w:val="18"/>
                <w:szCs w:val="18"/>
                <w:lang w:val="sl-SI"/>
              </w:rPr>
              <w:t>CILJNA VREDNOST 2029</w:t>
            </w:r>
          </w:p>
        </w:tc>
      </w:tr>
      <w:tr w:rsidR="003B7A94" w:rsidRPr="00A97CF2" w14:paraId="1838B3AC" w14:textId="77777777" w:rsidTr="003B7A94">
        <w:tc>
          <w:tcPr>
            <w:tcW w:w="1256" w:type="dxa"/>
            <w:vAlign w:val="center"/>
          </w:tcPr>
          <w:p w14:paraId="6A2030F3" w14:textId="77777777" w:rsidR="003B7A94" w:rsidRPr="00A97CF2" w:rsidRDefault="003B7A94" w:rsidP="003B7A94">
            <w:pPr>
              <w:pStyle w:val="Brezrazmikov"/>
              <w:spacing w:line="260" w:lineRule="exact"/>
              <w:jc w:val="center"/>
              <w:rPr>
                <w:rFonts w:ascii="Arial" w:hAnsi="Arial" w:cs="Arial"/>
                <w:sz w:val="18"/>
                <w:szCs w:val="18"/>
                <w:lang w:val="sl-SI"/>
              </w:rPr>
            </w:pPr>
            <w:r w:rsidRPr="00A97CF2">
              <w:rPr>
                <w:rFonts w:ascii="Arial" w:hAnsi="Arial" w:cs="Arial"/>
                <w:sz w:val="18"/>
                <w:szCs w:val="18"/>
                <w:lang w:val="sl-SI"/>
              </w:rPr>
              <w:t>2a, 2c</w:t>
            </w:r>
          </w:p>
        </w:tc>
        <w:tc>
          <w:tcPr>
            <w:tcW w:w="1007" w:type="dxa"/>
            <w:vAlign w:val="center"/>
          </w:tcPr>
          <w:p w14:paraId="7002C533" w14:textId="77777777" w:rsidR="003B7A94" w:rsidRPr="00A97CF2" w:rsidRDefault="003B7A94" w:rsidP="003B7A94">
            <w:pPr>
              <w:pStyle w:val="Brezrazmikov"/>
              <w:spacing w:line="260" w:lineRule="exact"/>
              <w:jc w:val="center"/>
              <w:rPr>
                <w:rFonts w:ascii="Arial" w:hAnsi="Arial" w:cs="Arial"/>
                <w:sz w:val="18"/>
                <w:szCs w:val="18"/>
                <w:shd w:val="clear" w:color="auto" w:fill="FFFFFF"/>
                <w:lang w:val="sl-SI"/>
              </w:rPr>
            </w:pPr>
            <w:r w:rsidRPr="00A97CF2">
              <w:rPr>
                <w:rFonts w:ascii="Arial" w:hAnsi="Arial" w:cs="Arial"/>
                <w:sz w:val="18"/>
                <w:szCs w:val="18"/>
                <w:shd w:val="clear" w:color="auto" w:fill="FFFFFF"/>
                <w:lang w:val="sl-SI"/>
              </w:rPr>
              <w:t>O.2.4</w:t>
            </w:r>
          </w:p>
        </w:tc>
        <w:tc>
          <w:tcPr>
            <w:tcW w:w="2408" w:type="dxa"/>
            <w:vAlign w:val="center"/>
          </w:tcPr>
          <w:p w14:paraId="35541716" w14:textId="77777777" w:rsidR="003B7A94" w:rsidRPr="00A97CF2" w:rsidRDefault="003B7A94" w:rsidP="003B7A94">
            <w:pPr>
              <w:pStyle w:val="Brezrazmikov"/>
              <w:spacing w:line="260" w:lineRule="exact"/>
              <w:jc w:val="both"/>
              <w:rPr>
                <w:rFonts w:ascii="Arial" w:hAnsi="Arial" w:cs="Arial"/>
                <w:sz w:val="18"/>
                <w:szCs w:val="18"/>
                <w:lang w:val="sl-SI"/>
              </w:rPr>
            </w:pPr>
            <w:r w:rsidRPr="00A97CF2">
              <w:rPr>
                <w:rFonts w:ascii="Arial" w:hAnsi="Arial" w:cs="Arial"/>
                <w:noProof/>
                <w:sz w:val="18"/>
                <w:szCs w:val="18"/>
                <w:lang w:val="sl-SI"/>
              </w:rPr>
              <w:t>Število prevoznih sredstev, kupljenih za čezmejne operacije</w:t>
            </w:r>
          </w:p>
        </w:tc>
        <w:tc>
          <w:tcPr>
            <w:tcW w:w="1137" w:type="dxa"/>
            <w:vAlign w:val="center"/>
          </w:tcPr>
          <w:p w14:paraId="76066DA6" w14:textId="77777777" w:rsidR="003B7A94" w:rsidRPr="00A97CF2" w:rsidRDefault="00E3150B" w:rsidP="003B7A94">
            <w:pPr>
              <w:pStyle w:val="Text1"/>
              <w:spacing w:before="0" w:after="0" w:line="260" w:lineRule="exact"/>
              <w:ind w:left="0"/>
              <w:jc w:val="center"/>
              <w:rPr>
                <w:rFonts w:ascii="Arial" w:hAnsi="Arial" w:cs="Arial"/>
                <w:noProof/>
                <w:sz w:val="18"/>
                <w:szCs w:val="18"/>
              </w:rPr>
            </w:pPr>
            <w:r w:rsidRPr="00A97CF2">
              <w:rPr>
                <w:rFonts w:ascii="Arial" w:hAnsi="Arial" w:cs="Arial"/>
                <w:noProof/>
                <w:sz w:val="18"/>
                <w:szCs w:val="18"/>
              </w:rPr>
              <w:t>število</w:t>
            </w:r>
          </w:p>
        </w:tc>
        <w:tc>
          <w:tcPr>
            <w:tcW w:w="1275" w:type="dxa"/>
            <w:vAlign w:val="center"/>
          </w:tcPr>
          <w:p w14:paraId="6FA95E28" w14:textId="77777777" w:rsidR="003B7A94" w:rsidRPr="00A97CF2" w:rsidRDefault="00A7393F" w:rsidP="003B7A94">
            <w:pPr>
              <w:pStyle w:val="Text1"/>
              <w:spacing w:before="0" w:after="0" w:line="260" w:lineRule="exact"/>
              <w:ind w:left="0"/>
              <w:jc w:val="center"/>
              <w:rPr>
                <w:rFonts w:ascii="Arial" w:hAnsi="Arial" w:cs="Arial"/>
                <w:noProof/>
                <w:sz w:val="18"/>
                <w:szCs w:val="18"/>
              </w:rPr>
            </w:pPr>
            <w:r w:rsidRPr="00A97CF2">
              <w:rPr>
                <w:rFonts w:ascii="Arial" w:hAnsi="Arial" w:cs="Arial"/>
                <w:noProof/>
                <w:sz w:val="18"/>
                <w:szCs w:val="18"/>
              </w:rPr>
              <w:t>2</w:t>
            </w:r>
            <w:r w:rsidR="007D02BF" w:rsidRPr="00A97CF2">
              <w:rPr>
                <w:rFonts w:ascii="Arial" w:hAnsi="Arial" w:cs="Arial"/>
                <w:noProof/>
                <w:sz w:val="18"/>
                <w:szCs w:val="18"/>
              </w:rPr>
              <w:t>6</w:t>
            </w:r>
          </w:p>
        </w:tc>
        <w:tc>
          <w:tcPr>
            <w:tcW w:w="1417" w:type="dxa"/>
            <w:vAlign w:val="center"/>
          </w:tcPr>
          <w:p w14:paraId="4F8E1140" w14:textId="09938696" w:rsidR="003B7A94" w:rsidRPr="00A97CF2" w:rsidRDefault="002259BC" w:rsidP="00A7393F">
            <w:pPr>
              <w:pStyle w:val="Text1"/>
              <w:spacing w:before="0" w:after="0" w:line="260" w:lineRule="exact"/>
              <w:ind w:left="0"/>
              <w:jc w:val="center"/>
              <w:rPr>
                <w:rFonts w:ascii="Arial" w:hAnsi="Arial" w:cs="Arial"/>
                <w:noProof/>
                <w:sz w:val="18"/>
                <w:szCs w:val="18"/>
              </w:rPr>
            </w:pPr>
            <w:r w:rsidRPr="00A97CF2">
              <w:rPr>
                <w:rFonts w:ascii="Arial" w:hAnsi="Arial" w:cs="Arial"/>
                <w:noProof/>
                <w:sz w:val="18"/>
                <w:szCs w:val="18"/>
              </w:rPr>
              <w:t>6</w:t>
            </w:r>
            <w:r w:rsidR="00BC4F85" w:rsidRPr="00A97CF2">
              <w:rPr>
                <w:rFonts w:ascii="Arial" w:hAnsi="Arial" w:cs="Arial"/>
                <w:noProof/>
                <w:sz w:val="18"/>
                <w:szCs w:val="18"/>
              </w:rPr>
              <w:t>1</w:t>
            </w:r>
          </w:p>
        </w:tc>
      </w:tr>
    </w:tbl>
    <w:p w14:paraId="525184C8" w14:textId="77777777" w:rsidR="00E3150B" w:rsidRPr="00A97CF2" w:rsidRDefault="00E3150B" w:rsidP="001736BD">
      <w:pPr>
        <w:rPr>
          <w:rFonts w:cs="Arial"/>
          <w:szCs w:val="20"/>
          <w:lang w:val="sl-SI"/>
        </w:rPr>
      </w:pPr>
      <w:r w:rsidRPr="00A97CF2">
        <w:rPr>
          <w:rFonts w:cs="Arial"/>
          <w:szCs w:val="20"/>
          <w:lang w:val="sl-SI"/>
        </w:rPr>
        <w:t>Opomba: merska enota »število« predstavlja število kosov.</w:t>
      </w:r>
    </w:p>
    <w:p w14:paraId="1C5FC872" w14:textId="77777777" w:rsidR="003B7A94" w:rsidRPr="00A97CF2" w:rsidRDefault="003B7A94" w:rsidP="001736BD">
      <w:pPr>
        <w:rPr>
          <w:rFonts w:cs="Arial"/>
          <w:szCs w:val="20"/>
          <w:lang w:val="sl-SI"/>
        </w:rPr>
      </w:pPr>
    </w:p>
    <w:p w14:paraId="21998473" w14:textId="6D0746E9" w:rsidR="00D56CAB" w:rsidRPr="00A97CF2" w:rsidRDefault="00D56CAB" w:rsidP="001736BD">
      <w:pPr>
        <w:pStyle w:val="Brezrazmikov"/>
        <w:spacing w:line="260" w:lineRule="exact"/>
        <w:jc w:val="both"/>
        <w:rPr>
          <w:rFonts w:ascii="Arial" w:hAnsi="Arial" w:cs="Arial"/>
          <w:sz w:val="20"/>
          <w:szCs w:val="20"/>
          <w:lang w:val="sl-SI"/>
        </w:rPr>
      </w:pPr>
      <w:r w:rsidRPr="00A97CF2">
        <w:rPr>
          <w:rFonts w:ascii="Arial" w:hAnsi="Arial" w:cs="Arial"/>
          <w:sz w:val="20"/>
          <w:szCs w:val="20"/>
          <w:lang w:val="sl-SI"/>
        </w:rPr>
        <w:t xml:space="preserve">Spremljanje kazalnika je povezano z naslednjimi </w:t>
      </w:r>
      <w:r w:rsidR="002935B9" w:rsidRPr="00A97CF2">
        <w:rPr>
          <w:rFonts w:ascii="Arial" w:hAnsi="Arial" w:cs="Arial"/>
          <w:sz w:val="20"/>
          <w:szCs w:val="20"/>
          <w:lang w:val="sl-SI"/>
        </w:rPr>
        <w:t>operacijami:</w:t>
      </w:r>
    </w:p>
    <w:p w14:paraId="197AEAC0" w14:textId="77777777" w:rsidR="00D56CAB" w:rsidRPr="00A97CF2" w:rsidRDefault="00D56CAB" w:rsidP="00E203E7">
      <w:pPr>
        <w:pStyle w:val="Brezrazmikov"/>
        <w:numPr>
          <w:ilvl w:val="0"/>
          <w:numId w:val="19"/>
        </w:numPr>
        <w:spacing w:line="260" w:lineRule="exact"/>
        <w:jc w:val="both"/>
        <w:rPr>
          <w:rFonts w:ascii="Arial" w:hAnsi="Arial" w:cs="Arial"/>
          <w:sz w:val="20"/>
          <w:szCs w:val="20"/>
          <w:lang w:val="sl-SI"/>
        </w:rPr>
      </w:pPr>
      <w:r w:rsidRPr="00A97CF2">
        <w:rPr>
          <w:rFonts w:ascii="Arial" w:hAnsi="Arial" w:cs="Arial"/>
          <w:sz w:val="20"/>
          <w:szCs w:val="20"/>
          <w:lang w:val="sl-SI"/>
        </w:rPr>
        <w:t>Učinkovito izvajanje prikritih preiskovalnih ukrepov za preiskovanje hudih in organiziranih oblik čezmejne kriminalitete;</w:t>
      </w:r>
    </w:p>
    <w:p w14:paraId="1B8C795B" w14:textId="77777777" w:rsidR="0097388E" w:rsidRPr="00A97CF2" w:rsidRDefault="00D56CAB" w:rsidP="00E203E7">
      <w:pPr>
        <w:pStyle w:val="Brezrazmikov"/>
        <w:numPr>
          <w:ilvl w:val="0"/>
          <w:numId w:val="19"/>
        </w:numPr>
        <w:spacing w:line="260" w:lineRule="exact"/>
        <w:jc w:val="both"/>
        <w:rPr>
          <w:rFonts w:ascii="Arial" w:hAnsi="Arial" w:cs="Arial"/>
          <w:sz w:val="20"/>
          <w:szCs w:val="20"/>
          <w:lang w:val="sl-SI"/>
        </w:rPr>
      </w:pPr>
      <w:r w:rsidRPr="00A97CF2">
        <w:rPr>
          <w:rFonts w:ascii="Arial" w:hAnsi="Arial" w:cs="Arial"/>
          <w:sz w:val="20"/>
          <w:szCs w:val="20"/>
          <w:lang w:val="sl-SI"/>
        </w:rPr>
        <w:t xml:space="preserve">Okrepitev kapacitet in izboljšanje usposobljenosti specializiranih služb na področju terorističnih groženj s </w:t>
      </w:r>
      <w:proofErr w:type="spellStart"/>
      <w:r w:rsidRPr="00A97CF2">
        <w:rPr>
          <w:rFonts w:ascii="Arial" w:hAnsi="Arial" w:cs="Arial"/>
          <w:sz w:val="20"/>
          <w:szCs w:val="20"/>
          <w:lang w:val="sl-SI"/>
        </w:rPr>
        <w:t>komponentno</w:t>
      </w:r>
      <w:proofErr w:type="spellEnd"/>
      <w:r w:rsidRPr="00A97CF2">
        <w:rPr>
          <w:rFonts w:ascii="Arial" w:hAnsi="Arial" w:cs="Arial"/>
          <w:sz w:val="20"/>
          <w:szCs w:val="20"/>
          <w:lang w:val="sl-SI"/>
        </w:rPr>
        <w:t xml:space="preserve"> CBRN.</w:t>
      </w:r>
    </w:p>
    <w:p w14:paraId="771854F9" w14:textId="77777777" w:rsidR="00D56CAB" w:rsidRPr="00A97CF2" w:rsidRDefault="00D56CAB" w:rsidP="001736BD">
      <w:pPr>
        <w:pStyle w:val="Brezrazmikov"/>
        <w:spacing w:line="260" w:lineRule="exact"/>
        <w:jc w:val="both"/>
        <w:rPr>
          <w:rFonts w:ascii="Arial" w:hAnsi="Arial" w:cs="Arial"/>
          <w:sz w:val="20"/>
          <w:szCs w:val="20"/>
          <w:lang w:val="sl-SI"/>
        </w:rPr>
      </w:pPr>
    </w:p>
    <w:p w14:paraId="7B80C825" w14:textId="77777777" w:rsidR="00D56CAB" w:rsidRPr="00A97CF2" w:rsidRDefault="00D56CAB" w:rsidP="001736BD">
      <w:pPr>
        <w:pStyle w:val="Brezrazmikov"/>
        <w:spacing w:line="260" w:lineRule="exact"/>
        <w:jc w:val="both"/>
        <w:rPr>
          <w:rFonts w:ascii="Arial" w:hAnsi="Arial" w:cs="Arial"/>
          <w:sz w:val="20"/>
          <w:szCs w:val="20"/>
          <w:lang w:val="sl-SI"/>
        </w:rPr>
      </w:pPr>
      <w:r w:rsidRPr="00A97CF2">
        <w:rPr>
          <w:rFonts w:ascii="Arial" w:hAnsi="Arial" w:cs="Arial"/>
          <w:sz w:val="20"/>
          <w:szCs w:val="20"/>
          <w:lang w:val="sl-SI"/>
        </w:rPr>
        <w:t>Vrednost oziroma podatek za mejnik 2024 je določen na podlagi načrtovane ustanovitve dodatne policijske enote, ki prevozna sredstva potrebuje za izvajanje čezmejnega tajnega opazovanja.</w:t>
      </w:r>
    </w:p>
    <w:p w14:paraId="168B1EAB" w14:textId="77777777" w:rsidR="00D56CAB" w:rsidRPr="00A97CF2" w:rsidRDefault="00D56CAB" w:rsidP="001736BD">
      <w:pPr>
        <w:pStyle w:val="Brezrazmikov"/>
        <w:spacing w:line="260" w:lineRule="exact"/>
        <w:jc w:val="both"/>
        <w:rPr>
          <w:rFonts w:ascii="Arial" w:hAnsi="Arial" w:cs="Arial"/>
          <w:sz w:val="20"/>
          <w:szCs w:val="20"/>
          <w:lang w:val="sl-SI"/>
        </w:rPr>
      </w:pPr>
    </w:p>
    <w:p w14:paraId="722436E6" w14:textId="77777777" w:rsidR="00D56CAB" w:rsidRPr="00A97CF2" w:rsidRDefault="00D56CAB" w:rsidP="001736BD">
      <w:pPr>
        <w:pStyle w:val="Brezrazmikov"/>
        <w:spacing w:line="260" w:lineRule="exact"/>
        <w:jc w:val="both"/>
        <w:rPr>
          <w:rFonts w:ascii="Arial" w:hAnsi="Arial" w:cs="Arial"/>
          <w:sz w:val="20"/>
          <w:szCs w:val="20"/>
          <w:lang w:val="sl-SI"/>
        </w:rPr>
      </w:pPr>
      <w:r w:rsidRPr="00A97CF2">
        <w:rPr>
          <w:rFonts w:ascii="Arial" w:hAnsi="Arial" w:cs="Arial"/>
          <w:sz w:val="20"/>
          <w:szCs w:val="20"/>
          <w:lang w:val="sl-SI"/>
        </w:rPr>
        <w:t>Ciljna vrednost za leto 2029 je določena na podlagi načrtovane ustanovitve dodatne policijske enote, ki prevozna sredstva potrebuje za izvajanje čezmejnega tajnega opazovanja.</w:t>
      </w:r>
    </w:p>
    <w:p w14:paraId="725AF8E8" w14:textId="77777777" w:rsidR="00D56CAB" w:rsidRPr="00A97CF2" w:rsidRDefault="00D56CAB" w:rsidP="001736BD">
      <w:pPr>
        <w:pStyle w:val="Brezrazmikov"/>
        <w:spacing w:line="260" w:lineRule="exact"/>
        <w:jc w:val="both"/>
        <w:rPr>
          <w:rFonts w:ascii="Arial" w:hAnsi="Arial" w:cs="Arial"/>
          <w:sz w:val="20"/>
          <w:szCs w:val="20"/>
          <w:lang w:val="sl-SI"/>
        </w:rPr>
      </w:pPr>
    </w:p>
    <w:p w14:paraId="270BD717" w14:textId="77777777" w:rsidR="00197207" w:rsidRPr="00A97CF2" w:rsidRDefault="00197207" w:rsidP="001736BD">
      <w:pPr>
        <w:pStyle w:val="Brezrazmikov"/>
        <w:spacing w:line="260" w:lineRule="exact"/>
        <w:jc w:val="both"/>
        <w:rPr>
          <w:rFonts w:cs="Arial"/>
          <w:szCs w:val="20"/>
          <w:lang w:val="sl-SI"/>
        </w:rPr>
      </w:pPr>
      <w:r w:rsidRPr="00A97CF2">
        <w:rPr>
          <w:rFonts w:ascii="Arial" w:hAnsi="Arial" w:cs="Arial"/>
          <w:sz w:val="20"/>
          <w:szCs w:val="20"/>
          <w:lang w:val="sl-SI"/>
        </w:rPr>
        <w:t>Vir, iz katerega se črpajo podatki, je sistem »MFERAC«, kjer se nahaja evidenca osnovnih sredstev.</w:t>
      </w:r>
    </w:p>
    <w:p w14:paraId="0C475C1C" w14:textId="77777777" w:rsidR="009455FD" w:rsidRPr="00A97CF2" w:rsidRDefault="009455FD" w:rsidP="001736BD">
      <w:pPr>
        <w:rPr>
          <w:rFonts w:cs="Arial"/>
          <w:szCs w:val="20"/>
          <w:lang w:val="sl-SI"/>
        </w:rPr>
      </w:pPr>
    </w:p>
    <w:p w14:paraId="28A54DFA" w14:textId="77777777" w:rsidR="009455FD" w:rsidRPr="00A97CF2" w:rsidRDefault="009455FD" w:rsidP="001736BD">
      <w:pPr>
        <w:rPr>
          <w:rFonts w:cs="Arial"/>
          <w:szCs w:val="20"/>
          <w:lang w:val="sl-SI"/>
        </w:rPr>
      </w:pPr>
    </w:p>
    <w:p w14:paraId="68AD4550" w14:textId="77777777" w:rsidR="00096F9E" w:rsidRPr="00A97CF2" w:rsidRDefault="00096F9E" w:rsidP="001736BD">
      <w:pPr>
        <w:pStyle w:val="Brezrazmikov"/>
        <w:spacing w:line="260" w:lineRule="exact"/>
        <w:jc w:val="both"/>
        <w:rPr>
          <w:rFonts w:ascii="Arial" w:hAnsi="Arial" w:cs="Arial"/>
          <w:b/>
          <w:sz w:val="20"/>
          <w:szCs w:val="20"/>
          <w:lang w:val="sl-SI"/>
        </w:rPr>
      </w:pPr>
      <w:r w:rsidRPr="00A97CF2">
        <w:rPr>
          <w:rFonts w:ascii="Arial" w:hAnsi="Arial" w:cs="Arial"/>
          <w:b/>
          <w:sz w:val="20"/>
          <w:szCs w:val="20"/>
          <w:lang w:val="sl-SI"/>
        </w:rPr>
        <w:t xml:space="preserve">Specifični cilj 3: </w:t>
      </w:r>
      <w:r w:rsidR="006B37B4" w:rsidRPr="00A97CF2">
        <w:rPr>
          <w:rFonts w:ascii="Arial" w:hAnsi="Arial" w:cs="Arial"/>
          <w:b/>
          <w:sz w:val="20"/>
          <w:szCs w:val="20"/>
          <w:lang w:val="sl-SI"/>
        </w:rPr>
        <w:t>podpirati krepitve zmogljivosti držav članic v zvezi s preprečevanjem kriminala, terorizma in radikalizacije ter bojem proti njim ter obvladovanjem incidentov, tveganj in kriz, povezanih z varnostjo, tudi z okrepljenim sodelovanjem med javnimi organi, ustreznimi organi, uradi ali agencijami Unije, civilno družbo in zasebnimi partnerji v različnih državah članicah.</w:t>
      </w:r>
    </w:p>
    <w:p w14:paraId="5A48F191" w14:textId="77777777" w:rsidR="00096F9E" w:rsidRPr="00A97CF2" w:rsidRDefault="003F5EB6" w:rsidP="001736BD">
      <w:pPr>
        <w:pStyle w:val="Brezrazmikov"/>
        <w:spacing w:line="260" w:lineRule="exact"/>
        <w:jc w:val="both"/>
        <w:rPr>
          <w:rFonts w:ascii="Arial" w:hAnsi="Arial" w:cs="Arial"/>
          <w:sz w:val="20"/>
          <w:szCs w:val="20"/>
          <w:lang w:val="sl-SI"/>
        </w:rPr>
      </w:pPr>
      <w:r w:rsidRPr="00A97CF2">
        <w:rPr>
          <w:rFonts w:ascii="Arial" w:hAnsi="Arial" w:cs="Arial"/>
          <w:sz w:val="20"/>
          <w:szCs w:val="20"/>
          <w:lang w:val="sl-SI"/>
        </w:rPr>
        <w:t xml:space="preserve">  </w:t>
      </w:r>
    </w:p>
    <w:p w14:paraId="3B6829E8" w14:textId="77777777" w:rsidR="000465B0" w:rsidRPr="00A97CF2" w:rsidRDefault="000465B0" w:rsidP="001736BD">
      <w:pPr>
        <w:pStyle w:val="Brezrazmikov"/>
        <w:spacing w:line="260" w:lineRule="exact"/>
        <w:jc w:val="both"/>
        <w:rPr>
          <w:rFonts w:ascii="Arial" w:hAnsi="Arial" w:cs="Arial"/>
          <w:sz w:val="20"/>
          <w:szCs w:val="20"/>
          <w:lang w:val="sl-SI"/>
        </w:rPr>
      </w:pPr>
      <w:r w:rsidRPr="00A97CF2">
        <w:rPr>
          <w:rFonts w:ascii="Arial" w:hAnsi="Arial" w:cs="Arial"/>
          <w:sz w:val="20"/>
          <w:szCs w:val="20"/>
          <w:lang w:val="sl-SI"/>
        </w:rPr>
        <w:t xml:space="preserve">V okviru specifičnega cilja 3 </w:t>
      </w:r>
      <w:r w:rsidR="005C3B32" w:rsidRPr="00A97CF2">
        <w:rPr>
          <w:rFonts w:ascii="Arial" w:hAnsi="Arial" w:cs="Arial"/>
          <w:sz w:val="20"/>
          <w:szCs w:val="20"/>
          <w:lang w:val="sl-SI"/>
        </w:rPr>
        <w:t>se sklad izvaja z naslednjimi izvedbenimi ukrepi:</w:t>
      </w:r>
    </w:p>
    <w:p w14:paraId="261C8824" w14:textId="77777777" w:rsidR="006B37B4" w:rsidRPr="00A97CF2" w:rsidRDefault="006B37B4" w:rsidP="00E203E7">
      <w:pPr>
        <w:pStyle w:val="Brezrazmikov"/>
        <w:numPr>
          <w:ilvl w:val="0"/>
          <w:numId w:val="5"/>
        </w:numPr>
        <w:spacing w:line="260" w:lineRule="exact"/>
        <w:jc w:val="both"/>
        <w:rPr>
          <w:rFonts w:ascii="Arial" w:hAnsi="Arial" w:cs="Arial"/>
          <w:sz w:val="20"/>
          <w:szCs w:val="20"/>
          <w:lang w:val="sl-SI"/>
        </w:rPr>
      </w:pPr>
      <w:r w:rsidRPr="00A97CF2">
        <w:rPr>
          <w:rFonts w:ascii="Arial" w:hAnsi="Arial" w:cs="Arial"/>
          <w:sz w:val="20"/>
          <w:szCs w:val="20"/>
          <w:lang w:val="sl-SI"/>
        </w:rPr>
        <w:t>povečati usposabljanje, vaje, vzajemno učenje, specializirane programe izmenjav in izmenjave najboljših praks znotraj pristojnih organov držav članic in med njimi, tudi na lokalni ravni, ter s tretjimi državami in drugimi zadevnimi akterji;</w:t>
      </w:r>
    </w:p>
    <w:p w14:paraId="2F9FA545" w14:textId="77777777" w:rsidR="006B37B4" w:rsidRPr="00A97CF2" w:rsidRDefault="006B37B4" w:rsidP="00E203E7">
      <w:pPr>
        <w:pStyle w:val="Brezrazmikov"/>
        <w:numPr>
          <w:ilvl w:val="0"/>
          <w:numId w:val="5"/>
        </w:numPr>
        <w:spacing w:line="260" w:lineRule="exact"/>
        <w:jc w:val="both"/>
        <w:rPr>
          <w:rFonts w:ascii="Arial" w:hAnsi="Arial" w:cs="Arial"/>
          <w:sz w:val="20"/>
          <w:szCs w:val="20"/>
          <w:lang w:val="sl-SI"/>
        </w:rPr>
      </w:pPr>
      <w:r w:rsidRPr="00A97CF2">
        <w:rPr>
          <w:rFonts w:ascii="Arial" w:hAnsi="Arial" w:cs="Arial"/>
          <w:sz w:val="20"/>
          <w:szCs w:val="20"/>
          <w:lang w:val="sl-SI"/>
        </w:rPr>
        <w:t>izkoriščati sinergije z združevanjem virov in znanja ter izmenjavo najboljših praks med državami članicami in drugimi zadevnimi akterji, vključno s civilno družbo, na primer z ustanavljanjem skupnih centrov odličnosti, razvojem skupnih ocen tveganja ali skupnimi operativnimi podpornimi centri za skupno izvedene operacije;</w:t>
      </w:r>
    </w:p>
    <w:p w14:paraId="1A9419E4" w14:textId="77777777" w:rsidR="006B37B4" w:rsidRPr="00A97CF2" w:rsidRDefault="006B37B4" w:rsidP="00E203E7">
      <w:pPr>
        <w:pStyle w:val="Brezrazmikov"/>
        <w:numPr>
          <w:ilvl w:val="0"/>
          <w:numId w:val="5"/>
        </w:numPr>
        <w:spacing w:line="260" w:lineRule="exact"/>
        <w:jc w:val="both"/>
        <w:rPr>
          <w:rFonts w:ascii="Arial" w:hAnsi="Arial" w:cs="Arial"/>
          <w:sz w:val="20"/>
          <w:szCs w:val="20"/>
          <w:lang w:val="sl-SI"/>
        </w:rPr>
      </w:pPr>
      <w:r w:rsidRPr="00A97CF2">
        <w:rPr>
          <w:rFonts w:ascii="Arial" w:hAnsi="Arial" w:cs="Arial"/>
          <w:sz w:val="20"/>
          <w:szCs w:val="20"/>
          <w:lang w:val="sl-SI"/>
        </w:rPr>
        <w:t>spodbujati in razvijati ukrepe, zaščitne ukrepe, mehanizme in najboljše prakse za zgodnje prepoznavanje, zaščito in podporo prič, žvižgačev in žrtev kaznivih dejanj ter razvoj partnerstev med javnimi organi in drugimi zadevnimi akterji v ta namen;</w:t>
      </w:r>
    </w:p>
    <w:p w14:paraId="3EB200CB" w14:textId="77777777" w:rsidR="006B37B4" w:rsidRPr="00A97CF2" w:rsidRDefault="006B37B4" w:rsidP="00E203E7">
      <w:pPr>
        <w:pStyle w:val="Brezrazmikov"/>
        <w:numPr>
          <w:ilvl w:val="0"/>
          <w:numId w:val="5"/>
        </w:numPr>
        <w:spacing w:line="260" w:lineRule="exact"/>
        <w:jc w:val="both"/>
        <w:rPr>
          <w:rFonts w:ascii="Arial" w:hAnsi="Arial" w:cs="Arial"/>
          <w:sz w:val="20"/>
          <w:szCs w:val="20"/>
          <w:lang w:val="sl-SI"/>
        </w:rPr>
      </w:pPr>
      <w:r w:rsidRPr="00A97CF2">
        <w:rPr>
          <w:rFonts w:ascii="Arial" w:hAnsi="Arial" w:cs="Arial"/>
          <w:sz w:val="20"/>
          <w:szCs w:val="20"/>
          <w:lang w:val="sl-SI"/>
        </w:rPr>
        <w:t>pridobiti ustrezno opremo ter vzpostaviti ali posodabljati specializirane zmogljivosti za usposabljanje in druge osnovne za varnost pomembne infrastrukture, da se poveča pripravljenost, odpornost, ozaveščenost javnosti in ustrezen odziv na varnostne grožnje; in</w:t>
      </w:r>
    </w:p>
    <w:p w14:paraId="4DD531BB" w14:textId="77777777" w:rsidR="000465B0" w:rsidRPr="00A97CF2" w:rsidRDefault="006B37B4" w:rsidP="00E203E7">
      <w:pPr>
        <w:pStyle w:val="Brezrazmikov"/>
        <w:numPr>
          <w:ilvl w:val="0"/>
          <w:numId w:val="5"/>
        </w:numPr>
        <w:spacing w:line="260" w:lineRule="exact"/>
        <w:jc w:val="both"/>
        <w:rPr>
          <w:rFonts w:ascii="Arial" w:hAnsi="Arial" w:cs="Arial"/>
          <w:sz w:val="20"/>
          <w:szCs w:val="20"/>
          <w:lang w:val="sl-SI"/>
        </w:rPr>
      </w:pPr>
      <w:r w:rsidRPr="00A97CF2">
        <w:rPr>
          <w:rFonts w:ascii="Arial" w:hAnsi="Arial" w:cs="Arial"/>
          <w:sz w:val="20"/>
          <w:szCs w:val="20"/>
          <w:lang w:val="sl-SI"/>
        </w:rPr>
        <w:t>zaščititi kritične infrastrukture pred incidenti, povezanimi z varnostjo, z odkrivanjem, ocenjevanjem in odpravljanjem ranljivosti.</w:t>
      </w:r>
    </w:p>
    <w:p w14:paraId="06E19F70" w14:textId="77777777" w:rsidR="006B37B4" w:rsidRPr="00A97CF2" w:rsidRDefault="006B37B4" w:rsidP="001736BD">
      <w:pPr>
        <w:pStyle w:val="Brezrazmikov"/>
        <w:spacing w:line="260" w:lineRule="exact"/>
        <w:jc w:val="both"/>
        <w:rPr>
          <w:rFonts w:ascii="Arial" w:hAnsi="Arial" w:cs="Arial"/>
          <w:sz w:val="20"/>
          <w:szCs w:val="20"/>
          <w:u w:val="single"/>
          <w:lang w:val="sl-SI"/>
        </w:rPr>
      </w:pPr>
    </w:p>
    <w:p w14:paraId="18AE50A0" w14:textId="77777777" w:rsidR="00E236F3" w:rsidRPr="00A97CF2" w:rsidRDefault="00E236F3" w:rsidP="001736BD">
      <w:pPr>
        <w:pStyle w:val="Brezrazmikov"/>
        <w:spacing w:line="260" w:lineRule="exact"/>
        <w:jc w:val="both"/>
        <w:rPr>
          <w:rFonts w:ascii="Arial" w:hAnsi="Arial" w:cs="Arial"/>
          <w:sz w:val="20"/>
          <w:szCs w:val="20"/>
          <w:u w:val="single"/>
          <w:lang w:val="sl-SI"/>
        </w:rPr>
      </w:pPr>
      <w:r w:rsidRPr="00A97CF2">
        <w:rPr>
          <w:rFonts w:ascii="Arial" w:hAnsi="Arial" w:cs="Arial"/>
          <w:sz w:val="20"/>
          <w:szCs w:val="20"/>
          <w:u w:val="single"/>
          <w:lang w:val="sl-SI"/>
        </w:rPr>
        <w:t>V nadaljevanju so predstavljeni kazalniki učinka</w:t>
      </w:r>
      <w:r w:rsidR="00E41717" w:rsidRPr="00A97CF2">
        <w:rPr>
          <w:rFonts w:ascii="Arial" w:hAnsi="Arial" w:cs="Arial"/>
          <w:sz w:val="20"/>
          <w:szCs w:val="20"/>
          <w:u w:val="single"/>
          <w:lang w:val="sl-SI"/>
        </w:rPr>
        <w:t xml:space="preserve"> v okviru specifičnega cilja 3 ter način njihovega spremljanja:</w:t>
      </w:r>
    </w:p>
    <w:p w14:paraId="7257C1CB" w14:textId="77777777" w:rsidR="00F86FFF" w:rsidRPr="00A97CF2" w:rsidRDefault="00F86FFF" w:rsidP="001736BD">
      <w:pPr>
        <w:rPr>
          <w:rFonts w:cs="Arial"/>
          <w:szCs w:val="20"/>
          <w:lang w:val="sl-SI"/>
        </w:rPr>
      </w:pPr>
    </w:p>
    <w:p w14:paraId="2BB28760" w14:textId="77777777" w:rsidR="00622A63" w:rsidRPr="00A97CF2" w:rsidRDefault="00622A63" w:rsidP="001736BD">
      <w:pPr>
        <w:rPr>
          <w:rFonts w:cs="Arial"/>
          <w:b/>
          <w:szCs w:val="20"/>
          <w:lang w:val="sl-SI"/>
        </w:rPr>
      </w:pPr>
      <w:r w:rsidRPr="00A97CF2">
        <w:rPr>
          <w:rFonts w:cs="Arial"/>
          <w:b/>
          <w:szCs w:val="20"/>
          <w:lang w:val="sl-SI"/>
        </w:rPr>
        <w:t>1. Število udele</w:t>
      </w:r>
      <w:r w:rsidR="00C01637" w:rsidRPr="00A97CF2">
        <w:rPr>
          <w:rFonts w:cs="Arial"/>
          <w:b/>
          <w:szCs w:val="20"/>
          <w:lang w:val="sl-SI"/>
        </w:rPr>
        <w:t>žencev dejavnosti usposabljanja</w:t>
      </w:r>
    </w:p>
    <w:p w14:paraId="7B0046D0" w14:textId="77777777" w:rsidR="0097388E" w:rsidRPr="00A97CF2" w:rsidRDefault="0097388E" w:rsidP="001736BD">
      <w:pPr>
        <w:pStyle w:val="Brezrazmikov"/>
        <w:spacing w:line="260" w:lineRule="exact"/>
        <w:jc w:val="both"/>
        <w:rPr>
          <w:rFonts w:ascii="Arial" w:hAnsi="Arial" w:cs="Arial"/>
          <w:sz w:val="20"/>
          <w:szCs w:val="20"/>
          <w:lang w:val="sl-SI"/>
        </w:rPr>
      </w:pPr>
    </w:p>
    <w:tbl>
      <w:tblPr>
        <w:tblStyle w:val="Tabelamrea"/>
        <w:tblW w:w="8500" w:type="dxa"/>
        <w:tblLook w:val="04A0" w:firstRow="1" w:lastRow="0" w:firstColumn="1" w:lastColumn="0" w:noHBand="0" w:noVBand="1"/>
        <w:tblCaption w:val="Tabela za kazalnik število udeležencev dejavnosti usposabljanja"/>
        <w:tblDescription w:val="Tabela prikazuje vrednosti kazalnika število udeležencev dejavnosti usposabljanja. Mejnik leta 2024 je 5446; ciljna vrednost za 2029 je 13391."/>
      </w:tblPr>
      <w:tblGrid>
        <w:gridCol w:w="1256"/>
        <w:gridCol w:w="1007"/>
        <w:gridCol w:w="2408"/>
        <w:gridCol w:w="1137"/>
        <w:gridCol w:w="1275"/>
        <w:gridCol w:w="1417"/>
      </w:tblGrid>
      <w:tr w:rsidR="00694491" w:rsidRPr="00A97CF2" w14:paraId="72745173" w14:textId="77777777" w:rsidTr="00D20041">
        <w:trPr>
          <w:tblHeader/>
        </w:trPr>
        <w:tc>
          <w:tcPr>
            <w:tcW w:w="1256" w:type="dxa"/>
            <w:shd w:val="clear" w:color="auto" w:fill="D9E2F3" w:themeFill="accent5" w:themeFillTint="33"/>
          </w:tcPr>
          <w:p w14:paraId="54A98AB4" w14:textId="77777777" w:rsidR="00694491" w:rsidRPr="00A97CF2" w:rsidRDefault="00694491" w:rsidP="00EA3E42">
            <w:pPr>
              <w:pStyle w:val="Brezrazmikov"/>
              <w:spacing w:line="260" w:lineRule="exact"/>
              <w:jc w:val="center"/>
              <w:rPr>
                <w:rFonts w:ascii="Arial" w:hAnsi="Arial" w:cs="Arial"/>
                <w:sz w:val="18"/>
                <w:szCs w:val="18"/>
                <w:lang w:val="sl-SI"/>
              </w:rPr>
            </w:pPr>
            <w:r w:rsidRPr="00A97CF2">
              <w:rPr>
                <w:rFonts w:ascii="Arial" w:hAnsi="Arial" w:cs="Arial"/>
                <w:sz w:val="18"/>
                <w:szCs w:val="18"/>
                <w:lang w:val="sl-SI"/>
              </w:rPr>
              <w:t>IZVEDBENI UKREP</w:t>
            </w:r>
          </w:p>
        </w:tc>
        <w:tc>
          <w:tcPr>
            <w:tcW w:w="1007" w:type="dxa"/>
            <w:shd w:val="clear" w:color="auto" w:fill="D9E2F3" w:themeFill="accent5" w:themeFillTint="33"/>
          </w:tcPr>
          <w:p w14:paraId="073B0006" w14:textId="77777777" w:rsidR="00694491" w:rsidRPr="00A97CF2" w:rsidRDefault="00694491" w:rsidP="00EA3E42">
            <w:pPr>
              <w:pStyle w:val="Brezrazmikov"/>
              <w:spacing w:line="260" w:lineRule="exact"/>
              <w:jc w:val="center"/>
              <w:rPr>
                <w:rFonts w:ascii="Arial" w:hAnsi="Arial" w:cs="Arial"/>
                <w:sz w:val="18"/>
                <w:szCs w:val="18"/>
                <w:lang w:val="sl-SI"/>
              </w:rPr>
            </w:pPr>
            <w:r w:rsidRPr="00A97CF2">
              <w:rPr>
                <w:rFonts w:ascii="Arial" w:hAnsi="Arial" w:cs="Arial"/>
                <w:sz w:val="18"/>
                <w:szCs w:val="18"/>
                <w:lang w:val="sl-SI"/>
              </w:rPr>
              <w:t>OZNAKA</w:t>
            </w:r>
          </w:p>
          <w:p w14:paraId="7D7C977B" w14:textId="77777777" w:rsidR="00694491" w:rsidRPr="00A97CF2" w:rsidRDefault="00694491" w:rsidP="00EA3E42">
            <w:pPr>
              <w:pStyle w:val="Brezrazmikov"/>
              <w:spacing w:line="260" w:lineRule="exact"/>
              <w:jc w:val="center"/>
              <w:rPr>
                <w:rFonts w:ascii="Arial" w:hAnsi="Arial" w:cs="Arial"/>
                <w:sz w:val="18"/>
                <w:szCs w:val="18"/>
                <w:lang w:val="sl-SI"/>
              </w:rPr>
            </w:pPr>
            <w:r w:rsidRPr="00A97CF2">
              <w:rPr>
                <w:rFonts w:ascii="Arial" w:hAnsi="Arial" w:cs="Arial"/>
                <w:sz w:val="18"/>
                <w:szCs w:val="18"/>
                <w:lang w:val="sl-SI"/>
              </w:rPr>
              <w:t>(ID)</w:t>
            </w:r>
          </w:p>
        </w:tc>
        <w:tc>
          <w:tcPr>
            <w:tcW w:w="2408" w:type="dxa"/>
            <w:shd w:val="clear" w:color="auto" w:fill="D9E2F3" w:themeFill="accent5" w:themeFillTint="33"/>
          </w:tcPr>
          <w:p w14:paraId="2FCC3774" w14:textId="77777777" w:rsidR="00694491" w:rsidRPr="00A97CF2" w:rsidRDefault="00694491" w:rsidP="00EA3E42">
            <w:pPr>
              <w:pStyle w:val="Brezrazmikov"/>
              <w:spacing w:line="260" w:lineRule="exact"/>
              <w:jc w:val="center"/>
              <w:rPr>
                <w:rFonts w:ascii="Arial" w:hAnsi="Arial" w:cs="Arial"/>
                <w:sz w:val="18"/>
                <w:szCs w:val="18"/>
                <w:lang w:val="sl-SI"/>
              </w:rPr>
            </w:pPr>
            <w:r w:rsidRPr="00A97CF2">
              <w:rPr>
                <w:rFonts w:ascii="Arial" w:hAnsi="Arial" w:cs="Arial"/>
                <w:sz w:val="18"/>
                <w:szCs w:val="18"/>
                <w:lang w:val="sl-SI"/>
              </w:rPr>
              <w:t>KAZALNIK</w:t>
            </w:r>
          </w:p>
        </w:tc>
        <w:tc>
          <w:tcPr>
            <w:tcW w:w="1137" w:type="dxa"/>
            <w:shd w:val="clear" w:color="auto" w:fill="D9E2F3" w:themeFill="accent5" w:themeFillTint="33"/>
          </w:tcPr>
          <w:p w14:paraId="48783B07" w14:textId="77777777" w:rsidR="00694491" w:rsidRPr="00A97CF2" w:rsidRDefault="00694491" w:rsidP="00EA3E42">
            <w:pPr>
              <w:pStyle w:val="Brezrazmikov"/>
              <w:spacing w:line="260" w:lineRule="exact"/>
              <w:jc w:val="center"/>
              <w:rPr>
                <w:rFonts w:ascii="Arial" w:hAnsi="Arial" w:cs="Arial"/>
                <w:sz w:val="18"/>
                <w:szCs w:val="18"/>
                <w:lang w:val="sl-SI"/>
              </w:rPr>
            </w:pPr>
            <w:r w:rsidRPr="00A97CF2">
              <w:rPr>
                <w:rFonts w:ascii="Arial" w:hAnsi="Arial" w:cs="Arial"/>
                <w:sz w:val="18"/>
                <w:szCs w:val="18"/>
                <w:lang w:val="sl-SI"/>
              </w:rPr>
              <w:t>MERSKA ENOTA</w:t>
            </w:r>
          </w:p>
        </w:tc>
        <w:tc>
          <w:tcPr>
            <w:tcW w:w="1275" w:type="dxa"/>
            <w:shd w:val="clear" w:color="auto" w:fill="D9E2F3" w:themeFill="accent5" w:themeFillTint="33"/>
          </w:tcPr>
          <w:p w14:paraId="477D45DF" w14:textId="77777777" w:rsidR="00694491" w:rsidRPr="00A97CF2" w:rsidRDefault="00694491" w:rsidP="00EA3E42">
            <w:pPr>
              <w:pStyle w:val="Brezrazmikov"/>
              <w:spacing w:line="260" w:lineRule="exact"/>
              <w:jc w:val="center"/>
              <w:rPr>
                <w:rFonts w:ascii="Arial" w:hAnsi="Arial" w:cs="Arial"/>
                <w:sz w:val="18"/>
                <w:szCs w:val="18"/>
                <w:lang w:val="sl-SI"/>
              </w:rPr>
            </w:pPr>
            <w:r w:rsidRPr="00A97CF2">
              <w:rPr>
                <w:rFonts w:ascii="Arial" w:hAnsi="Arial" w:cs="Arial"/>
                <w:sz w:val="18"/>
                <w:szCs w:val="18"/>
                <w:lang w:val="sl-SI"/>
              </w:rPr>
              <w:t>MEJNIK 2024</w:t>
            </w:r>
          </w:p>
        </w:tc>
        <w:tc>
          <w:tcPr>
            <w:tcW w:w="1417" w:type="dxa"/>
            <w:shd w:val="clear" w:color="auto" w:fill="D9E2F3" w:themeFill="accent5" w:themeFillTint="33"/>
          </w:tcPr>
          <w:p w14:paraId="2BEE5D0C" w14:textId="77777777" w:rsidR="00694491" w:rsidRPr="00A97CF2" w:rsidRDefault="00694491" w:rsidP="00EA3E42">
            <w:pPr>
              <w:pStyle w:val="Brezrazmikov"/>
              <w:spacing w:line="260" w:lineRule="exact"/>
              <w:jc w:val="center"/>
              <w:rPr>
                <w:rFonts w:ascii="Arial" w:hAnsi="Arial" w:cs="Arial"/>
                <w:sz w:val="18"/>
                <w:szCs w:val="18"/>
                <w:lang w:val="sl-SI"/>
              </w:rPr>
            </w:pPr>
            <w:r w:rsidRPr="00A97CF2">
              <w:rPr>
                <w:rFonts w:ascii="Arial" w:hAnsi="Arial" w:cs="Arial"/>
                <w:sz w:val="18"/>
                <w:szCs w:val="18"/>
                <w:lang w:val="sl-SI"/>
              </w:rPr>
              <w:t>CILJNA VREDNOST 2029</w:t>
            </w:r>
          </w:p>
        </w:tc>
      </w:tr>
      <w:tr w:rsidR="00694491" w:rsidRPr="00A97CF2" w14:paraId="5805F964" w14:textId="77777777" w:rsidTr="003844B2">
        <w:tc>
          <w:tcPr>
            <w:tcW w:w="1256" w:type="dxa"/>
            <w:vAlign w:val="center"/>
          </w:tcPr>
          <w:p w14:paraId="73659C8A" w14:textId="77777777" w:rsidR="00694491" w:rsidRPr="00A97CF2" w:rsidRDefault="00694491" w:rsidP="00694491">
            <w:pPr>
              <w:pStyle w:val="Brezrazmikov"/>
              <w:spacing w:line="260" w:lineRule="exact"/>
              <w:jc w:val="center"/>
              <w:rPr>
                <w:rFonts w:ascii="Arial" w:hAnsi="Arial" w:cs="Arial"/>
                <w:sz w:val="18"/>
                <w:szCs w:val="18"/>
                <w:lang w:val="sl-SI"/>
              </w:rPr>
            </w:pPr>
            <w:r w:rsidRPr="00A97CF2">
              <w:rPr>
                <w:rFonts w:ascii="Arial" w:hAnsi="Arial" w:cs="Arial"/>
                <w:sz w:val="18"/>
                <w:szCs w:val="18"/>
                <w:lang w:val="sl-SI"/>
              </w:rPr>
              <w:t>3a, 3c, 3d, 3e</w:t>
            </w:r>
          </w:p>
        </w:tc>
        <w:tc>
          <w:tcPr>
            <w:tcW w:w="1007" w:type="dxa"/>
            <w:vAlign w:val="center"/>
          </w:tcPr>
          <w:p w14:paraId="1C334C67" w14:textId="77777777" w:rsidR="00694491" w:rsidRPr="00A97CF2" w:rsidRDefault="00694491" w:rsidP="00694491">
            <w:pPr>
              <w:pStyle w:val="Brezrazmikov"/>
              <w:spacing w:line="260" w:lineRule="exact"/>
              <w:jc w:val="center"/>
              <w:rPr>
                <w:rFonts w:ascii="Arial" w:hAnsi="Arial" w:cs="Arial"/>
                <w:sz w:val="18"/>
                <w:szCs w:val="18"/>
                <w:shd w:val="clear" w:color="auto" w:fill="FFFFFF"/>
                <w:lang w:val="sl-SI"/>
              </w:rPr>
            </w:pPr>
            <w:r w:rsidRPr="00A97CF2">
              <w:rPr>
                <w:rFonts w:ascii="Arial" w:hAnsi="Arial" w:cs="Arial"/>
                <w:sz w:val="18"/>
                <w:szCs w:val="18"/>
                <w:shd w:val="clear" w:color="auto" w:fill="FFFFFF"/>
                <w:lang w:val="sl-SI"/>
              </w:rPr>
              <w:t>O.3.1</w:t>
            </w:r>
          </w:p>
        </w:tc>
        <w:tc>
          <w:tcPr>
            <w:tcW w:w="2408" w:type="dxa"/>
            <w:vAlign w:val="center"/>
          </w:tcPr>
          <w:p w14:paraId="7706BF0A" w14:textId="77777777" w:rsidR="00694491" w:rsidRPr="00A97CF2" w:rsidRDefault="00694491" w:rsidP="00694491">
            <w:pPr>
              <w:pStyle w:val="Brezrazmikov"/>
              <w:spacing w:line="260" w:lineRule="exact"/>
              <w:jc w:val="both"/>
              <w:rPr>
                <w:rFonts w:ascii="Arial" w:hAnsi="Arial" w:cs="Arial"/>
                <w:sz w:val="18"/>
                <w:szCs w:val="18"/>
                <w:lang w:val="sl-SI"/>
              </w:rPr>
            </w:pPr>
            <w:r w:rsidRPr="00A97CF2">
              <w:rPr>
                <w:rFonts w:ascii="Arial" w:hAnsi="Arial" w:cs="Arial"/>
                <w:sz w:val="18"/>
                <w:szCs w:val="18"/>
                <w:lang w:val="sl-SI"/>
              </w:rPr>
              <w:t>Število udeležencev v dejavnostih usposabljanja</w:t>
            </w:r>
          </w:p>
        </w:tc>
        <w:tc>
          <w:tcPr>
            <w:tcW w:w="1137" w:type="dxa"/>
            <w:vAlign w:val="center"/>
          </w:tcPr>
          <w:p w14:paraId="58DBE89A" w14:textId="77777777" w:rsidR="00694491" w:rsidRPr="00A97CF2" w:rsidRDefault="00E3150B" w:rsidP="005171B1">
            <w:pPr>
              <w:pStyle w:val="Text1"/>
              <w:spacing w:before="0" w:after="0" w:line="260" w:lineRule="exact"/>
              <w:ind w:left="0"/>
              <w:jc w:val="center"/>
              <w:rPr>
                <w:rFonts w:ascii="Arial" w:hAnsi="Arial" w:cs="Arial"/>
                <w:noProof/>
                <w:sz w:val="18"/>
                <w:szCs w:val="18"/>
              </w:rPr>
            </w:pPr>
            <w:r w:rsidRPr="00A97CF2">
              <w:rPr>
                <w:rFonts w:ascii="Arial" w:hAnsi="Arial" w:cs="Arial"/>
                <w:noProof/>
                <w:sz w:val="18"/>
                <w:szCs w:val="18"/>
              </w:rPr>
              <w:t>število</w:t>
            </w:r>
          </w:p>
        </w:tc>
        <w:tc>
          <w:tcPr>
            <w:tcW w:w="1275" w:type="dxa"/>
            <w:shd w:val="clear" w:color="auto" w:fill="auto"/>
            <w:vAlign w:val="center"/>
          </w:tcPr>
          <w:p w14:paraId="07775376" w14:textId="4B5A3F2D" w:rsidR="00694491" w:rsidRPr="00A97CF2" w:rsidRDefault="00C91D4C" w:rsidP="005F1AC6">
            <w:pPr>
              <w:pStyle w:val="Text1"/>
              <w:spacing w:before="0" w:after="0" w:line="260" w:lineRule="exact"/>
              <w:ind w:left="0"/>
              <w:jc w:val="center"/>
              <w:rPr>
                <w:rFonts w:ascii="Arial" w:eastAsiaTheme="minorHAnsi" w:hAnsi="Arial" w:cs="Arial"/>
                <w:sz w:val="18"/>
                <w:szCs w:val="18"/>
                <w:lang w:eastAsia="en-US"/>
              </w:rPr>
            </w:pPr>
            <w:r w:rsidRPr="00A97CF2">
              <w:rPr>
                <w:rFonts w:ascii="Arial" w:eastAsiaTheme="minorHAnsi" w:hAnsi="Arial" w:cs="Arial"/>
                <w:sz w:val="18"/>
                <w:szCs w:val="18"/>
                <w:lang w:eastAsia="en-US"/>
              </w:rPr>
              <w:t>4666</w:t>
            </w:r>
          </w:p>
        </w:tc>
        <w:tc>
          <w:tcPr>
            <w:tcW w:w="1417" w:type="dxa"/>
            <w:shd w:val="clear" w:color="auto" w:fill="auto"/>
            <w:vAlign w:val="center"/>
          </w:tcPr>
          <w:p w14:paraId="07C97E7B" w14:textId="0A5C688E" w:rsidR="00694491" w:rsidRPr="00A97CF2" w:rsidRDefault="00C91D4C" w:rsidP="005F1AC6">
            <w:pPr>
              <w:pStyle w:val="Text1"/>
              <w:spacing w:before="0" w:after="0" w:line="260" w:lineRule="exact"/>
              <w:ind w:left="0"/>
              <w:jc w:val="center"/>
              <w:rPr>
                <w:rFonts w:ascii="Arial" w:eastAsiaTheme="minorHAnsi" w:hAnsi="Arial" w:cs="Arial"/>
                <w:sz w:val="18"/>
                <w:szCs w:val="18"/>
                <w:lang w:eastAsia="en-US"/>
              </w:rPr>
            </w:pPr>
            <w:r w:rsidRPr="00A97CF2">
              <w:rPr>
                <w:rFonts w:ascii="Arial" w:eastAsiaTheme="minorHAnsi" w:hAnsi="Arial" w:cs="Arial"/>
                <w:sz w:val="18"/>
                <w:szCs w:val="18"/>
                <w:lang w:eastAsia="en-US"/>
              </w:rPr>
              <w:t>12311</w:t>
            </w:r>
          </w:p>
        </w:tc>
      </w:tr>
    </w:tbl>
    <w:p w14:paraId="783D60D1" w14:textId="77777777" w:rsidR="00E3150B" w:rsidRPr="00A97CF2" w:rsidRDefault="00E3150B" w:rsidP="001736BD">
      <w:pPr>
        <w:rPr>
          <w:rFonts w:cs="Arial"/>
          <w:szCs w:val="20"/>
          <w:lang w:val="sl-SI"/>
        </w:rPr>
      </w:pPr>
      <w:r w:rsidRPr="00A97CF2">
        <w:rPr>
          <w:rFonts w:cs="Arial"/>
          <w:szCs w:val="20"/>
          <w:lang w:val="sl-SI"/>
        </w:rPr>
        <w:t>Opomba: merska enota »število« predstavlja število oseb.</w:t>
      </w:r>
    </w:p>
    <w:p w14:paraId="65B83CEA" w14:textId="77777777" w:rsidR="00694491" w:rsidRPr="00A97CF2" w:rsidRDefault="00694491" w:rsidP="001736BD">
      <w:pPr>
        <w:pStyle w:val="Brezrazmikov"/>
        <w:spacing w:line="260" w:lineRule="exact"/>
        <w:jc w:val="both"/>
        <w:rPr>
          <w:rFonts w:ascii="Arial" w:hAnsi="Arial" w:cs="Arial"/>
          <w:sz w:val="20"/>
          <w:szCs w:val="20"/>
          <w:lang w:val="sl-SI"/>
        </w:rPr>
      </w:pPr>
    </w:p>
    <w:p w14:paraId="6805DB1C" w14:textId="1B038922" w:rsidR="00C70DFF" w:rsidRPr="00A97CF2" w:rsidRDefault="00C70DFF" w:rsidP="001736BD">
      <w:pPr>
        <w:pStyle w:val="Brezrazmikov"/>
        <w:spacing w:line="260" w:lineRule="exact"/>
        <w:jc w:val="both"/>
        <w:rPr>
          <w:rFonts w:ascii="Arial" w:hAnsi="Arial" w:cs="Arial"/>
          <w:sz w:val="20"/>
          <w:szCs w:val="20"/>
          <w:lang w:val="sl-SI"/>
        </w:rPr>
      </w:pPr>
      <w:r w:rsidRPr="00A97CF2">
        <w:rPr>
          <w:rFonts w:ascii="Arial" w:hAnsi="Arial" w:cs="Arial"/>
          <w:sz w:val="20"/>
          <w:szCs w:val="20"/>
          <w:lang w:val="sl-SI"/>
        </w:rPr>
        <w:t xml:space="preserve">Spremljanje kazalnika je povezano z naslednjimi </w:t>
      </w:r>
      <w:r w:rsidR="002935B9" w:rsidRPr="00A97CF2">
        <w:rPr>
          <w:rFonts w:ascii="Arial" w:hAnsi="Arial" w:cs="Arial"/>
          <w:sz w:val="20"/>
          <w:szCs w:val="20"/>
          <w:lang w:val="sl-SI"/>
        </w:rPr>
        <w:t>operacijami:</w:t>
      </w:r>
    </w:p>
    <w:p w14:paraId="43B3B5E9" w14:textId="77777777" w:rsidR="0097388E" w:rsidRPr="00A97CF2" w:rsidRDefault="00CD37C7" w:rsidP="00E203E7">
      <w:pPr>
        <w:pStyle w:val="Brezrazmikov"/>
        <w:numPr>
          <w:ilvl w:val="0"/>
          <w:numId w:val="21"/>
        </w:numPr>
        <w:spacing w:line="260" w:lineRule="exact"/>
        <w:jc w:val="both"/>
        <w:rPr>
          <w:rFonts w:ascii="Arial" w:hAnsi="Arial" w:cs="Arial"/>
          <w:bCs/>
          <w:sz w:val="20"/>
          <w:lang w:val="sl-SI"/>
        </w:rPr>
      </w:pPr>
      <w:r w:rsidRPr="00A97CF2">
        <w:rPr>
          <w:rFonts w:ascii="Arial" w:hAnsi="Arial" w:cs="Arial"/>
          <w:bCs/>
          <w:sz w:val="20"/>
          <w:lang w:val="sl-SI"/>
        </w:rPr>
        <w:t>I</w:t>
      </w:r>
      <w:r w:rsidR="00C70DFF" w:rsidRPr="00A97CF2">
        <w:rPr>
          <w:rFonts w:ascii="Arial" w:hAnsi="Arial" w:cs="Arial"/>
          <w:bCs/>
          <w:sz w:val="20"/>
          <w:lang w:val="sl-SI"/>
        </w:rPr>
        <w:t>zboljšanje kapacitet za preiskovanje gospodarske kriminalitete ter zaščita finančnih interesov EU in Slovenije;</w:t>
      </w:r>
    </w:p>
    <w:p w14:paraId="60568555" w14:textId="77777777" w:rsidR="00C70DFF" w:rsidRPr="00A97CF2" w:rsidRDefault="00CD37C7" w:rsidP="00E203E7">
      <w:pPr>
        <w:pStyle w:val="Brezrazmikov"/>
        <w:numPr>
          <w:ilvl w:val="0"/>
          <w:numId w:val="21"/>
        </w:numPr>
        <w:spacing w:line="260" w:lineRule="exact"/>
        <w:jc w:val="both"/>
        <w:rPr>
          <w:rFonts w:ascii="Arial" w:eastAsia="Times New Roman" w:hAnsi="Arial" w:cs="Arial"/>
          <w:bCs/>
          <w:sz w:val="20"/>
          <w:lang w:val="sl-SI"/>
        </w:rPr>
      </w:pPr>
      <w:r w:rsidRPr="00A97CF2">
        <w:rPr>
          <w:rFonts w:ascii="Arial" w:eastAsia="Times New Roman" w:hAnsi="Arial" w:cs="Arial"/>
          <w:bCs/>
          <w:sz w:val="20"/>
          <w:szCs w:val="20"/>
          <w:lang w:val="sl-SI"/>
        </w:rPr>
        <w:t>V</w:t>
      </w:r>
      <w:r w:rsidR="00C70DFF" w:rsidRPr="00A97CF2">
        <w:rPr>
          <w:rFonts w:ascii="Arial" w:eastAsia="Times New Roman" w:hAnsi="Arial" w:cs="Arial"/>
          <w:bCs/>
          <w:sz w:val="20"/>
          <w:szCs w:val="20"/>
          <w:lang w:val="sl-SI"/>
        </w:rPr>
        <w:t xml:space="preserve">zpostavitev nacionalnih kapacitet na področju </w:t>
      </w:r>
      <w:proofErr w:type="spellStart"/>
      <w:r w:rsidR="00C70DFF" w:rsidRPr="00A97CF2">
        <w:rPr>
          <w:rFonts w:ascii="Arial" w:eastAsia="Times New Roman" w:hAnsi="Arial" w:cs="Arial"/>
          <w:bCs/>
          <w:sz w:val="20"/>
          <w:szCs w:val="20"/>
          <w:lang w:val="sl-SI"/>
        </w:rPr>
        <w:t>okoljske</w:t>
      </w:r>
      <w:proofErr w:type="spellEnd"/>
      <w:r w:rsidR="00C70DFF" w:rsidRPr="00A97CF2">
        <w:rPr>
          <w:rFonts w:ascii="Arial" w:eastAsia="Times New Roman" w:hAnsi="Arial" w:cs="Arial"/>
          <w:bCs/>
          <w:sz w:val="20"/>
          <w:szCs w:val="20"/>
          <w:lang w:val="sl-SI"/>
        </w:rPr>
        <w:t xml:space="preserve"> kriminalitete</w:t>
      </w:r>
      <w:r w:rsidR="00C70DFF" w:rsidRPr="00A97CF2">
        <w:rPr>
          <w:rFonts w:ascii="Arial" w:eastAsia="Times New Roman" w:hAnsi="Arial" w:cs="Arial"/>
          <w:bCs/>
          <w:sz w:val="20"/>
          <w:lang w:val="sl-SI"/>
        </w:rPr>
        <w:t>;</w:t>
      </w:r>
    </w:p>
    <w:p w14:paraId="7245F7FA" w14:textId="77777777" w:rsidR="00C70DFF" w:rsidRPr="00A97CF2" w:rsidRDefault="00CD37C7" w:rsidP="00E203E7">
      <w:pPr>
        <w:pStyle w:val="Brezrazmikov"/>
        <w:numPr>
          <w:ilvl w:val="0"/>
          <w:numId w:val="21"/>
        </w:numPr>
        <w:spacing w:line="260" w:lineRule="exact"/>
        <w:jc w:val="both"/>
        <w:rPr>
          <w:rFonts w:ascii="Arial" w:hAnsi="Arial" w:cs="Arial"/>
          <w:sz w:val="20"/>
          <w:szCs w:val="20"/>
          <w:lang w:val="sl-SI"/>
        </w:rPr>
      </w:pPr>
      <w:r w:rsidRPr="00A97CF2">
        <w:rPr>
          <w:rFonts w:ascii="Arial" w:eastAsia="Times New Roman" w:hAnsi="Arial" w:cs="Arial"/>
          <w:bCs/>
          <w:sz w:val="20"/>
          <w:lang w:val="sl-SI"/>
        </w:rPr>
        <w:t>I</w:t>
      </w:r>
      <w:r w:rsidR="00C70DFF" w:rsidRPr="00A97CF2">
        <w:rPr>
          <w:rFonts w:ascii="Arial" w:eastAsia="Times New Roman" w:hAnsi="Arial" w:cs="Arial"/>
          <w:bCs/>
          <w:sz w:val="20"/>
          <w:lang w:val="sl-SI"/>
        </w:rPr>
        <w:t xml:space="preserve">zboljšanje kapacitet na področju kibernetske kriminalitete in digitalne </w:t>
      </w:r>
      <w:proofErr w:type="spellStart"/>
      <w:r w:rsidR="00C70DFF" w:rsidRPr="00A97CF2">
        <w:rPr>
          <w:rFonts w:ascii="Arial" w:eastAsia="Times New Roman" w:hAnsi="Arial" w:cs="Arial"/>
          <w:bCs/>
          <w:sz w:val="20"/>
          <w:lang w:val="sl-SI"/>
        </w:rPr>
        <w:t>forenzike</w:t>
      </w:r>
      <w:proofErr w:type="spellEnd"/>
      <w:r w:rsidR="00C70DFF" w:rsidRPr="00A97CF2">
        <w:rPr>
          <w:rFonts w:ascii="Arial" w:eastAsia="Times New Roman" w:hAnsi="Arial" w:cs="Arial"/>
          <w:bCs/>
          <w:sz w:val="20"/>
          <w:lang w:val="sl-SI"/>
        </w:rPr>
        <w:t>;</w:t>
      </w:r>
    </w:p>
    <w:p w14:paraId="01471375" w14:textId="77777777" w:rsidR="00C70DFF" w:rsidRPr="00A97CF2" w:rsidRDefault="00CD37C7" w:rsidP="00E203E7">
      <w:pPr>
        <w:pStyle w:val="Brezrazmikov"/>
        <w:numPr>
          <w:ilvl w:val="0"/>
          <w:numId w:val="21"/>
        </w:numPr>
        <w:spacing w:line="260" w:lineRule="exact"/>
        <w:jc w:val="both"/>
        <w:rPr>
          <w:rFonts w:ascii="Arial" w:hAnsi="Arial" w:cs="Arial"/>
          <w:sz w:val="20"/>
          <w:szCs w:val="20"/>
          <w:lang w:val="sl-SI"/>
        </w:rPr>
      </w:pPr>
      <w:r w:rsidRPr="00A97CF2">
        <w:rPr>
          <w:rFonts w:ascii="Arial" w:eastAsia="Times New Roman" w:hAnsi="Arial" w:cs="Arial"/>
          <w:bCs/>
          <w:sz w:val="20"/>
          <w:lang w:val="sl-SI"/>
        </w:rPr>
        <w:t>U</w:t>
      </w:r>
      <w:r w:rsidR="00C70DFF" w:rsidRPr="00A97CF2">
        <w:rPr>
          <w:rFonts w:ascii="Arial" w:eastAsia="Times New Roman" w:hAnsi="Arial" w:cs="Arial"/>
          <w:bCs/>
          <w:sz w:val="20"/>
          <w:lang w:val="sl-SI"/>
        </w:rPr>
        <w:t>sposabljanja za krepitev boja proti organiziranemu kriminalu;</w:t>
      </w:r>
    </w:p>
    <w:p w14:paraId="1EC216B2" w14:textId="77777777" w:rsidR="00C70DFF" w:rsidRPr="00A97CF2" w:rsidRDefault="00CD37C7" w:rsidP="00E203E7">
      <w:pPr>
        <w:pStyle w:val="Brezrazmikov"/>
        <w:numPr>
          <w:ilvl w:val="0"/>
          <w:numId w:val="21"/>
        </w:numPr>
        <w:spacing w:line="260" w:lineRule="exact"/>
        <w:jc w:val="both"/>
        <w:rPr>
          <w:rFonts w:ascii="Arial" w:hAnsi="Arial" w:cs="Arial"/>
          <w:sz w:val="20"/>
          <w:szCs w:val="20"/>
          <w:lang w:val="sl-SI"/>
        </w:rPr>
      </w:pPr>
      <w:r w:rsidRPr="00A97CF2">
        <w:rPr>
          <w:rFonts w:ascii="Arial" w:eastAsia="Times New Roman" w:hAnsi="Arial" w:cs="Arial"/>
          <w:bCs/>
          <w:sz w:val="20"/>
          <w:lang w:val="sl-SI"/>
        </w:rPr>
        <w:t>U</w:t>
      </w:r>
      <w:r w:rsidR="00C70DFF" w:rsidRPr="00A97CF2">
        <w:rPr>
          <w:rFonts w:ascii="Arial" w:eastAsia="Times New Roman" w:hAnsi="Arial" w:cs="Arial"/>
          <w:bCs/>
          <w:sz w:val="20"/>
          <w:lang w:val="sl-SI"/>
        </w:rPr>
        <w:t>činkovita zaščita prič in žvižgačev;</w:t>
      </w:r>
    </w:p>
    <w:p w14:paraId="16ED5E12" w14:textId="77777777" w:rsidR="00C70DFF" w:rsidRPr="00A97CF2" w:rsidRDefault="00C70DFF" w:rsidP="00E203E7">
      <w:pPr>
        <w:pStyle w:val="Brezrazmikov"/>
        <w:numPr>
          <w:ilvl w:val="0"/>
          <w:numId w:val="21"/>
        </w:numPr>
        <w:spacing w:line="260" w:lineRule="exact"/>
        <w:jc w:val="both"/>
        <w:rPr>
          <w:rFonts w:ascii="Arial" w:hAnsi="Arial" w:cs="Arial"/>
          <w:sz w:val="20"/>
          <w:szCs w:val="20"/>
          <w:lang w:val="sl-SI"/>
        </w:rPr>
      </w:pPr>
      <w:r w:rsidRPr="00A97CF2">
        <w:rPr>
          <w:rFonts w:ascii="Arial" w:hAnsi="Arial" w:cs="Arial"/>
          <w:sz w:val="20"/>
          <w:lang w:val="sl-SI"/>
        </w:rPr>
        <w:t xml:space="preserve">GIS - nadgradnja geografskih sistemov za izboljšanje </w:t>
      </w:r>
      <w:r w:rsidRPr="00A97CF2">
        <w:rPr>
          <w:rFonts w:ascii="Arial" w:eastAsia="Times New Roman" w:hAnsi="Arial" w:cs="Arial"/>
          <w:sz w:val="20"/>
          <w:lang w:val="sl-SI"/>
        </w:rPr>
        <w:t>operativna sposobnosti in orientacijo policije na terenu;</w:t>
      </w:r>
    </w:p>
    <w:p w14:paraId="1902DD66" w14:textId="77777777" w:rsidR="00C70DFF" w:rsidRPr="00A97CF2" w:rsidRDefault="00CD37C7" w:rsidP="00E203E7">
      <w:pPr>
        <w:pStyle w:val="Pripombabesedilo"/>
        <w:numPr>
          <w:ilvl w:val="0"/>
          <w:numId w:val="21"/>
        </w:numPr>
        <w:spacing w:line="260" w:lineRule="exact"/>
        <w:jc w:val="both"/>
        <w:rPr>
          <w:lang w:val="sl-SI"/>
        </w:rPr>
      </w:pPr>
      <w:r w:rsidRPr="00A97CF2">
        <w:rPr>
          <w:rFonts w:cs="Arial"/>
          <w:noProof/>
          <w:lang w:val="sl-SI"/>
        </w:rPr>
        <w:t>K</w:t>
      </w:r>
      <w:r w:rsidR="00C70DFF" w:rsidRPr="00A97CF2">
        <w:rPr>
          <w:rFonts w:cs="Arial"/>
          <w:noProof/>
          <w:lang w:val="sl-SI"/>
        </w:rPr>
        <w:t>riminalistična tehnika v boju proti kriminalu</w:t>
      </w:r>
      <w:r w:rsidR="00A26BF9" w:rsidRPr="00A97CF2">
        <w:rPr>
          <w:rFonts w:cs="Arial"/>
          <w:noProof/>
          <w:lang w:val="sl-SI"/>
        </w:rPr>
        <w:t xml:space="preserve"> (opremljanje oddelkov za kriminalistično tehniko in usposabljanja zaposlenih za zagotavljanje enotnega forenzičnega prostora in akreditacijo ogledne dejavnosti, ki</w:t>
      </w:r>
      <w:r w:rsidR="00A26BF9" w:rsidRPr="00A97CF2">
        <w:rPr>
          <w:lang w:val="sl-SI"/>
        </w:rPr>
        <w:t xml:space="preserve"> izhaja iz Resolucije o dolgoročnem razvoju policije do leta 2025);</w:t>
      </w:r>
    </w:p>
    <w:p w14:paraId="1DF46052" w14:textId="77777777" w:rsidR="00085866" w:rsidRPr="00A97CF2" w:rsidRDefault="00085866" w:rsidP="00E203E7">
      <w:pPr>
        <w:pStyle w:val="Brezrazmikov"/>
        <w:numPr>
          <w:ilvl w:val="0"/>
          <w:numId w:val="21"/>
        </w:numPr>
        <w:spacing w:line="260" w:lineRule="exact"/>
        <w:jc w:val="both"/>
        <w:rPr>
          <w:rFonts w:ascii="Arial" w:hAnsi="Arial" w:cs="Arial"/>
          <w:sz w:val="20"/>
          <w:szCs w:val="20"/>
          <w:lang w:val="sl-SI"/>
        </w:rPr>
      </w:pPr>
      <w:r w:rsidRPr="00A97CF2">
        <w:rPr>
          <w:rFonts w:ascii="Arial" w:eastAsia="Times New Roman" w:hAnsi="Arial" w:cs="Times New Roman"/>
          <w:sz w:val="20"/>
          <w:szCs w:val="20"/>
          <w:lang w:val="sl-SI"/>
        </w:rPr>
        <w:t>Preprečevanje radikalizacije, RAN platforma;</w:t>
      </w:r>
    </w:p>
    <w:p w14:paraId="5358FD14" w14:textId="77777777" w:rsidR="00C70DFF" w:rsidRPr="00A97CF2" w:rsidRDefault="00C70DFF" w:rsidP="00E203E7">
      <w:pPr>
        <w:pStyle w:val="Odstavekseznama"/>
        <w:numPr>
          <w:ilvl w:val="0"/>
          <w:numId w:val="21"/>
        </w:numPr>
        <w:spacing w:after="0" w:line="260" w:lineRule="exact"/>
        <w:ind w:left="357" w:hanging="357"/>
        <w:jc w:val="both"/>
        <w:rPr>
          <w:rFonts w:ascii="Arial" w:hAnsi="Arial" w:cs="Arial"/>
          <w:sz w:val="20"/>
          <w:szCs w:val="20"/>
          <w:lang w:val="sl-SI"/>
        </w:rPr>
      </w:pPr>
      <w:r w:rsidRPr="00A97CF2">
        <w:rPr>
          <w:rFonts w:ascii="Arial" w:hAnsi="Arial" w:cs="Arial"/>
          <w:sz w:val="20"/>
          <w:szCs w:val="20"/>
          <w:lang w:val="sl-SI"/>
        </w:rPr>
        <w:t>Nadgradnja programskega informacijskega sistema za podporo odločanju (ISPO);</w:t>
      </w:r>
    </w:p>
    <w:p w14:paraId="17F1D7E9" w14:textId="6E09845B" w:rsidR="00C70DFF" w:rsidRPr="00A97CF2" w:rsidRDefault="00C70DFF" w:rsidP="00E203E7">
      <w:pPr>
        <w:pStyle w:val="Brezrazmikov"/>
        <w:numPr>
          <w:ilvl w:val="0"/>
          <w:numId w:val="21"/>
        </w:numPr>
        <w:spacing w:line="260" w:lineRule="exact"/>
        <w:jc w:val="both"/>
        <w:rPr>
          <w:rFonts w:ascii="Arial" w:hAnsi="Arial" w:cs="Arial"/>
          <w:sz w:val="20"/>
          <w:szCs w:val="20"/>
          <w:lang w:val="sl-SI"/>
        </w:rPr>
      </w:pPr>
      <w:r w:rsidRPr="00A97CF2">
        <w:rPr>
          <w:rFonts w:ascii="Arial" w:hAnsi="Arial" w:cs="Arial"/>
          <w:sz w:val="20"/>
          <w:szCs w:val="20"/>
          <w:lang w:val="sl-SI"/>
        </w:rPr>
        <w:t>Nadgradnja analitičnih zmogljivosti sistema NCKU za podporo odločanju subjektom kriznega upravljanja in vodenja</w:t>
      </w:r>
      <w:r w:rsidR="002259BC" w:rsidRPr="00A97CF2">
        <w:t xml:space="preserve"> </w:t>
      </w:r>
      <w:r w:rsidR="002259BC" w:rsidRPr="00A97CF2">
        <w:rPr>
          <w:rFonts w:ascii="Arial" w:hAnsi="Arial" w:cs="Arial"/>
          <w:sz w:val="20"/>
          <w:szCs w:val="20"/>
          <w:lang w:val="sl-SI"/>
        </w:rPr>
        <w:t>s pomočjo umetne inteligence</w:t>
      </w:r>
      <w:r w:rsidRPr="00A97CF2">
        <w:rPr>
          <w:rFonts w:ascii="Arial" w:hAnsi="Arial" w:cs="Arial"/>
          <w:sz w:val="20"/>
          <w:szCs w:val="20"/>
          <w:lang w:val="sl-SI"/>
        </w:rPr>
        <w:t>;</w:t>
      </w:r>
    </w:p>
    <w:p w14:paraId="33F4D1D9" w14:textId="77777777" w:rsidR="00C70DFF" w:rsidRPr="00A97CF2" w:rsidRDefault="00C70DFF" w:rsidP="00E203E7">
      <w:pPr>
        <w:pStyle w:val="Brezrazmikov"/>
        <w:numPr>
          <w:ilvl w:val="0"/>
          <w:numId w:val="21"/>
        </w:numPr>
        <w:spacing w:line="260" w:lineRule="exact"/>
        <w:jc w:val="both"/>
        <w:rPr>
          <w:rFonts w:ascii="Arial" w:hAnsi="Arial" w:cs="Arial"/>
          <w:sz w:val="20"/>
          <w:szCs w:val="20"/>
          <w:lang w:val="sl-SI"/>
        </w:rPr>
      </w:pPr>
      <w:r w:rsidRPr="00A97CF2">
        <w:rPr>
          <w:rFonts w:ascii="Arial" w:hAnsi="Arial" w:cs="Arial"/>
          <w:sz w:val="20"/>
          <w:szCs w:val="20"/>
          <w:lang w:val="sl-SI"/>
        </w:rPr>
        <w:t>Izvedba usposabljanj upravljavcev kritične infrastrukture;</w:t>
      </w:r>
    </w:p>
    <w:p w14:paraId="3641A768" w14:textId="77777777" w:rsidR="005005AD" w:rsidRPr="00A97CF2" w:rsidRDefault="005005AD" w:rsidP="00E203E7">
      <w:pPr>
        <w:pStyle w:val="Brezrazmikov"/>
        <w:numPr>
          <w:ilvl w:val="0"/>
          <w:numId w:val="21"/>
        </w:numPr>
        <w:spacing w:line="260" w:lineRule="exact"/>
        <w:jc w:val="both"/>
        <w:rPr>
          <w:rFonts w:ascii="Arial" w:hAnsi="Arial" w:cs="Arial"/>
          <w:sz w:val="20"/>
          <w:szCs w:val="20"/>
          <w:lang w:val="sl-SI"/>
        </w:rPr>
      </w:pPr>
      <w:r w:rsidRPr="00A97CF2">
        <w:rPr>
          <w:rFonts w:ascii="Arial" w:hAnsi="Arial" w:cs="Arial"/>
          <w:sz w:val="20"/>
          <w:szCs w:val="20"/>
          <w:lang w:val="sl-SI"/>
        </w:rPr>
        <w:t>Razvoj in izboljšanje analitsko preiskovalnih sistemov za potrebe kazenskega pregona (OSINT);</w:t>
      </w:r>
    </w:p>
    <w:p w14:paraId="52234141" w14:textId="649E5925" w:rsidR="00C70DFF" w:rsidRPr="00A97CF2" w:rsidRDefault="005005AD" w:rsidP="00E203E7">
      <w:pPr>
        <w:pStyle w:val="Brezrazmikov"/>
        <w:numPr>
          <w:ilvl w:val="0"/>
          <w:numId w:val="21"/>
        </w:numPr>
        <w:spacing w:line="260" w:lineRule="exact"/>
        <w:jc w:val="both"/>
        <w:rPr>
          <w:rFonts w:ascii="Arial" w:hAnsi="Arial" w:cs="Arial"/>
          <w:sz w:val="20"/>
          <w:szCs w:val="20"/>
          <w:lang w:val="sl-SI"/>
        </w:rPr>
      </w:pPr>
      <w:r w:rsidRPr="00A97CF2">
        <w:rPr>
          <w:rFonts w:ascii="Arial" w:hAnsi="Arial" w:cs="Arial"/>
          <w:sz w:val="20"/>
          <w:szCs w:val="20"/>
          <w:lang w:val="sl-SI"/>
        </w:rPr>
        <w:t>Vzpostavitev geografske podpore analitični zmogljivosti v NCKU</w:t>
      </w:r>
      <w:r w:rsidR="00255EBB" w:rsidRPr="00A97CF2">
        <w:rPr>
          <w:rFonts w:ascii="Arial" w:hAnsi="Arial" w:cs="Arial"/>
          <w:sz w:val="20"/>
          <w:szCs w:val="20"/>
          <w:lang w:val="sl-SI"/>
        </w:rPr>
        <w:t xml:space="preserve"> (GEOANALITIKA NCKU)</w:t>
      </w:r>
      <w:r w:rsidR="00C70DFF" w:rsidRPr="00A97CF2">
        <w:rPr>
          <w:rFonts w:ascii="Arial" w:hAnsi="Arial" w:cs="Arial"/>
          <w:sz w:val="20"/>
          <w:szCs w:val="20"/>
          <w:lang w:val="sl-SI"/>
        </w:rPr>
        <w:t>.</w:t>
      </w:r>
    </w:p>
    <w:p w14:paraId="2D8B4922" w14:textId="77777777" w:rsidR="00AD4BB6" w:rsidRPr="00A97CF2" w:rsidRDefault="00AD4BB6" w:rsidP="001736BD">
      <w:pPr>
        <w:pStyle w:val="Brezrazmikov"/>
        <w:spacing w:line="260" w:lineRule="exact"/>
        <w:jc w:val="both"/>
        <w:rPr>
          <w:rFonts w:ascii="Arial" w:hAnsi="Arial" w:cs="Arial"/>
          <w:sz w:val="20"/>
          <w:szCs w:val="20"/>
          <w:lang w:val="sl-SI"/>
        </w:rPr>
      </w:pPr>
    </w:p>
    <w:p w14:paraId="5381741E" w14:textId="1F2C559E" w:rsidR="00020FD5" w:rsidRPr="00A97CF2" w:rsidRDefault="00AD4BB6" w:rsidP="001736BD">
      <w:pPr>
        <w:pStyle w:val="Pripombabesedilo"/>
        <w:spacing w:line="260" w:lineRule="exact"/>
        <w:rPr>
          <w:rFonts w:cs="Arial"/>
          <w:lang w:val="sl-SI"/>
        </w:rPr>
      </w:pPr>
      <w:r w:rsidRPr="00A97CF2">
        <w:rPr>
          <w:rFonts w:cs="Arial"/>
          <w:lang w:val="sl-SI"/>
        </w:rPr>
        <w:t xml:space="preserve">Vrednost oziroma podatek za mejnik 2024 </w:t>
      </w:r>
      <w:r w:rsidR="00020FD5" w:rsidRPr="00A97CF2">
        <w:rPr>
          <w:rFonts w:cs="Arial"/>
          <w:lang w:val="sl-SI"/>
        </w:rPr>
        <w:t xml:space="preserve">je glede na posamezno vrsto </w:t>
      </w:r>
      <w:r w:rsidR="002935B9" w:rsidRPr="00A97CF2">
        <w:rPr>
          <w:rFonts w:cs="Arial"/>
          <w:lang w:val="sl-SI"/>
        </w:rPr>
        <w:t>operacije</w:t>
      </w:r>
      <w:r w:rsidR="00020FD5" w:rsidRPr="00A97CF2">
        <w:rPr>
          <w:rFonts w:cs="Arial"/>
          <w:lang w:val="sl-SI"/>
        </w:rPr>
        <w:t xml:space="preserve"> določen na naslednji način:</w:t>
      </w:r>
    </w:p>
    <w:p w14:paraId="285089C7" w14:textId="77777777" w:rsidR="001F5501" w:rsidRPr="00A97CF2" w:rsidRDefault="00AD4BB6" w:rsidP="00E203E7">
      <w:pPr>
        <w:pStyle w:val="Pripombabesedilo"/>
        <w:numPr>
          <w:ilvl w:val="0"/>
          <w:numId w:val="34"/>
        </w:numPr>
        <w:spacing w:line="260" w:lineRule="exact"/>
        <w:jc w:val="both"/>
        <w:rPr>
          <w:b/>
          <w:lang w:val="sl-SI"/>
        </w:rPr>
      </w:pPr>
      <w:r w:rsidRPr="00A97CF2">
        <w:rPr>
          <w:rFonts w:cs="Arial"/>
          <w:lang w:val="sl-SI"/>
        </w:rPr>
        <w:t>na podlagi števila udeležencev usposabljanja v obdobju 2016 do 2020 s področja preprečevanja kriminalitete in boja proti težjim oblika</w:t>
      </w:r>
      <w:r w:rsidR="00464FF6" w:rsidRPr="00A97CF2">
        <w:rPr>
          <w:rFonts w:cs="Arial"/>
          <w:lang w:val="sl-SI"/>
        </w:rPr>
        <w:t>m</w:t>
      </w:r>
      <w:r w:rsidRPr="00A97CF2">
        <w:rPr>
          <w:rFonts w:cs="Arial"/>
          <w:lang w:val="sl-SI"/>
        </w:rPr>
        <w:t xml:space="preserve"> čezmejne kriminalitete v okviru obstoječega sklada ISF-P, kakor tudi na podlagi </w:t>
      </w:r>
      <w:proofErr w:type="spellStart"/>
      <w:r w:rsidRPr="00A97CF2">
        <w:rPr>
          <w:rFonts w:cs="Arial"/>
          <w:lang w:val="sl-SI"/>
        </w:rPr>
        <w:t>kriminalit</w:t>
      </w:r>
      <w:r w:rsidR="00464FF6" w:rsidRPr="00A97CF2">
        <w:rPr>
          <w:rFonts w:cs="Arial"/>
          <w:lang w:val="sl-SI"/>
        </w:rPr>
        <w:t>etnih</w:t>
      </w:r>
      <w:proofErr w:type="spellEnd"/>
      <w:r w:rsidR="00464FF6" w:rsidRPr="00A97CF2">
        <w:rPr>
          <w:rFonts w:cs="Arial"/>
          <w:lang w:val="sl-SI"/>
        </w:rPr>
        <w:t xml:space="preserve"> trendov v Sloveniji in EU;</w:t>
      </w:r>
    </w:p>
    <w:p w14:paraId="34C259D5" w14:textId="77777777" w:rsidR="00BC1253" w:rsidRPr="00A97CF2" w:rsidRDefault="00464FF6" w:rsidP="00E203E7">
      <w:pPr>
        <w:pStyle w:val="Pripombabesedilo"/>
        <w:numPr>
          <w:ilvl w:val="0"/>
          <w:numId w:val="34"/>
        </w:numPr>
        <w:spacing w:line="260" w:lineRule="exact"/>
        <w:jc w:val="both"/>
        <w:rPr>
          <w:lang w:val="sl-SI"/>
        </w:rPr>
      </w:pPr>
      <w:r w:rsidRPr="00A97CF2">
        <w:rPr>
          <w:lang w:val="sl-SI"/>
        </w:rPr>
        <w:t xml:space="preserve">na podlagi </w:t>
      </w:r>
      <w:r w:rsidR="00BC1253" w:rsidRPr="00A97CF2">
        <w:rPr>
          <w:lang w:val="sl-SI"/>
        </w:rPr>
        <w:t>Resolucije o dolgoročnem razvoju policije do leta 2025</w:t>
      </w:r>
      <w:r w:rsidRPr="00A97CF2">
        <w:rPr>
          <w:lang w:val="sl-SI"/>
        </w:rPr>
        <w:t>;</w:t>
      </w:r>
    </w:p>
    <w:p w14:paraId="1819F654" w14:textId="6048CE99" w:rsidR="00DB3A80" w:rsidRPr="00A97CF2" w:rsidRDefault="000C26B4" w:rsidP="00E203E7">
      <w:pPr>
        <w:pStyle w:val="Brezrazmikov"/>
        <w:numPr>
          <w:ilvl w:val="0"/>
          <w:numId w:val="34"/>
        </w:numPr>
        <w:spacing w:line="260" w:lineRule="exact"/>
        <w:jc w:val="both"/>
        <w:rPr>
          <w:rFonts w:ascii="Arial" w:hAnsi="Arial" w:cs="Arial"/>
          <w:sz w:val="20"/>
          <w:szCs w:val="20"/>
          <w:lang w:val="sl-SI"/>
        </w:rPr>
      </w:pPr>
      <w:r w:rsidRPr="00A97CF2">
        <w:rPr>
          <w:rFonts w:ascii="Arial" w:hAnsi="Arial" w:cs="Arial"/>
          <w:sz w:val="20"/>
          <w:szCs w:val="20"/>
          <w:lang w:val="sl-SI"/>
        </w:rPr>
        <w:t>število ključnih uporabnikov sedanjega sistema ISPO</w:t>
      </w:r>
      <w:r w:rsidR="007575AE" w:rsidRPr="00A97CF2">
        <w:rPr>
          <w:rFonts w:ascii="Arial" w:hAnsi="Arial" w:cs="Arial"/>
          <w:sz w:val="20"/>
          <w:szCs w:val="20"/>
          <w:lang w:val="sl-SI"/>
        </w:rPr>
        <w:t xml:space="preserve"> ter zaposleni pri upravljavcih kritične infrastrukture do leta 2024 še ne bo</w:t>
      </w:r>
      <w:r w:rsidR="00B405C0" w:rsidRPr="00A97CF2">
        <w:rPr>
          <w:rFonts w:ascii="Arial" w:hAnsi="Arial" w:cs="Arial"/>
          <w:sz w:val="20"/>
          <w:szCs w:val="20"/>
          <w:lang w:val="sl-SI"/>
        </w:rPr>
        <w:t>do</w:t>
      </w:r>
      <w:r w:rsidR="007575AE" w:rsidRPr="00A97CF2">
        <w:rPr>
          <w:rFonts w:ascii="Arial" w:hAnsi="Arial" w:cs="Arial"/>
          <w:sz w:val="20"/>
          <w:szCs w:val="20"/>
          <w:lang w:val="sl-SI"/>
        </w:rPr>
        <w:t xml:space="preserve"> prispeval</w:t>
      </w:r>
      <w:r w:rsidR="00B405C0" w:rsidRPr="00A97CF2">
        <w:rPr>
          <w:rFonts w:ascii="Arial" w:hAnsi="Arial" w:cs="Arial"/>
          <w:sz w:val="20"/>
          <w:szCs w:val="20"/>
          <w:lang w:val="sl-SI"/>
        </w:rPr>
        <w:t>i</w:t>
      </w:r>
      <w:r w:rsidR="007575AE" w:rsidRPr="00A97CF2">
        <w:rPr>
          <w:rFonts w:ascii="Arial" w:hAnsi="Arial" w:cs="Arial"/>
          <w:sz w:val="20"/>
          <w:szCs w:val="20"/>
          <w:lang w:val="sl-SI"/>
        </w:rPr>
        <w:t xml:space="preserve"> k mejniku, zaradi kasnejšega izvajanja operacije;</w:t>
      </w:r>
    </w:p>
    <w:p w14:paraId="6AD8D692" w14:textId="7DE5EC34" w:rsidR="000C26B4" w:rsidRPr="00A97CF2" w:rsidRDefault="007575AE" w:rsidP="00E203E7">
      <w:pPr>
        <w:pStyle w:val="Brezrazmikov"/>
        <w:numPr>
          <w:ilvl w:val="0"/>
          <w:numId w:val="34"/>
        </w:numPr>
        <w:spacing w:line="260" w:lineRule="exact"/>
        <w:jc w:val="both"/>
        <w:rPr>
          <w:rFonts w:ascii="Arial" w:hAnsi="Arial" w:cs="Arial"/>
          <w:sz w:val="20"/>
          <w:szCs w:val="20"/>
          <w:lang w:val="sl-SI"/>
        </w:rPr>
      </w:pPr>
      <w:r w:rsidRPr="00A97CF2">
        <w:rPr>
          <w:rFonts w:ascii="Arial" w:hAnsi="Arial" w:cs="Arial"/>
          <w:sz w:val="20"/>
          <w:szCs w:val="20"/>
          <w:lang w:val="sl-SI"/>
        </w:rPr>
        <w:t>operacija</w:t>
      </w:r>
      <w:r w:rsidR="00DB3A80" w:rsidRPr="00A97CF2">
        <w:rPr>
          <w:rFonts w:ascii="Arial" w:hAnsi="Arial" w:cs="Arial"/>
          <w:sz w:val="20"/>
          <w:szCs w:val="20"/>
          <w:lang w:val="sl-SI"/>
        </w:rPr>
        <w:t xml:space="preserve"> Vzpostavitev geografske podpore analitični zmogljivosti v NCKU </w:t>
      </w:r>
      <w:r w:rsidRPr="00A97CF2">
        <w:rPr>
          <w:rFonts w:ascii="Arial" w:hAnsi="Arial" w:cs="Arial"/>
          <w:sz w:val="20"/>
          <w:szCs w:val="20"/>
          <w:lang w:val="sl-SI"/>
        </w:rPr>
        <w:t>do mejnika 2024 še ne bo prispevala k vrednosti, zaradi njenega kasnejšega izvajanja.</w:t>
      </w:r>
    </w:p>
    <w:p w14:paraId="1BAC9235" w14:textId="77777777" w:rsidR="00AD4BB6" w:rsidRPr="00A97CF2" w:rsidRDefault="00AD4BB6" w:rsidP="001736BD">
      <w:pPr>
        <w:pStyle w:val="Brezrazmikov"/>
        <w:spacing w:line="260" w:lineRule="exact"/>
        <w:jc w:val="both"/>
        <w:rPr>
          <w:rFonts w:ascii="Arial" w:hAnsi="Arial" w:cs="Arial"/>
          <w:sz w:val="20"/>
          <w:szCs w:val="20"/>
          <w:lang w:val="sl-SI"/>
        </w:rPr>
      </w:pPr>
    </w:p>
    <w:p w14:paraId="4671B5C6" w14:textId="05D9AD9C" w:rsidR="00020FD5" w:rsidRPr="00A97CF2" w:rsidRDefault="00AD4BB6" w:rsidP="001736BD">
      <w:pPr>
        <w:pStyle w:val="Pripombabesedilo"/>
        <w:spacing w:line="260" w:lineRule="exact"/>
        <w:rPr>
          <w:rFonts w:cs="Arial"/>
          <w:lang w:val="sl-SI"/>
        </w:rPr>
      </w:pPr>
      <w:r w:rsidRPr="00A97CF2">
        <w:rPr>
          <w:rFonts w:cs="Arial"/>
          <w:lang w:val="sl-SI"/>
        </w:rPr>
        <w:t xml:space="preserve">Ciljna vrednost za leto 2029 </w:t>
      </w:r>
      <w:r w:rsidR="00020FD5" w:rsidRPr="00A97CF2">
        <w:rPr>
          <w:rFonts w:cs="Arial"/>
          <w:lang w:val="sl-SI"/>
        </w:rPr>
        <w:t xml:space="preserve">je glede na posamezno vrsto </w:t>
      </w:r>
      <w:r w:rsidR="002935B9" w:rsidRPr="00A97CF2">
        <w:rPr>
          <w:rFonts w:cs="Arial"/>
          <w:lang w:val="sl-SI"/>
        </w:rPr>
        <w:t>operacije</w:t>
      </w:r>
      <w:r w:rsidR="00020FD5" w:rsidRPr="00A97CF2">
        <w:rPr>
          <w:rFonts w:cs="Arial"/>
          <w:lang w:val="sl-SI"/>
        </w:rPr>
        <w:t xml:space="preserve"> določen</w:t>
      </w:r>
      <w:r w:rsidR="000D44D0" w:rsidRPr="00A97CF2">
        <w:rPr>
          <w:rFonts w:cs="Arial"/>
          <w:lang w:val="sl-SI"/>
        </w:rPr>
        <w:t>a</w:t>
      </w:r>
      <w:r w:rsidR="00020FD5" w:rsidRPr="00A97CF2">
        <w:rPr>
          <w:rFonts w:cs="Arial"/>
          <w:lang w:val="sl-SI"/>
        </w:rPr>
        <w:t xml:space="preserve"> na naslednji način:</w:t>
      </w:r>
    </w:p>
    <w:p w14:paraId="13574174" w14:textId="77777777" w:rsidR="001F5501" w:rsidRPr="00A97CF2" w:rsidRDefault="00AD4BB6" w:rsidP="00E203E7">
      <w:pPr>
        <w:pStyle w:val="Pripombabesedilo"/>
        <w:numPr>
          <w:ilvl w:val="0"/>
          <w:numId w:val="35"/>
        </w:numPr>
        <w:spacing w:line="260" w:lineRule="exact"/>
        <w:jc w:val="both"/>
        <w:rPr>
          <w:b/>
          <w:lang w:val="sl-SI"/>
        </w:rPr>
      </w:pPr>
      <w:r w:rsidRPr="00A97CF2">
        <w:rPr>
          <w:rFonts w:cs="Arial"/>
          <w:lang w:val="sl-SI"/>
        </w:rPr>
        <w:t>na podlagi števila udeležencev usposabljanja v obdobju 2016 do 2020 s področja preprečevanja kriminalitete in boja proti težjim oblika</w:t>
      </w:r>
      <w:r w:rsidR="00590B9A" w:rsidRPr="00A97CF2">
        <w:rPr>
          <w:rFonts w:cs="Arial"/>
          <w:lang w:val="sl-SI"/>
        </w:rPr>
        <w:t>m</w:t>
      </w:r>
      <w:r w:rsidRPr="00A97CF2">
        <w:rPr>
          <w:rFonts w:cs="Arial"/>
          <w:lang w:val="sl-SI"/>
        </w:rPr>
        <w:t xml:space="preserve"> čezmejne kriminalitete v okviru obstoječega sklada ISF-P, kakor tudi na podlagi </w:t>
      </w:r>
      <w:proofErr w:type="spellStart"/>
      <w:r w:rsidRPr="00A97CF2">
        <w:rPr>
          <w:rFonts w:cs="Arial"/>
          <w:lang w:val="sl-SI"/>
        </w:rPr>
        <w:t>kriminalit</w:t>
      </w:r>
      <w:r w:rsidR="00590B9A" w:rsidRPr="00A97CF2">
        <w:rPr>
          <w:rFonts w:cs="Arial"/>
          <w:lang w:val="sl-SI"/>
        </w:rPr>
        <w:t>etnih</w:t>
      </w:r>
      <w:proofErr w:type="spellEnd"/>
      <w:r w:rsidR="00590B9A" w:rsidRPr="00A97CF2">
        <w:rPr>
          <w:rFonts w:cs="Arial"/>
          <w:lang w:val="sl-SI"/>
        </w:rPr>
        <w:t xml:space="preserve"> trendov v Sloveniji in EU;</w:t>
      </w:r>
    </w:p>
    <w:p w14:paraId="1576AE6C" w14:textId="77777777" w:rsidR="00BC1253" w:rsidRPr="00A97CF2" w:rsidRDefault="00BC1253" w:rsidP="00E203E7">
      <w:pPr>
        <w:pStyle w:val="Pripombabesedilo"/>
        <w:numPr>
          <w:ilvl w:val="0"/>
          <w:numId w:val="35"/>
        </w:numPr>
        <w:spacing w:line="260" w:lineRule="exact"/>
        <w:rPr>
          <w:lang w:val="sl-SI"/>
        </w:rPr>
      </w:pPr>
      <w:r w:rsidRPr="00A97CF2">
        <w:rPr>
          <w:lang w:val="sl-SI"/>
        </w:rPr>
        <w:t>na podlagi predvidenega kadrovskega razvo</w:t>
      </w:r>
      <w:r w:rsidR="00590B9A" w:rsidRPr="00A97CF2">
        <w:rPr>
          <w:lang w:val="sl-SI"/>
        </w:rPr>
        <w:t>ja kriminalistične tehnike v Republiki Sloveniji in s tem predvidenih potreb usposabljanja;</w:t>
      </w:r>
    </w:p>
    <w:p w14:paraId="778B5829" w14:textId="1803790E" w:rsidR="001A5D60" w:rsidRPr="00A97CF2" w:rsidRDefault="001A5D60" w:rsidP="00E203E7">
      <w:pPr>
        <w:pStyle w:val="Brezrazmikov"/>
        <w:numPr>
          <w:ilvl w:val="0"/>
          <w:numId w:val="12"/>
        </w:numPr>
        <w:spacing w:line="260" w:lineRule="exact"/>
        <w:jc w:val="both"/>
        <w:rPr>
          <w:rFonts w:ascii="Arial" w:hAnsi="Arial" w:cs="Arial"/>
          <w:sz w:val="20"/>
          <w:szCs w:val="20"/>
          <w:lang w:val="sl-SI"/>
        </w:rPr>
      </w:pPr>
      <w:r w:rsidRPr="00A97CF2">
        <w:rPr>
          <w:rFonts w:ascii="Arial" w:hAnsi="Arial" w:cs="Arial"/>
          <w:sz w:val="20"/>
          <w:szCs w:val="20"/>
          <w:lang w:val="sl-SI"/>
        </w:rPr>
        <w:t>v okviru nadgradnje ISPO je predvidenih 160 udeležencev, uporabnikov sedanjega sistema ISPO</w:t>
      </w:r>
      <w:r w:rsidR="009D299D" w:rsidRPr="00A97CF2">
        <w:rPr>
          <w:rFonts w:ascii="Arial" w:hAnsi="Arial" w:cs="Arial"/>
          <w:sz w:val="20"/>
          <w:szCs w:val="20"/>
          <w:lang w:val="sl-SI"/>
        </w:rPr>
        <w:t>;</w:t>
      </w:r>
    </w:p>
    <w:p w14:paraId="37C2203F" w14:textId="36DC7889" w:rsidR="001A5D60" w:rsidRPr="00A97CF2" w:rsidRDefault="001A5D60" w:rsidP="00E203E7">
      <w:pPr>
        <w:pStyle w:val="Brezrazmikov"/>
        <w:numPr>
          <w:ilvl w:val="0"/>
          <w:numId w:val="12"/>
        </w:numPr>
        <w:spacing w:line="260" w:lineRule="exact"/>
        <w:jc w:val="both"/>
        <w:rPr>
          <w:rFonts w:ascii="Arial" w:hAnsi="Arial" w:cs="Arial"/>
          <w:sz w:val="20"/>
          <w:szCs w:val="20"/>
          <w:lang w:val="sl-SI"/>
        </w:rPr>
      </w:pPr>
      <w:r w:rsidRPr="00A97CF2">
        <w:rPr>
          <w:rFonts w:ascii="Arial" w:hAnsi="Arial" w:cs="Arial"/>
          <w:sz w:val="20"/>
          <w:szCs w:val="20"/>
          <w:lang w:val="sl-SI"/>
        </w:rPr>
        <w:t>v okviru nadgradnje analitičnih zmogljivosti sistema NCKU za podporo odločanju subjektom kriznega upravljanja in vodenja s pomočjo umetne inteligence je predvidena usposobitev 10 zaposlenih Nacionalnega centra za krizno upravljanje, ki bodo uporabili nadgrajene analitične zmogljivosti sistema NCKU</w:t>
      </w:r>
      <w:r w:rsidR="00406116" w:rsidRPr="00A97CF2">
        <w:rPr>
          <w:rFonts w:ascii="Arial" w:hAnsi="Arial" w:cs="Arial"/>
          <w:sz w:val="20"/>
          <w:szCs w:val="20"/>
          <w:lang w:val="sl-SI"/>
        </w:rPr>
        <w:t>;</w:t>
      </w:r>
    </w:p>
    <w:p w14:paraId="2D5BD466" w14:textId="77777777" w:rsidR="001A5D60" w:rsidRPr="00A97CF2" w:rsidRDefault="001A5D60" w:rsidP="00E203E7">
      <w:pPr>
        <w:pStyle w:val="Brezrazmikov"/>
        <w:numPr>
          <w:ilvl w:val="0"/>
          <w:numId w:val="12"/>
        </w:numPr>
        <w:spacing w:line="260" w:lineRule="exact"/>
        <w:jc w:val="both"/>
        <w:rPr>
          <w:rFonts w:ascii="Arial" w:hAnsi="Arial" w:cs="Arial"/>
          <w:sz w:val="20"/>
          <w:szCs w:val="20"/>
          <w:lang w:val="sl-SI"/>
        </w:rPr>
      </w:pPr>
      <w:r w:rsidRPr="00A97CF2">
        <w:rPr>
          <w:rFonts w:ascii="Arial" w:hAnsi="Arial" w:cs="Arial"/>
          <w:sz w:val="20"/>
          <w:szCs w:val="20"/>
          <w:lang w:val="sl-SI"/>
        </w:rPr>
        <w:t>v okviru izvedbe usposabljanj upravljavcev kritične infrastrukture je predvidenih 100 udeležencev usposabljanj (zaposleni v družbah, ki upravljajo s kritično infrastrukturo);</w:t>
      </w:r>
    </w:p>
    <w:p w14:paraId="0C60470E" w14:textId="11C2EE19" w:rsidR="00561EC4" w:rsidRPr="00A97CF2" w:rsidRDefault="001A5D60" w:rsidP="00E203E7">
      <w:pPr>
        <w:pStyle w:val="Brezrazmikov"/>
        <w:numPr>
          <w:ilvl w:val="0"/>
          <w:numId w:val="12"/>
        </w:numPr>
        <w:spacing w:line="260" w:lineRule="exact"/>
        <w:jc w:val="both"/>
        <w:rPr>
          <w:rFonts w:ascii="Arial" w:hAnsi="Arial" w:cs="Arial"/>
          <w:sz w:val="20"/>
          <w:szCs w:val="20"/>
          <w:lang w:val="sl-SI"/>
        </w:rPr>
      </w:pPr>
      <w:r w:rsidRPr="00A97CF2">
        <w:rPr>
          <w:rFonts w:ascii="Arial" w:hAnsi="Arial" w:cs="Arial"/>
          <w:sz w:val="20"/>
          <w:szCs w:val="20"/>
          <w:lang w:val="sl-SI"/>
        </w:rPr>
        <w:t>glede geografske podpore analitični zmogljivosti v NCKU je vrednost določena glede na predvideno osebje (10 zaposlenih), ki bo delovalo na tem področju.</w:t>
      </w:r>
    </w:p>
    <w:p w14:paraId="64929D54" w14:textId="77777777" w:rsidR="00AD4BB6" w:rsidRPr="00A97CF2" w:rsidRDefault="00AD4BB6" w:rsidP="001736BD">
      <w:pPr>
        <w:pStyle w:val="Brezrazmikov"/>
        <w:spacing w:line="260" w:lineRule="exact"/>
        <w:jc w:val="both"/>
        <w:rPr>
          <w:rFonts w:ascii="Arial" w:hAnsi="Arial" w:cs="Arial"/>
          <w:sz w:val="20"/>
          <w:szCs w:val="20"/>
          <w:lang w:val="sl-SI"/>
        </w:rPr>
      </w:pPr>
    </w:p>
    <w:p w14:paraId="67AA9706" w14:textId="2BCD3BCD" w:rsidR="000B40ED" w:rsidRPr="00A97CF2" w:rsidRDefault="000B40ED" w:rsidP="001736BD">
      <w:pPr>
        <w:pStyle w:val="Brezrazmikov"/>
        <w:spacing w:line="260" w:lineRule="exact"/>
        <w:jc w:val="both"/>
        <w:rPr>
          <w:rFonts w:ascii="Arial" w:hAnsi="Arial" w:cs="Arial"/>
          <w:sz w:val="20"/>
          <w:szCs w:val="20"/>
          <w:lang w:val="sl-SI"/>
        </w:rPr>
      </w:pPr>
      <w:r w:rsidRPr="00A97CF2">
        <w:rPr>
          <w:rFonts w:ascii="Arial" w:hAnsi="Arial" w:cs="Arial"/>
          <w:sz w:val="20"/>
          <w:szCs w:val="20"/>
          <w:lang w:val="sl-SI"/>
        </w:rPr>
        <w:t>Vir, iz katerega se črpajo podatki</w:t>
      </w:r>
      <w:r w:rsidR="00935478" w:rsidRPr="00A97CF2">
        <w:rPr>
          <w:rFonts w:ascii="Arial" w:hAnsi="Arial" w:cs="Arial"/>
          <w:sz w:val="20"/>
          <w:szCs w:val="20"/>
          <w:lang w:val="sl-SI"/>
        </w:rPr>
        <w:t>, so</w:t>
      </w:r>
      <w:r w:rsidRPr="00A97CF2">
        <w:rPr>
          <w:rFonts w:ascii="Arial" w:hAnsi="Arial" w:cs="Arial"/>
          <w:sz w:val="20"/>
          <w:szCs w:val="20"/>
          <w:lang w:val="sl-SI"/>
        </w:rPr>
        <w:t xml:space="preserve"> ISCIU (Informacijski sistem Centra za iz</w:t>
      </w:r>
      <w:r w:rsidR="00935478" w:rsidRPr="00A97CF2">
        <w:rPr>
          <w:rFonts w:ascii="Arial" w:hAnsi="Arial" w:cs="Arial"/>
          <w:sz w:val="20"/>
          <w:szCs w:val="20"/>
          <w:lang w:val="sl-SI"/>
        </w:rPr>
        <w:t>popolnjevanje in usposabljanje) ter</w:t>
      </w:r>
      <w:r w:rsidRPr="00A97CF2">
        <w:rPr>
          <w:rFonts w:ascii="Arial" w:hAnsi="Arial" w:cs="Arial"/>
          <w:sz w:val="20"/>
          <w:szCs w:val="20"/>
          <w:lang w:val="sl-SI"/>
        </w:rPr>
        <w:t xml:space="preserve"> liste prisotnosti na usposabljanjih </w:t>
      </w:r>
      <w:r w:rsidR="00935478" w:rsidRPr="00A97CF2">
        <w:rPr>
          <w:rFonts w:ascii="Arial" w:hAnsi="Arial" w:cs="Arial"/>
          <w:sz w:val="20"/>
          <w:szCs w:val="20"/>
          <w:lang w:val="sl-SI"/>
        </w:rPr>
        <w:t>in</w:t>
      </w:r>
      <w:r w:rsidRPr="00A97CF2">
        <w:rPr>
          <w:rFonts w:ascii="Arial" w:hAnsi="Arial" w:cs="Arial"/>
          <w:sz w:val="20"/>
          <w:szCs w:val="20"/>
          <w:lang w:val="sl-SI"/>
        </w:rPr>
        <w:t xml:space="preserve"> zaključna poročila </w:t>
      </w:r>
      <w:r w:rsidR="002935B9" w:rsidRPr="00A97CF2">
        <w:rPr>
          <w:rFonts w:ascii="Arial" w:hAnsi="Arial" w:cs="Arial"/>
          <w:sz w:val="20"/>
          <w:szCs w:val="20"/>
          <w:lang w:val="sl-SI"/>
        </w:rPr>
        <w:t>operacij</w:t>
      </w:r>
      <w:r w:rsidR="00935478" w:rsidRPr="00A97CF2">
        <w:rPr>
          <w:rFonts w:ascii="Arial" w:hAnsi="Arial" w:cs="Arial"/>
          <w:sz w:val="20"/>
          <w:szCs w:val="20"/>
          <w:lang w:val="sl-SI"/>
        </w:rPr>
        <w:t>.</w:t>
      </w:r>
    </w:p>
    <w:p w14:paraId="1670B685" w14:textId="77777777" w:rsidR="00AD4BB6" w:rsidRPr="00A97CF2" w:rsidRDefault="00AD4BB6" w:rsidP="001736BD">
      <w:pPr>
        <w:pStyle w:val="Brezrazmikov"/>
        <w:spacing w:line="260" w:lineRule="exact"/>
        <w:jc w:val="both"/>
        <w:rPr>
          <w:rFonts w:ascii="Arial" w:hAnsi="Arial" w:cs="Arial"/>
          <w:sz w:val="20"/>
          <w:szCs w:val="20"/>
          <w:lang w:val="sl-SI"/>
        </w:rPr>
      </w:pPr>
    </w:p>
    <w:p w14:paraId="7D16D106" w14:textId="68F50F19" w:rsidR="005A5A16" w:rsidRPr="00A97CF2" w:rsidRDefault="005A5A16" w:rsidP="001736BD">
      <w:pPr>
        <w:rPr>
          <w:rFonts w:cs="Arial"/>
          <w:szCs w:val="20"/>
          <w:lang w:val="sl-SI"/>
        </w:rPr>
      </w:pPr>
    </w:p>
    <w:p w14:paraId="6F5DC2AC" w14:textId="77777777" w:rsidR="00622A63" w:rsidRPr="00A97CF2" w:rsidRDefault="00622A63" w:rsidP="001736BD">
      <w:pPr>
        <w:jc w:val="both"/>
        <w:rPr>
          <w:rFonts w:cs="Arial"/>
          <w:b/>
          <w:szCs w:val="20"/>
          <w:lang w:val="sl-SI"/>
        </w:rPr>
      </w:pPr>
      <w:r w:rsidRPr="00A97CF2">
        <w:rPr>
          <w:rFonts w:cs="Arial"/>
          <w:b/>
          <w:szCs w:val="20"/>
          <w:lang w:val="sl-SI"/>
        </w:rPr>
        <w:t xml:space="preserve">2. </w:t>
      </w:r>
      <w:r w:rsidR="00C01637" w:rsidRPr="00A97CF2">
        <w:rPr>
          <w:rFonts w:cs="Arial"/>
          <w:b/>
          <w:szCs w:val="20"/>
          <w:lang w:val="sl-SI"/>
        </w:rPr>
        <w:t>Število programov izmenjave/delavnic/študijskih obiskov</w:t>
      </w:r>
    </w:p>
    <w:p w14:paraId="7B02251C" w14:textId="77777777" w:rsidR="00622A63" w:rsidRPr="00A97CF2" w:rsidRDefault="00622A63" w:rsidP="00D950C5">
      <w:pPr>
        <w:rPr>
          <w:rFonts w:cs="Arial"/>
          <w:b/>
          <w:szCs w:val="20"/>
          <w:lang w:val="sl-SI"/>
        </w:rPr>
      </w:pPr>
    </w:p>
    <w:tbl>
      <w:tblPr>
        <w:tblStyle w:val="Tabelamrea"/>
        <w:tblW w:w="8500" w:type="dxa"/>
        <w:tblLook w:val="04A0" w:firstRow="1" w:lastRow="0" w:firstColumn="1" w:lastColumn="0" w:noHBand="0" w:noVBand="1"/>
        <w:tblCaption w:val="Tabela za kazalnik število programov izmenjave/delavnic/študijskih obiskov"/>
        <w:tblDescription w:val="Tabela prikazuje vrednost kazalnika število programov izmenjave/delavnic/študijskih obiskov. Mejnik leta 2024 je 67; ciljna vrednost za 2029 je 186."/>
      </w:tblPr>
      <w:tblGrid>
        <w:gridCol w:w="1256"/>
        <w:gridCol w:w="1007"/>
        <w:gridCol w:w="2408"/>
        <w:gridCol w:w="1278"/>
        <w:gridCol w:w="1134"/>
        <w:gridCol w:w="1417"/>
      </w:tblGrid>
      <w:tr w:rsidR="00694491" w:rsidRPr="00A97CF2" w14:paraId="3ED40A97" w14:textId="77777777" w:rsidTr="00D20041">
        <w:trPr>
          <w:tblHeader/>
        </w:trPr>
        <w:tc>
          <w:tcPr>
            <w:tcW w:w="1256" w:type="dxa"/>
            <w:shd w:val="clear" w:color="auto" w:fill="D9E2F3" w:themeFill="accent5" w:themeFillTint="33"/>
          </w:tcPr>
          <w:p w14:paraId="1C56A147" w14:textId="77777777" w:rsidR="00694491" w:rsidRPr="00A97CF2" w:rsidRDefault="00694491" w:rsidP="00EA3E42">
            <w:pPr>
              <w:pStyle w:val="Brezrazmikov"/>
              <w:spacing w:line="260" w:lineRule="exact"/>
              <w:jc w:val="center"/>
              <w:rPr>
                <w:rFonts w:ascii="Arial" w:hAnsi="Arial" w:cs="Arial"/>
                <w:sz w:val="18"/>
                <w:szCs w:val="18"/>
                <w:lang w:val="sl-SI"/>
              </w:rPr>
            </w:pPr>
            <w:r w:rsidRPr="00A97CF2">
              <w:rPr>
                <w:rFonts w:ascii="Arial" w:hAnsi="Arial" w:cs="Arial"/>
                <w:sz w:val="18"/>
                <w:szCs w:val="18"/>
                <w:lang w:val="sl-SI"/>
              </w:rPr>
              <w:t>IZVEDBENI UKREP</w:t>
            </w:r>
          </w:p>
        </w:tc>
        <w:tc>
          <w:tcPr>
            <w:tcW w:w="1007" w:type="dxa"/>
            <w:shd w:val="clear" w:color="auto" w:fill="D9E2F3" w:themeFill="accent5" w:themeFillTint="33"/>
          </w:tcPr>
          <w:p w14:paraId="4275EF3E" w14:textId="77777777" w:rsidR="00694491" w:rsidRPr="00A97CF2" w:rsidRDefault="00694491" w:rsidP="00EA3E42">
            <w:pPr>
              <w:pStyle w:val="Brezrazmikov"/>
              <w:spacing w:line="260" w:lineRule="exact"/>
              <w:jc w:val="center"/>
              <w:rPr>
                <w:rFonts w:ascii="Arial" w:hAnsi="Arial" w:cs="Arial"/>
                <w:sz w:val="18"/>
                <w:szCs w:val="18"/>
                <w:lang w:val="sl-SI"/>
              </w:rPr>
            </w:pPr>
            <w:r w:rsidRPr="00A97CF2">
              <w:rPr>
                <w:rFonts w:ascii="Arial" w:hAnsi="Arial" w:cs="Arial"/>
                <w:sz w:val="18"/>
                <w:szCs w:val="18"/>
                <w:lang w:val="sl-SI"/>
              </w:rPr>
              <w:t>OZNAKA</w:t>
            </w:r>
          </w:p>
          <w:p w14:paraId="4167FE2E" w14:textId="77777777" w:rsidR="00694491" w:rsidRPr="00A97CF2" w:rsidRDefault="00694491" w:rsidP="00EA3E42">
            <w:pPr>
              <w:pStyle w:val="Brezrazmikov"/>
              <w:spacing w:line="260" w:lineRule="exact"/>
              <w:jc w:val="center"/>
              <w:rPr>
                <w:rFonts w:ascii="Arial" w:hAnsi="Arial" w:cs="Arial"/>
                <w:sz w:val="18"/>
                <w:szCs w:val="18"/>
                <w:lang w:val="sl-SI"/>
              </w:rPr>
            </w:pPr>
            <w:r w:rsidRPr="00A97CF2">
              <w:rPr>
                <w:rFonts w:ascii="Arial" w:hAnsi="Arial" w:cs="Arial"/>
                <w:sz w:val="18"/>
                <w:szCs w:val="18"/>
                <w:lang w:val="sl-SI"/>
              </w:rPr>
              <w:t>(ID)</w:t>
            </w:r>
          </w:p>
        </w:tc>
        <w:tc>
          <w:tcPr>
            <w:tcW w:w="2408" w:type="dxa"/>
            <w:shd w:val="clear" w:color="auto" w:fill="D9E2F3" w:themeFill="accent5" w:themeFillTint="33"/>
          </w:tcPr>
          <w:p w14:paraId="4D8F10B0" w14:textId="77777777" w:rsidR="00694491" w:rsidRPr="00A97CF2" w:rsidRDefault="00694491" w:rsidP="00EA3E42">
            <w:pPr>
              <w:pStyle w:val="Brezrazmikov"/>
              <w:spacing w:line="260" w:lineRule="exact"/>
              <w:jc w:val="center"/>
              <w:rPr>
                <w:rFonts w:ascii="Arial" w:hAnsi="Arial" w:cs="Arial"/>
                <w:sz w:val="18"/>
                <w:szCs w:val="18"/>
                <w:lang w:val="sl-SI"/>
              </w:rPr>
            </w:pPr>
            <w:r w:rsidRPr="00A97CF2">
              <w:rPr>
                <w:rFonts w:ascii="Arial" w:hAnsi="Arial" w:cs="Arial"/>
                <w:sz w:val="18"/>
                <w:szCs w:val="18"/>
                <w:lang w:val="sl-SI"/>
              </w:rPr>
              <w:t>KAZALNIK</w:t>
            </w:r>
          </w:p>
        </w:tc>
        <w:tc>
          <w:tcPr>
            <w:tcW w:w="1278" w:type="dxa"/>
            <w:shd w:val="clear" w:color="auto" w:fill="D9E2F3" w:themeFill="accent5" w:themeFillTint="33"/>
          </w:tcPr>
          <w:p w14:paraId="048011F3" w14:textId="77777777" w:rsidR="00694491" w:rsidRPr="00A97CF2" w:rsidRDefault="00694491" w:rsidP="00EA3E42">
            <w:pPr>
              <w:pStyle w:val="Brezrazmikov"/>
              <w:spacing w:line="260" w:lineRule="exact"/>
              <w:jc w:val="center"/>
              <w:rPr>
                <w:rFonts w:ascii="Arial" w:hAnsi="Arial" w:cs="Arial"/>
                <w:sz w:val="18"/>
                <w:szCs w:val="18"/>
                <w:lang w:val="sl-SI"/>
              </w:rPr>
            </w:pPr>
            <w:r w:rsidRPr="00A97CF2">
              <w:rPr>
                <w:rFonts w:ascii="Arial" w:hAnsi="Arial" w:cs="Arial"/>
                <w:sz w:val="18"/>
                <w:szCs w:val="18"/>
                <w:lang w:val="sl-SI"/>
              </w:rPr>
              <w:t>MERSKA ENOTA</w:t>
            </w:r>
          </w:p>
        </w:tc>
        <w:tc>
          <w:tcPr>
            <w:tcW w:w="1134" w:type="dxa"/>
            <w:shd w:val="clear" w:color="auto" w:fill="D9E2F3" w:themeFill="accent5" w:themeFillTint="33"/>
          </w:tcPr>
          <w:p w14:paraId="403D3ADE" w14:textId="77777777" w:rsidR="00694491" w:rsidRPr="00A97CF2" w:rsidRDefault="00694491" w:rsidP="00EA3E42">
            <w:pPr>
              <w:pStyle w:val="Brezrazmikov"/>
              <w:spacing w:line="260" w:lineRule="exact"/>
              <w:jc w:val="center"/>
              <w:rPr>
                <w:rFonts w:ascii="Arial" w:hAnsi="Arial" w:cs="Arial"/>
                <w:sz w:val="18"/>
                <w:szCs w:val="18"/>
                <w:lang w:val="sl-SI"/>
              </w:rPr>
            </w:pPr>
            <w:r w:rsidRPr="00A97CF2">
              <w:rPr>
                <w:rFonts w:ascii="Arial" w:hAnsi="Arial" w:cs="Arial"/>
                <w:sz w:val="18"/>
                <w:szCs w:val="18"/>
                <w:lang w:val="sl-SI"/>
              </w:rPr>
              <w:t>MEJNIK 2024</w:t>
            </w:r>
          </w:p>
        </w:tc>
        <w:tc>
          <w:tcPr>
            <w:tcW w:w="1417" w:type="dxa"/>
            <w:shd w:val="clear" w:color="auto" w:fill="D9E2F3" w:themeFill="accent5" w:themeFillTint="33"/>
          </w:tcPr>
          <w:p w14:paraId="08083B35" w14:textId="77777777" w:rsidR="00694491" w:rsidRPr="00A97CF2" w:rsidRDefault="00694491" w:rsidP="00EA3E42">
            <w:pPr>
              <w:pStyle w:val="Brezrazmikov"/>
              <w:spacing w:line="260" w:lineRule="exact"/>
              <w:jc w:val="center"/>
              <w:rPr>
                <w:rFonts w:ascii="Arial" w:hAnsi="Arial" w:cs="Arial"/>
                <w:sz w:val="18"/>
                <w:szCs w:val="18"/>
                <w:lang w:val="sl-SI"/>
              </w:rPr>
            </w:pPr>
            <w:r w:rsidRPr="00A97CF2">
              <w:rPr>
                <w:rFonts w:ascii="Arial" w:hAnsi="Arial" w:cs="Arial"/>
                <w:sz w:val="18"/>
                <w:szCs w:val="18"/>
                <w:lang w:val="sl-SI"/>
              </w:rPr>
              <w:t>CILJNA VREDNOST 2029</w:t>
            </w:r>
          </w:p>
        </w:tc>
      </w:tr>
      <w:tr w:rsidR="00694491" w:rsidRPr="00A97CF2" w14:paraId="7E741820" w14:textId="77777777" w:rsidTr="00FB0794">
        <w:tc>
          <w:tcPr>
            <w:tcW w:w="1256" w:type="dxa"/>
            <w:vAlign w:val="center"/>
          </w:tcPr>
          <w:p w14:paraId="67A70E62" w14:textId="77777777" w:rsidR="00694491" w:rsidRPr="00A97CF2" w:rsidRDefault="00694491" w:rsidP="00694491">
            <w:pPr>
              <w:pStyle w:val="Brezrazmikov"/>
              <w:spacing w:line="260" w:lineRule="exact"/>
              <w:jc w:val="center"/>
              <w:rPr>
                <w:rFonts w:ascii="Arial" w:hAnsi="Arial" w:cs="Arial"/>
                <w:sz w:val="18"/>
                <w:szCs w:val="18"/>
                <w:lang w:val="sl-SI"/>
              </w:rPr>
            </w:pPr>
            <w:r w:rsidRPr="00A97CF2">
              <w:rPr>
                <w:rFonts w:ascii="Arial" w:hAnsi="Arial" w:cs="Arial"/>
                <w:sz w:val="18"/>
                <w:szCs w:val="18"/>
                <w:lang w:val="sl-SI"/>
              </w:rPr>
              <w:t>3a, 3d, 3e</w:t>
            </w:r>
          </w:p>
        </w:tc>
        <w:tc>
          <w:tcPr>
            <w:tcW w:w="1007" w:type="dxa"/>
            <w:vAlign w:val="center"/>
          </w:tcPr>
          <w:p w14:paraId="0EDFA30A" w14:textId="77777777" w:rsidR="00694491" w:rsidRPr="00A97CF2" w:rsidRDefault="00694491" w:rsidP="00694491">
            <w:pPr>
              <w:pStyle w:val="Brezrazmikov"/>
              <w:spacing w:line="260" w:lineRule="exact"/>
              <w:jc w:val="center"/>
              <w:rPr>
                <w:rFonts w:ascii="Arial" w:hAnsi="Arial" w:cs="Arial"/>
                <w:sz w:val="18"/>
                <w:szCs w:val="18"/>
                <w:shd w:val="clear" w:color="auto" w:fill="FFFFFF"/>
                <w:lang w:val="sl-SI"/>
              </w:rPr>
            </w:pPr>
            <w:r w:rsidRPr="00A97CF2">
              <w:rPr>
                <w:rFonts w:ascii="Arial" w:hAnsi="Arial" w:cs="Arial"/>
                <w:sz w:val="18"/>
                <w:szCs w:val="18"/>
                <w:shd w:val="clear" w:color="auto" w:fill="FFFFFF"/>
                <w:lang w:val="sl-SI"/>
              </w:rPr>
              <w:t>O.3.2</w:t>
            </w:r>
          </w:p>
        </w:tc>
        <w:tc>
          <w:tcPr>
            <w:tcW w:w="2408" w:type="dxa"/>
            <w:vAlign w:val="center"/>
          </w:tcPr>
          <w:p w14:paraId="347E7D84" w14:textId="77777777" w:rsidR="00694491" w:rsidRPr="00A97CF2" w:rsidRDefault="00694491" w:rsidP="00CE015F">
            <w:pPr>
              <w:pStyle w:val="Brezrazmikov"/>
              <w:spacing w:line="260" w:lineRule="exact"/>
              <w:rPr>
                <w:rFonts w:ascii="Arial" w:hAnsi="Arial" w:cs="Arial"/>
                <w:sz w:val="18"/>
                <w:szCs w:val="18"/>
                <w:lang w:val="sl-SI"/>
              </w:rPr>
            </w:pPr>
            <w:r w:rsidRPr="00A97CF2">
              <w:rPr>
                <w:rFonts w:ascii="Arial" w:hAnsi="Arial" w:cs="Arial"/>
                <w:noProof/>
                <w:sz w:val="18"/>
                <w:szCs w:val="18"/>
                <w:lang w:val="sl-SI"/>
              </w:rPr>
              <w:t>Število programov izmenjave/delavnic/ študijskih obiskov</w:t>
            </w:r>
          </w:p>
        </w:tc>
        <w:tc>
          <w:tcPr>
            <w:tcW w:w="1278" w:type="dxa"/>
            <w:vAlign w:val="center"/>
          </w:tcPr>
          <w:p w14:paraId="73A20458" w14:textId="77777777" w:rsidR="00694491" w:rsidRPr="00A97CF2" w:rsidRDefault="00367AAB" w:rsidP="00367AAB">
            <w:pPr>
              <w:pStyle w:val="Text1"/>
              <w:spacing w:before="0" w:after="0" w:line="260" w:lineRule="exact"/>
              <w:ind w:left="0"/>
              <w:jc w:val="center"/>
              <w:rPr>
                <w:rFonts w:ascii="Arial" w:hAnsi="Arial" w:cs="Arial"/>
                <w:noProof/>
                <w:sz w:val="18"/>
                <w:szCs w:val="18"/>
              </w:rPr>
            </w:pPr>
            <w:r w:rsidRPr="00A97CF2">
              <w:rPr>
                <w:rFonts w:ascii="Arial" w:hAnsi="Arial" w:cs="Arial"/>
                <w:noProof/>
                <w:sz w:val="18"/>
                <w:szCs w:val="18"/>
              </w:rPr>
              <w:t>število</w:t>
            </w:r>
          </w:p>
        </w:tc>
        <w:tc>
          <w:tcPr>
            <w:tcW w:w="1134" w:type="dxa"/>
            <w:vAlign w:val="center"/>
          </w:tcPr>
          <w:p w14:paraId="298DAA8B" w14:textId="79A4F2FF" w:rsidR="00694491" w:rsidRPr="00A97CF2" w:rsidRDefault="001135C5" w:rsidP="00694491">
            <w:pPr>
              <w:pStyle w:val="Text1"/>
              <w:spacing w:before="0" w:after="0" w:line="260" w:lineRule="exact"/>
              <w:ind w:left="0"/>
              <w:jc w:val="center"/>
              <w:rPr>
                <w:rFonts w:ascii="Arial" w:hAnsi="Arial" w:cs="Arial"/>
                <w:noProof/>
                <w:sz w:val="18"/>
                <w:szCs w:val="18"/>
              </w:rPr>
            </w:pPr>
            <w:r w:rsidRPr="00A97CF2">
              <w:rPr>
                <w:rFonts w:ascii="Arial" w:hAnsi="Arial" w:cs="Arial"/>
                <w:noProof/>
                <w:sz w:val="18"/>
                <w:szCs w:val="18"/>
              </w:rPr>
              <w:t>4</w:t>
            </w:r>
            <w:r w:rsidR="00CC2921" w:rsidRPr="00A97CF2">
              <w:rPr>
                <w:rFonts w:ascii="Arial" w:hAnsi="Arial" w:cs="Arial"/>
                <w:noProof/>
                <w:sz w:val="18"/>
                <w:szCs w:val="18"/>
              </w:rPr>
              <w:t>7</w:t>
            </w:r>
          </w:p>
        </w:tc>
        <w:tc>
          <w:tcPr>
            <w:tcW w:w="1417" w:type="dxa"/>
            <w:vAlign w:val="center"/>
          </w:tcPr>
          <w:p w14:paraId="3AD452AA" w14:textId="0F39E931" w:rsidR="00694491" w:rsidRPr="00A97CF2" w:rsidRDefault="001135C5" w:rsidP="001135C5">
            <w:pPr>
              <w:pStyle w:val="Text1"/>
              <w:spacing w:before="0" w:after="0" w:line="260" w:lineRule="exact"/>
              <w:ind w:left="0"/>
              <w:jc w:val="center"/>
              <w:rPr>
                <w:rFonts w:ascii="Arial" w:hAnsi="Arial" w:cs="Arial"/>
                <w:noProof/>
                <w:sz w:val="18"/>
                <w:szCs w:val="18"/>
              </w:rPr>
            </w:pPr>
            <w:r w:rsidRPr="00A97CF2">
              <w:rPr>
                <w:rFonts w:ascii="Arial" w:hAnsi="Arial" w:cs="Arial"/>
                <w:noProof/>
                <w:sz w:val="18"/>
                <w:szCs w:val="18"/>
              </w:rPr>
              <w:t>1</w:t>
            </w:r>
            <w:r w:rsidR="00EA3ED7" w:rsidRPr="00A97CF2">
              <w:rPr>
                <w:rFonts w:ascii="Arial" w:hAnsi="Arial" w:cs="Arial"/>
                <w:noProof/>
                <w:sz w:val="18"/>
                <w:szCs w:val="18"/>
              </w:rPr>
              <w:t>87</w:t>
            </w:r>
          </w:p>
        </w:tc>
      </w:tr>
    </w:tbl>
    <w:p w14:paraId="46CE71B2" w14:textId="77777777" w:rsidR="00E3150B" w:rsidRPr="00A97CF2" w:rsidRDefault="00E3150B" w:rsidP="001736BD">
      <w:pPr>
        <w:rPr>
          <w:rFonts w:cs="Arial"/>
          <w:szCs w:val="20"/>
          <w:lang w:val="sl-SI"/>
        </w:rPr>
      </w:pPr>
      <w:r w:rsidRPr="00A97CF2">
        <w:rPr>
          <w:rFonts w:cs="Arial"/>
          <w:szCs w:val="20"/>
          <w:lang w:val="sl-SI"/>
        </w:rPr>
        <w:t xml:space="preserve">Opomba: merska enota »število« predstavlja število </w:t>
      </w:r>
      <w:r w:rsidR="00367AAB" w:rsidRPr="00A97CF2">
        <w:rPr>
          <w:rFonts w:cs="Arial"/>
          <w:szCs w:val="20"/>
          <w:lang w:val="sl-SI"/>
        </w:rPr>
        <w:t>srečanj ali sestankov ali delavnic</w:t>
      </w:r>
      <w:r w:rsidRPr="00A97CF2">
        <w:rPr>
          <w:rFonts w:cs="Arial"/>
          <w:szCs w:val="20"/>
          <w:lang w:val="sl-SI"/>
        </w:rPr>
        <w:t>.</w:t>
      </w:r>
    </w:p>
    <w:p w14:paraId="78EC8D0E" w14:textId="77777777" w:rsidR="00694491" w:rsidRPr="00A97CF2" w:rsidRDefault="00694491" w:rsidP="001736BD">
      <w:pPr>
        <w:rPr>
          <w:rFonts w:cs="Arial"/>
          <w:b/>
          <w:szCs w:val="20"/>
          <w:lang w:val="sl-SI"/>
        </w:rPr>
      </w:pPr>
    </w:p>
    <w:p w14:paraId="25EC58A9" w14:textId="11F5927B" w:rsidR="00B619DE" w:rsidRPr="00A97CF2" w:rsidRDefault="00B619DE" w:rsidP="001736BD">
      <w:pPr>
        <w:pStyle w:val="Brezrazmikov"/>
        <w:spacing w:line="260" w:lineRule="exact"/>
        <w:jc w:val="both"/>
        <w:rPr>
          <w:rFonts w:ascii="Arial" w:hAnsi="Arial" w:cs="Arial"/>
          <w:sz w:val="20"/>
          <w:szCs w:val="20"/>
          <w:lang w:val="sl-SI"/>
        </w:rPr>
      </w:pPr>
      <w:r w:rsidRPr="00A97CF2">
        <w:rPr>
          <w:rFonts w:ascii="Arial" w:hAnsi="Arial" w:cs="Arial"/>
          <w:sz w:val="20"/>
          <w:szCs w:val="20"/>
          <w:lang w:val="sl-SI"/>
        </w:rPr>
        <w:t xml:space="preserve">Spremljanje kazalnika je povezano z naslednjimi </w:t>
      </w:r>
      <w:r w:rsidR="002935B9" w:rsidRPr="00A97CF2">
        <w:rPr>
          <w:rFonts w:ascii="Arial" w:hAnsi="Arial" w:cs="Arial"/>
          <w:sz w:val="20"/>
          <w:szCs w:val="20"/>
          <w:lang w:val="sl-SI"/>
        </w:rPr>
        <w:t>operacijami:</w:t>
      </w:r>
    </w:p>
    <w:p w14:paraId="7712078F" w14:textId="77777777" w:rsidR="00B619DE" w:rsidRPr="00A97CF2" w:rsidRDefault="00B619DE" w:rsidP="00E203E7">
      <w:pPr>
        <w:pStyle w:val="Brezrazmikov"/>
        <w:numPr>
          <w:ilvl w:val="0"/>
          <w:numId w:val="22"/>
        </w:numPr>
        <w:spacing w:line="260" w:lineRule="exact"/>
        <w:jc w:val="both"/>
        <w:rPr>
          <w:rFonts w:ascii="Arial" w:hAnsi="Arial" w:cs="Arial"/>
          <w:sz w:val="20"/>
          <w:szCs w:val="20"/>
          <w:lang w:val="sl-SI"/>
        </w:rPr>
      </w:pPr>
      <w:r w:rsidRPr="00A97CF2">
        <w:rPr>
          <w:rFonts w:ascii="Arial" w:hAnsi="Arial" w:cs="Arial"/>
          <w:sz w:val="20"/>
          <w:szCs w:val="20"/>
          <w:lang w:val="sl-SI"/>
        </w:rPr>
        <w:t>Izboljšanje kapacitet za preiskovanje gospodarske kriminalitete ter zaščita finančnih interesov EU in Slovenije;</w:t>
      </w:r>
    </w:p>
    <w:p w14:paraId="09B8F3AF" w14:textId="77777777" w:rsidR="00B619DE" w:rsidRPr="00A97CF2" w:rsidRDefault="00B619DE" w:rsidP="00E203E7">
      <w:pPr>
        <w:pStyle w:val="Brezrazmikov"/>
        <w:numPr>
          <w:ilvl w:val="0"/>
          <w:numId w:val="22"/>
        </w:numPr>
        <w:spacing w:line="260" w:lineRule="exact"/>
        <w:jc w:val="both"/>
        <w:rPr>
          <w:rFonts w:ascii="Arial" w:hAnsi="Arial" w:cs="Arial"/>
          <w:sz w:val="20"/>
          <w:szCs w:val="20"/>
          <w:lang w:val="sl-SI"/>
        </w:rPr>
      </w:pPr>
      <w:r w:rsidRPr="00A97CF2">
        <w:rPr>
          <w:rFonts w:ascii="Arial" w:hAnsi="Arial" w:cs="Arial"/>
          <w:sz w:val="20"/>
          <w:szCs w:val="20"/>
          <w:lang w:val="sl-SI"/>
        </w:rPr>
        <w:t xml:space="preserve">Vzpostavitev nacionalnih kapacitet na področju </w:t>
      </w:r>
      <w:proofErr w:type="spellStart"/>
      <w:r w:rsidRPr="00A97CF2">
        <w:rPr>
          <w:rFonts w:ascii="Arial" w:hAnsi="Arial" w:cs="Arial"/>
          <w:sz w:val="20"/>
          <w:szCs w:val="20"/>
          <w:lang w:val="sl-SI"/>
        </w:rPr>
        <w:t>okoljske</w:t>
      </w:r>
      <w:proofErr w:type="spellEnd"/>
      <w:r w:rsidRPr="00A97CF2">
        <w:rPr>
          <w:rFonts w:ascii="Arial" w:hAnsi="Arial" w:cs="Arial"/>
          <w:sz w:val="20"/>
          <w:szCs w:val="20"/>
          <w:lang w:val="sl-SI"/>
        </w:rPr>
        <w:t xml:space="preserve"> kriminalitete;</w:t>
      </w:r>
    </w:p>
    <w:p w14:paraId="1769486F" w14:textId="77777777" w:rsidR="00B619DE" w:rsidRPr="00A97CF2" w:rsidRDefault="00B619DE" w:rsidP="00E203E7">
      <w:pPr>
        <w:pStyle w:val="Brezrazmikov"/>
        <w:numPr>
          <w:ilvl w:val="0"/>
          <w:numId w:val="22"/>
        </w:numPr>
        <w:spacing w:line="260" w:lineRule="exact"/>
        <w:jc w:val="both"/>
        <w:rPr>
          <w:rFonts w:ascii="Arial" w:hAnsi="Arial" w:cs="Arial"/>
          <w:sz w:val="20"/>
          <w:szCs w:val="20"/>
          <w:lang w:val="sl-SI"/>
        </w:rPr>
      </w:pPr>
      <w:r w:rsidRPr="00A97CF2">
        <w:rPr>
          <w:rFonts w:ascii="Arial" w:hAnsi="Arial" w:cs="Arial"/>
          <w:sz w:val="20"/>
          <w:szCs w:val="20"/>
          <w:lang w:val="sl-SI"/>
        </w:rPr>
        <w:t xml:space="preserve">Izboljšanje kapacitet na področju kibernetske kriminalitete in digitalne </w:t>
      </w:r>
      <w:proofErr w:type="spellStart"/>
      <w:r w:rsidRPr="00A97CF2">
        <w:rPr>
          <w:rFonts w:ascii="Arial" w:hAnsi="Arial" w:cs="Arial"/>
          <w:sz w:val="20"/>
          <w:szCs w:val="20"/>
          <w:lang w:val="sl-SI"/>
        </w:rPr>
        <w:t>forenzike</w:t>
      </w:r>
      <w:proofErr w:type="spellEnd"/>
      <w:r w:rsidRPr="00A97CF2">
        <w:rPr>
          <w:rFonts w:ascii="Arial" w:hAnsi="Arial" w:cs="Arial"/>
          <w:sz w:val="20"/>
          <w:szCs w:val="20"/>
          <w:lang w:val="sl-SI"/>
        </w:rPr>
        <w:t>;</w:t>
      </w:r>
    </w:p>
    <w:p w14:paraId="3D0C8538" w14:textId="77777777" w:rsidR="00B619DE" w:rsidRPr="00A97CF2" w:rsidRDefault="00B619DE" w:rsidP="00E203E7">
      <w:pPr>
        <w:pStyle w:val="Brezrazmikov"/>
        <w:numPr>
          <w:ilvl w:val="0"/>
          <w:numId w:val="22"/>
        </w:numPr>
        <w:spacing w:line="260" w:lineRule="exact"/>
        <w:jc w:val="both"/>
        <w:rPr>
          <w:rFonts w:ascii="Arial" w:hAnsi="Arial" w:cs="Arial"/>
          <w:sz w:val="20"/>
          <w:szCs w:val="20"/>
          <w:lang w:val="sl-SI"/>
        </w:rPr>
      </w:pPr>
      <w:r w:rsidRPr="00A97CF2">
        <w:rPr>
          <w:rFonts w:ascii="Arial" w:hAnsi="Arial" w:cs="Arial"/>
          <w:sz w:val="20"/>
          <w:szCs w:val="20"/>
          <w:lang w:val="sl-SI"/>
        </w:rPr>
        <w:t>Usposabljanja za krepitev boja proti organiziranemu kriminalu;</w:t>
      </w:r>
    </w:p>
    <w:p w14:paraId="245F8658" w14:textId="77777777" w:rsidR="00B619DE" w:rsidRPr="00A97CF2" w:rsidRDefault="00B619DE" w:rsidP="00E203E7">
      <w:pPr>
        <w:pStyle w:val="Brezrazmikov"/>
        <w:numPr>
          <w:ilvl w:val="0"/>
          <w:numId w:val="22"/>
        </w:numPr>
        <w:spacing w:line="260" w:lineRule="exact"/>
        <w:jc w:val="both"/>
        <w:rPr>
          <w:rFonts w:ascii="Arial" w:hAnsi="Arial" w:cs="Arial"/>
          <w:sz w:val="20"/>
          <w:szCs w:val="20"/>
          <w:lang w:val="sl-SI"/>
        </w:rPr>
      </w:pPr>
      <w:r w:rsidRPr="00A97CF2">
        <w:rPr>
          <w:rFonts w:ascii="Arial" w:hAnsi="Arial" w:cs="Arial"/>
          <w:sz w:val="20"/>
          <w:szCs w:val="20"/>
          <w:lang w:val="sl-SI"/>
        </w:rPr>
        <w:t>Učinkovita zaščita prič in žvižgačev;</w:t>
      </w:r>
    </w:p>
    <w:p w14:paraId="7FB19F01" w14:textId="77777777" w:rsidR="00897D06" w:rsidRPr="00A97CF2" w:rsidRDefault="00B619DE" w:rsidP="00E203E7">
      <w:pPr>
        <w:pStyle w:val="Pripombabesedilo"/>
        <w:numPr>
          <w:ilvl w:val="0"/>
          <w:numId w:val="22"/>
        </w:numPr>
        <w:spacing w:line="260" w:lineRule="exact"/>
        <w:jc w:val="both"/>
        <w:rPr>
          <w:lang w:val="sl-SI"/>
        </w:rPr>
      </w:pPr>
      <w:r w:rsidRPr="00A97CF2">
        <w:rPr>
          <w:rFonts w:cs="Arial"/>
          <w:lang w:val="sl-SI"/>
        </w:rPr>
        <w:t>Kriminalistična tehnika v boju proti kriminalu</w:t>
      </w:r>
      <w:r w:rsidR="00897D06" w:rsidRPr="00A97CF2">
        <w:rPr>
          <w:rFonts w:cs="Arial"/>
          <w:lang w:val="sl-SI"/>
        </w:rPr>
        <w:t xml:space="preserve"> (o</w:t>
      </w:r>
      <w:r w:rsidR="00897D06" w:rsidRPr="00A97CF2">
        <w:rPr>
          <w:rFonts w:cs="Arial"/>
          <w:noProof/>
          <w:lang w:val="sl-SI"/>
        </w:rPr>
        <w:t>premljanje oddelkov za kriminalistično tehniko in usposabljanja zaposlenih za zagotavljanje enotnega forenzičnega prostora in akreditacijo</w:t>
      </w:r>
      <w:r w:rsidR="00897D06" w:rsidRPr="00A97CF2">
        <w:rPr>
          <w:rFonts w:cs="Arial"/>
          <w:noProof/>
          <w:lang w:val="it-IT"/>
        </w:rPr>
        <w:t xml:space="preserve"> ogledne dejavnosti, ki</w:t>
      </w:r>
      <w:r w:rsidR="00897D06" w:rsidRPr="00A97CF2">
        <w:rPr>
          <w:lang w:val="sl-SI"/>
        </w:rPr>
        <w:t xml:space="preserve"> izhaja iz Resolucije o dolgoročnem razvoju policije do leta 2025); </w:t>
      </w:r>
    </w:p>
    <w:p w14:paraId="1C33B767" w14:textId="77777777" w:rsidR="009A72D9" w:rsidRPr="00A97CF2" w:rsidRDefault="009A72D9" w:rsidP="00E203E7">
      <w:pPr>
        <w:pStyle w:val="Brezrazmikov"/>
        <w:numPr>
          <w:ilvl w:val="0"/>
          <w:numId w:val="22"/>
        </w:numPr>
        <w:spacing w:line="260" w:lineRule="exact"/>
        <w:jc w:val="both"/>
        <w:rPr>
          <w:rFonts w:ascii="Arial" w:hAnsi="Arial" w:cs="Arial"/>
          <w:sz w:val="20"/>
          <w:szCs w:val="20"/>
          <w:lang w:val="sl-SI"/>
        </w:rPr>
      </w:pPr>
      <w:r w:rsidRPr="00A97CF2">
        <w:rPr>
          <w:rFonts w:ascii="Arial" w:hAnsi="Arial" w:cs="Arial"/>
          <w:sz w:val="20"/>
          <w:szCs w:val="20"/>
          <w:lang w:val="sl-SI"/>
        </w:rPr>
        <w:t>Nadgradnja programskega informacijskega sistema za podporo odločanju (ISPO);</w:t>
      </w:r>
    </w:p>
    <w:p w14:paraId="070F9A73" w14:textId="3C9937CF" w:rsidR="00146994" w:rsidRPr="00A97CF2" w:rsidRDefault="00146994" w:rsidP="00E203E7">
      <w:pPr>
        <w:pStyle w:val="Brezrazmikov"/>
        <w:numPr>
          <w:ilvl w:val="0"/>
          <w:numId w:val="22"/>
        </w:numPr>
        <w:spacing w:line="260" w:lineRule="exact"/>
        <w:jc w:val="both"/>
        <w:rPr>
          <w:rFonts w:ascii="Arial" w:hAnsi="Arial" w:cs="Arial"/>
          <w:sz w:val="20"/>
          <w:szCs w:val="20"/>
          <w:lang w:val="sl-SI"/>
        </w:rPr>
      </w:pPr>
      <w:r w:rsidRPr="00A97CF2">
        <w:rPr>
          <w:rFonts w:ascii="Arial" w:hAnsi="Arial" w:cs="Arial"/>
          <w:sz w:val="20"/>
          <w:szCs w:val="20"/>
          <w:lang w:val="sl-SI"/>
        </w:rPr>
        <w:t>Nadgradnja analitičnih zmogljivosti sistema NCKU za podporo odločanju subjektom kriznega upravljanja in vodenja</w:t>
      </w:r>
      <w:r w:rsidR="00EA4160" w:rsidRPr="00A97CF2">
        <w:rPr>
          <w:rFonts w:ascii="Arial" w:hAnsi="Arial" w:cs="Arial"/>
          <w:sz w:val="20"/>
          <w:szCs w:val="20"/>
          <w:lang w:val="sl-SI"/>
        </w:rPr>
        <w:t xml:space="preserve"> s pomočjo umetne inteligence</w:t>
      </w:r>
      <w:r w:rsidRPr="00A97CF2">
        <w:rPr>
          <w:rFonts w:ascii="Arial" w:hAnsi="Arial" w:cs="Arial"/>
          <w:sz w:val="20"/>
          <w:szCs w:val="20"/>
          <w:lang w:val="sl-SI"/>
        </w:rPr>
        <w:t>;</w:t>
      </w:r>
    </w:p>
    <w:p w14:paraId="7CA4F1CF" w14:textId="77777777" w:rsidR="009A72D9" w:rsidRPr="00A97CF2" w:rsidRDefault="009A72D9" w:rsidP="00E203E7">
      <w:pPr>
        <w:pStyle w:val="Brezrazmikov"/>
        <w:numPr>
          <w:ilvl w:val="0"/>
          <w:numId w:val="22"/>
        </w:numPr>
        <w:spacing w:line="260" w:lineRule="exact"/>
        <w:jc w:val="both"/>
        <w:rPr>
          <w:rFonts w:ascii="Arial" w:hAnsi="Arial" w:cs="Arial"/>
          <w:sz w:val="20"/>
          <w:szCs w:val="20"/>
          <w:lang w:val="sl-SI"/>
        </w:rPr>
      </w:pPr>
      <w:r w:rsidRPr="00A97CF2">
        <w:rPr>
          <w:rFonts w:ascii="Arial" w:hAnsi="Arial" w:cs="Arial"/>
          <w:sz w:val="20"/>
          <w:szCs w:val="20"/>
          <w:lang w:val="sl-SI"/>
        </w:rPr>
        <w:t>Izvedba usposabljanj upravljavcev kritične infrastrukture</w:t>
      </w:r>
      <w:r w:rsidR="00146994" w:rsidRPr="00A97CF2">
        <w:rPr>
          <w:rFonts w:ascii="Arial" w:hAnsi="Arial" w:cs="Arial"/>
          <w:sz w:val="20"/>
          <w:szCs w:val="20"/>
          <w:lang w:val="sl-SI"/>
        </w:rPr>
        <w:t>;</w:t>
      </w:r>
    </w:p>
    <w:p w14:paraId="0AA65A75" w14:textId="77E5E0CE" w:rsidR="002A51B2" w:rsidRPr="00A97CF2" w:rsidRDefault="002A51B2" w:rsidP="00E203E7">
      <w:pPr>
        <w:pStyle w:val="Brezrazmikov"/>
        <w:numPr>
          <w:ilvl w:val="0"/>
          <w:numId w:val="22"/>
        </w:numPr>
        <w:spacing w:line="260" w:lineRule="exact"/>
        <w:jc w:val="both"/>
        <w:rPr>
          <w:rFonts w:ascii="Arial" w:hAnsi="Arial" w:cs="Arial"/>
          <w:sz w:val="20"/>
          <w:szCs w:val="20"/>
          <w:lang w:val="sl-SI"/>
        </w:rPr>
      </w:pPr>
      <w:r w:rsidRPr="00A97CF2">
        <w:rPr>
          <w:rFonts w:ascii="Arial" w:hAnsi="Arial" w:cs="Arial"/>
          <w:sz w:val="20"/>
          <w:szCs w:val="20"/>
          <w:lang w:val="sl-SI"/>
        </w:rPr>
        <w:t>Vzpostavitev geografske podpore analitični zmogljivosti v NCKU (GEOANALITIKA NCKU)</w:t>
      </w:r>
      <w:r w:rsidR="00EA3ED7" w:rsidRPr="00A97CF2">
        <w:rPr>
          <w:rFonts w:ascii="Arial" w:hAnsi="Arial" w:cs="Arial"/>
          <w:sz w:val="20"/>
          <w:szCs w:val="20"/>
          <w:lang w:val="sl-SI"/>
        </w:rPr>
        <w:t>;</w:t>
      </w:r>
    </w:p>
    <w:p w14:paraId="77A76C5C" w14:textId="54319D65" w:rsidR="00EA3ED7" w:rsidRPr="00A97CF2" w:rsidRDefault="00EA3ED7" w:rsidP="00EA3ED7">
      <w:pPr>
        <w:pStyle w:val="Brezrazmikov"/>
        <w:numPr>
          <w:ilvl w:val="0"/>
          <w:numId w:val="22"/>
        </w:numPr>
        <w:jc w:val="both"/>
        <w:rPr>
          <w:rFonts w:ascii="Arial" w:hAnsi="Arial" w:cs="Arial"/>
          <w:sz w:val="20"/>
          <w:szCs w:val="20"/>
          <w:lang w:val="sl-SI"/>
        </w:rPr>
      </w:pPr>
      <w:r w:rsidRPr="00A97CF2">
        <w:rPr>
          <w:rFonts w:ascii="Arial" w:hAnsi="Arial" w:cs="Arial"/>
          <w:sz w:val="20"/>
          <w:szCs w:val="20"/>
          <w:lang w:val="sl-SI"/>
        </w:rPr>
        <w:t>Sodelovanje s tretji</w:t>
      </w:r>
      <w:r w:rsidR="009B2A0D" w:rsidRPr="00A97CF2">
        <w:rPr>
          <w:rFonts w:ascii="Arial" w:hAnsi="Arial" w:cs="Arial"/>
          <w:sz w:val="20"/>
          <w:szCs w:val="20"/>
          <w:lang w:val="sl-SI"/>
        </w:rPr>
        <w:t>mi</w:t>
      </w:r>
      <w:r w:rsidRPr="00A97CF2">
        <w:rPr>
          <w:rFonts w:ascii="Arial" w:hAnsi="Arial" w:cs="Arial"/>
          <w:sz w:val="20"/>
          <w:szCs w:val="20"/>
          <w:lang w:val="sl-SI"/>
        </w:rPr>
        <w:t xml:space="preserve"> državami na področju notranje varnosti;</w:t>
      </w:r>
    </w:p>
    <w:p w14:paraId="7617365E" w14:textId="324DCA12" w:rsidR="00EA3ED7" w:rsidRPr="00A97CF2" w:rsidRDefault="00EA3ED7" w:rsidP="00EA3ED7">
      <w:pPr>
        <w:pStyle w:val="Brezrazmikov"/>
        <w:numPr>
          <w:ilvl w:val="0"/>
          <w:numId w:val="22"/>
        </w:numPr>
        <w:jc w:val="both"/>
        <w:rPr>
          <w:rFonts w:ascii="Arial" w:hAnsi="Arial" w:cs="Arial"/>
          <w:sz w:val="20"/>
          <w:szCs w:val="20"/>
          <w:lang w:val="sl-SI"/>
        </w:rPr>
      </w:pPr>
      <w:r w:rsidRPr="00A97CF2">
        <w:rPr>
          <w:rFonts w:ascii="Arial" w:hAnsi="Arial" w:cs="Arial"/>
          <w:sz w:val="20"/>
          <w:szCs w:val="20"/>
          <w:lang w:val="sl-SI"/>
        </w:rPr>
        <w:t>Zaščita žrtev trgovine z ljudmi in reintegracija.</w:t>
      </w:r>
    </w:p>
    <w:p w14:paraId="74DECFD1" w14:textId="77777777" w:rsidR="00B619DE" w:rsidRPr="00A97CF2" w:rsidRDefault="00B619DE" w:rsidP="001736BD">
      <w:pPr>
        <w:pStyle w:val="Brezrazmikov"/>
        <w:spacing w:line="260" w:lineRule="exact"/>
        <w:jc w:val="both"/>
        <w:rPr>
          <w:rFonts w:ascii="Arial" w:hAnsi="Arial" w:cs="Arial"/>
          <w:sz w:val="20"/>
          <w:szCs w:val="20"/>
          <w:lang w:val="sl-SI"/>
        </w:rPr>
      </w:pPr>
    </w:p>
    <w:p w14:paraId="22D7868E" w14:textId="692D50E2" w:rsidR="00020FD5" w:rsidRPr="00A97CF2" w:rsidRDefault="001F5501" w:rsidP="001736BD">
      <w:pPr>
        <w:pStyle w:val="Brezrazmikov"/>
        <w:spacing w:line="260" w:lineRule="exact"/>
        <w:jc w:val="both"/>
        <w:rPr>
          <w:rFonts w:ascii="Arial" w:hAnsi="Arial" w:cs="Arial"/>
          <w:sz w:val="20"/>
          <w:szCs w:val="20"/>
          <w:lang w:val="sl-SI"/>
        </w:rPr>
      </w:pPr>
      <w:r w:rsidRPr="00A97CF2">
        <w:rPr>
          <w:rFonts w:ascii="Arial" w:hAnsi="Arial" w:cs="Arial"/>
          <w:sz w:val="20"/>
          <w:szCs w:val="20"/>
          <w:lang w:val="sl-SI"/>
        </w:rPr>
        <w:t xml:space="preserve">Vrednost oziroma podatek za mejnik 2024 </w:t>
      </w:r>
      <w:r w:rsidR="00020FD5" w:rsidRPr="00A97CF2">
        <w:rPr>
          <w:rFonts w:ascii="Arial" w:hAnsi="Arial" w:cs="Arial"/>
          <w:sz w:val="20"/>
          <w:szCs w:val="20"/>
          <w:lang w:val="sl-SI"/>
        </w:rPr>
        <w:t xml:space="preserve">je glede na posamezno vrsto </w:t>
      </w:r>
      <w:r w:rsidR="002935B9" w:rsidRPr="00A97CF2">
        <w:rPr>
          <w:rFonts w:ascii="Arial" w:hAnsi="Arial" w:cs="Arial"/>
          <w:sz w:val="20"/>
          <w:szCs w:val="20"/>
          <w:lang w:val="sl-SI"/>
        </w:rPr>
        <w:t>operacije</w:t>
      </w:r>
      <w:r w:rsidR="00020FD5" w:rsidRPr="00A97CF2">
        <w:rPr>
          <w:rFonts w:ascii="Arial" w:hAnsi="Arial" w:cs="Arial"/>
          <w:sz w:val="20"/>
          <w:szCs w:val="20"/>
          <w:lang w:val="sl-SI"/>
        </w:rPr>
        <w:t xml:space="preserve"> določen na naslednji način:</w:t>
      </w:r>
    </w:p>
    <w:p w14:paraId="4151B25A" w14:textId="77777777" w:rsidR="00BC1253" w:rsidRPr="00A97CF2" w:rsidRDefault="001F5501" w:rsidP="00E203E7">
      <w:pPr>
        <w:pStyle w:val="Brezrazmikov"/>
        <w:numPr>
          <w:ilvl w:val="0"/>
          <w:numId w:val="36"/>
        </w:numPr>
        <w:spacing w:line="260" w:lineRule="exact"/>
        <w:jc w:val="both"/>
        <w:rPr>
          <w:b/>
          <w:lang w:val="sl-SI"/>
        </w:rPr>
      </w:pPr>
      <w:r w:rsidRPr="00A97CF2">
        <w:rPr>
          <w:rFonts w:ascii="Arial" w:hAnsi="Arial" w:cs="Arial"/>
          <w:sz w:val="20"/>
          <w:szCs w:val="20"/>
          <w:lang w:val="sl-SI"/>
        </w:rPr>
        <w:t xml:space="preserve">na podlagi števila usposabljanj in  izpopolnjevanj, delavnic in študijskih obiskov v obdobju </w:t>
      </w:r>
      <w:r w:rsidR="00B34DAA" w:rsidRPr="00A97CF2">
        <w:rPr>
          <w:rFonts w:ascii="Arial" w:hAnsi="Arial" w:cs="Arial"/>
          <w:sz w:val="20"/>
          <w:szCs w:val="20"/>
          <w:lang w:val="sl-SI"/>
        </w:rPr>
        <w:t xml:space="preserve">od </w:t>
      </w:r>
      <w:r w:rsidRPr="00A97CF2">
        <w:rPr>
          <w:rFonts w:ascii="Arial" w:hAnsi="Arial" w:cs="Arial"/>
          <w:sz w:val="20"/>
          <w:szCs w:val="20"/>
          <w:lang w:val="sl-SI"/>
        </w:rPr>
        <w:t>2016 do 2020 s področja preprečevanja kriminalitete in boja proti težjim oblika</w:t>
      </w:r>
      <w:r w:rsidR="00B34DAA" w:rsidRPr="00A97CF2">
        <w:rPr>
          <w:rFonts w:ascii="Arial" w:hAnsi="Arial" w:cs="Arial"/>
          <w:sz w:val="20"/>
          <w:szCs w:val="20"/>
          <w:lang w:val="sl-SI"/>
        </w:rPr>
        <w:t>m</w:t>
      </w:r>
      <w:r w:rsidRPr="00A97CF2">
        <w:rPr>
          <w:rFonts w:ascii="Arial" w:hAnsi="Arial" w:cs="Arial"/>
          <w:sz w:val="20"/>
          <w:szCs w:val="20"/>
          <w:lang w:val="sl-SI"/>
        </w:rPr>
        <w:t xml:space="preserve"> čezmejne kriminalitete v okviru obstoječega sklada ISF-P, kakor tudi na podlagi </w:t>
      </w:r>
      <w:proofErr w:type="spellStart"/>
      <w:r w:rsidRPr="00A97CF2">
        <w:rPr>
          <w:rFonts w:ascii="Arial" w:hAnsi="Arial" w:cs="Arial"/>
          <w:sz w:val="20"/>
          <w:szCs w:val="20"/>
          <w:lang w:val="sl-SI"/>
        </w:rPr>
        <w:t>kriminalitetnih</w:t>
      </w:r>
      <w:proofErr w:type="spellEnd"/>
      <w:r w:rsidRPr="00A97CF2">
        <w:rPr>
          <w:rFonts w:ascii="Arial" w:hAnsi="Arial" w:cs="Arial"/>
          <w:sz w:val="20"/>
          <w:szCs w:val="20"/>
          <w:lang w:val="sl-SI"/>
        </w:rPr>
        <w:t xml:space="preserve"> trendov v Sloveniji in EU</w:t>
      </w:r>
      <w:r w:rsidR="00B34DAA" w:rsidRPr="00A97CF2">
        <w:rPr>
          <w:rFonts w:ascii="Arial" w:hAnsi="Arial" w:cs="Arial"/>
          <w:sz w:val="20"/>
          <w:szCs w:val="20"/>
          <w:lang w:val="sl-SI"/>
        </w:rPr>
        <w:t>;</w:t>
      </w:r>
    </w:p>
    <w:p w14:paraId="76340C72" w14:textId="77777777" w:rsidR="00BC1253" w:rsidRPr="00A97CF2" w:rsidRDefault="00B34DAA" w:rsidP="00E203E7">
      <w:pPr>
        <w:pStyle w:val="Pripombabesedilo"/>
        <w:numPr>
          <w:ilvl w:val="0"/>
          <w:numId w:val="36"/>
        </w:numPr>
        <w:spacing w:line="260" w:lineRule="exact"/>
        <w:rPr>
          <w:lang w:val="sl-SI"/>
        </w:rPr>
      </w:pPr>
      <w:r w:rsidRPr="00A97CF2">
        <w:rPr>
          <w:lang w:val="sl-SI"/>
        </w:rPr>
        <w:t>na podlagi</w:t>
      </w:r>
      <w:r w:rsidR="00BC1253" w:rsidRPr="00A97CF2">
        <w:rPr>
          <w:lang w:val="sl-SI"/>
        </w:rPr>
        <w:t xml:space="preserve"> Resolucije o dolgoročne</w:t>
      </w:r>
      <w:r w:rsidRPr="00A97CF2">
        <w:rPr>
          <w:lang w:val="sl-SI"/>
        </w:rPr>
        <w:t>m razvoju policije do leta 2025;</w:t>
      </w:r>
    </w:p>
    <w:p w14:paraId="16D06294" w14:textId="2532FB90" w:rsidR="002A51B2" w:rsidRPr="00A97CF2" w:rsidRDefault="002A51B2" w:rsidP="00E203E7">
      <w:pPr>
        <w:pStyle w:val="Brezrazmikov"/>
        <w:numPr>
          <w:ilvl w:val="0"/>
          <w:numId w:val="36"/>
        </w:numPr>
        <w:spacing w:line="260" w:lineRule="exact"/>
        <w:jc w:val="both"/>
        <w:rPr>
          <w:rFonts w:ascii="Arial" w:hAnsi="Arial" w:cs="Arial"/>
          <w:sz w:val="20"/>
          <w:szCs w:val="20"/>
          <w:lang w:val="sl-SI"/>
        </w:rPr>
      </w:pPr>
      <w:r w:rsidRPr="00A97CF2">
        <w:rPr>
          <w:rFonts w:ascii="Arial" w:hAnsi="Arial" w:cs="Arial"/>
          <w:sz w:val="20"/>
          <w:szCs w:val="20"/>
          <w:lang w:val="sl-SI"/>
        </w:rPr>
        <w:t>operacija Vzpostavitev geografske podpore analitični zmogljivosti v NCKU do mejnika 2024 še ne bo prispevala k vrednosti, zaradi njenega kasnejšega izvajanja</w:t>
      </w:r>
      <w:r w:rsidR="00CC1E42" w:rsidRPr="00A97CF2">
        <w:rPr>
          <w:rFonts w:ascii="Arial" w:hAnsi="Arial" w:cs="Arial"/>
          <w:sz w:val="20"/>
          <w:szCs w:val="20"/>
          <w:lang w:val="sl-SI"/>
        </w:rPr>
        <w:t>;</w:t>
      </w:r>
    </w:p>
    <w:p w14:paraId="1A00E222" w14:textId="1292240F" w:rsidR="001768F4" w:rsidRPr="00A97CF2" w:rsidRDefault="001768F4" w:rsidP="00E203E7">
      <w:pPr>
        <w:pStyle w:val="Brezrazmikov"/>
        <w:numPr>
          <w:ilvl w:val="0"/>
          <w:numId w:val="22"/>
        </w:numPr>
        <w:spacing w:line="260" w:lineRule="exact"/>
        <w:jc w:val="both"/>
        <w:rPr>
          <w:rFonts w:ascii="Arial" w:hAnsi="Arial" w:cs="Arial"/>
          <w:sz w:val="20"/>
          <w:szCs w:val="20"/>
          <w:lang w:val="sl-SI"/>
        </w:rPr>
      </w:pPr>
      <w:r w:rsidRPr="00A97CF2">
        <w:rPr>
          <w:rFonts w:ascii="Arial" w:hAnsi="Arial" w:cs="Arial"/>
          <w:sz w:val="20"/>
          <w:szCs w:val="20"/>
          <w:lang w:val="sl-SI"/>
        </w:rPr>
        <w:t>števil</w:t>
      </w:r>
      <w:r w:rsidR="009B55CA" w:rsidRPr="00A97CF2">
        <w:rPr>
          <w:rFonts w:ascii="Arial" w:hAnsi="Arial" w:cs="Arial"/>
          <w:sz w:val="20"/>
          <w:szCs w:val="20"/>
          <w:lang w:val="sl-SI"/>
        </w:rPr>
        <w:t>o</w:t>
      </w:r>
      <w:r w:rsidRPr="00A97CF2">
        <w:rPr>
          <w:rFonts w:ascii="Arial" w:hAnsi="Arial" w:cs="Arial"/>
          <w:sz w:val="20"/>
          <w:szCs w:val="20"/>
          <w:lang w:val="sl-SI"/>
        </w:rPr>
        <w:t xml:space="preserve"> delavnic za izvedbo predvidenih usposabljanj v okviru nadgradnje programskega informacijskega sistema za podporo odločanju (ISPO) ter</w:t>
      </w:r>
      <w:r w:rsidR="009B55CA" w:rsidRPr="00A97CF2">
        <w:rPr>
          <w:rFonts w:ascii="Arial" w:hAnsi="Arial" w:cs="Arial"/>
          <w:sz w:val="20"/>
          <w:szCs w:val="20"/>
          <w:lang w:val="sl-SI"/>
        </w:rPr>
        <w:t xml:space="preserve"> usposabljanja</w:t>
      </w:r>
      <w:r w:rsidRPr="00A97CF2">
        <w:rPr>
          <w:rFonts w:ascii="Arial" w:hAnsi="Arial" w:cs="Arial"/>
          <w:sz w:val="20"/>
          <w:szCs w:val="20"/>
          <w:lang w:val="sl-SI"/>
        </w:rPr>
        <w:t xml:space="preserve"> uprav</w:t>
      </w:r>
      <w:r w:rsidR="009B55CA" w:rsidRPr="00A97CF2">
        <w:rPr>
          <w:rFonts w:ascii="Arial" w:hAnsi="Arial" w:cs="Arial"/>
          <w:sz w:val="20"/>
          <w:szCs w:val="20"/>
          <w:lang w:val="sl-SI"/>
        </w:rPr>
        <w:t>ljavcev kritične infrastrukture do mejnika 2024 še ne bo vplivalo na kazalnik, zaradi kasnejšega izvajanja operacij.</w:t>
      </w:r>
    </w:p>
    <w:p w14:paraId="2EEFF663" w14:textId="77777777" w:rsidR="001F5501" w:rsidRPr="00A97CF2" w:rsidRDefault="001F5501" w:rsidP="001736BD">
      <w:pPr>
        <w:pStyle w:val="Brezrazmikov"/>
        <w:spacing w:line="260" w:lineRule="exact"/>
        <w:jc w:val="both"/>
        <w:rPr>
          <w:rFonts w:ascii="Arial" w:hAnsi="Arial" w:cs="Arial"/>
          <w:sz w:val="20"/>
          <w:szCs w:val="20"/>
          <w:lang w:val="sl-SI"/>
        </w:rPr>
      </w:pPr>
    </w:p>
    <w:p w14:paraId="46CC0B1B" w14:textId="0725B20A" w:rsidR="00020FD5" w:rsidRPr="00A97CF2" w:rsidRDefault="001F5501" w:rsidP="001736BD">
      <w:pPr>
        <w:pStyle w:val="Brezrazmikov"/>
        <w:spacing w:line="260" w:lineRule="exact"/>
        <w:jc w:val="both"/>
        <w:rPr>
          <w:rFonts w:ascii="Arial" w:hAnsi="Arial" w:cs="Arial"/>
          <w:sz w:val="20"/>
          <w:szCs w:val="20"/>
          <w:lang w:val="sl-SI"/>
        </w:rPr>
      </w:pPr>
      <w:r w:rsidRPr="00A97CF2">
        <w:rPr>
          <w:rFonts w:ascii="Arial" w:hAnsi="Arial" w:cs="Arial"/>
          <w:sz w:val="20"/>
          <w:szCs w:val="20"/>
          <w:lang w:val="sl-SI"/>
        </w:rPr>
        <w:t xml:space="preserve">Ciljna vrednost za leto 2029 </w:t>
      </w:r>
      <w:r w:rsidR="00020FD5" w:rsidRPr="00A97CF2">
        <w:rPr>
          <w:rFonts w:ascii="Arial" w:hAnsi="Arial" w:cs="Arial"/>
          <w:sz w:val="20"/>
          <w:szCs w:val="20"/>
          <w:lang w:val="sl-SI"/>
        </w:rPr>
        <w:t xml:space="preserve">je glede na posamezno vrsto </w:t>
      </w:r>
      <w:r w:rsidR="002935B9" w:rsidRPr="00A97CF2">
        <w:rPr>
          <w:rFonts w:ascii="Arial" w:hAnsi="Arial" w:cs="Arial"/>
          <w:sz w:val="20"/>
          <w:szCs w:val="20"/>
          <w:lang w:val="sl-SI"/>
        </w:rPr>
        <w:t>operacije</w:t>
      </w:r>
      <w:r w:rsidR="00020FD5" w:rsidRPr="00A97CF2">
        <w:rPr>
          <w:rFonts w:ascii="Arial" w:hAnsi="Arial" w:cs="Arial"/>
          <w:sz w:val="20"/>
          <w:szCs w:val="20"/>
          <w:lang w:val="sl-SI"/>
        </w:rPr>
        <w:t xml:space="preserve"> določen</w:t>
      </w:r>
      <w:r w:rsidR="000D44D0" w:rsidRPr="00A97CF2">
        <w:rPr>
          <w:rFonts w:ascii="Arial" w:hAnsi="Arial" w:cs="Arial"/>
          <w:sz w:val="20"/>
          <w:szCs w:val="20"/>
          <w:lang w:val="sl-SI"/>
        </w:rPr>
        <w:t>a</w:t>
      </w:r>
      <w:r w:rsidR="00020FD5" w:rsidRPr="00A97CF2">
        <w:rPr>
          <w:rFonts w:ascii="Arial" w:hAnsi="Arial" w:cs="Arial"/>
          <w:sz w:val="20"/>
          <w:szCs w:val="20"/>
          <w:lang w:val="sl-SI"/>
        </w:rPr>
        <w:t xml:space="preserve"> na naslednji način:</w:t>
      </w:r>
    </w:p>
    <w:p w14:paraId="1CD2EE2A" w14:textId="77777777" w:rsidR="00FF58AE" w:rsidRPr="00A97CF2" w:rsidRDefault="001F5501" w:rsidP="00E203E7">
      <w:pPr>
        <w:pStyle w:val="Brezrazmikov"/>
        <w:numPr>
          <w:ilvl w:val="0"/>
          <w:numId w:val="37"/>
        </w:numPr>
        <w:spacing w:line="260" w:lineRule="exact"/>
        <w:jc w:val="both"/>
        <w:rPr>
          <w:b/>
          <w:lang w:val="sl-SI"/>
        </w:rPr>
      </w:pPr>
      <w:r w:rsidRPr="00A97CF2">
        <w:rPr>
          <w:rFonts w:ascii="Arial" w:hAnsi="Arial" w:cs="Arial"/>
          <w:sz w:val="20"/>
          <w:szCs w:val="20"/>
          <w:lang w:val="sl-SI"/>
        </w:rPr>
        <w:t xml:space="preserve">na podlagi števila usposabljanj in izpopolnjevanj, delavnic in študijskih obiskov v obdobju </w:t>
      </w:r>
      <w:r w:rsidR="00196BDD" w:rsidRPr="00A97CF2">
        <w:rPr>
          <w:rFonts w:ascii="Arial" w:hAnsi="Arial" w:cs="Arial"/>
          <w:sz w:val="20"/>
          <w:szCs w:val="20"/>
          <w:lang w:val="sl-SI"/>
        </w:rPr>
        <w:t xml:space="preserve">od </w:t>
      </w:r>
      <w:r w:rsidRPr="00A97CF2">
        <w:rPr>
          <w:rFonts w:ascii="Arial" w:hAnsi="Arial" w:cs="Arial"/>
          <w:sz w:val="20"/>
          <w:szCs w:val="20"/>
          <w:lang w:val="sl-SI"/>
        </w:rPr>
        <w:t>2016 do 2020 s področja preprečevanja kriminalitete in boja proti težjim oblika</w:t>
      </w:r>
      <w:r w:rsidR="00196BDD" w:rsidRPr="00A97CF2">
        <w:rPr>
          <w:rFonts w:ascii="Arial" w:hAnsi="Arial" w:cs="Arial"/>
          <w:sz w:val="20"/>
          <w:szCs w:val="20"/>
          <w:lang w:val="sl-SI"/>
        </w:rPr>
        <w:t>m</w:t>
      </w:r>
      <w:r w:rsidRPr="00A97CF2">
        <w:rPr>
          <w:rFonts w:ascii="Arial" w:hAnsi="Arial" w:cs="Arial"/>
          <w:sz w:val="20"/>
          <w:szCs w:val="20"/>
          <w:lang w:val="sl-SI"/>
        </w:rPr>
        <w:t xml:space="preserve"> čezmejne kriminalitete v okviru obstoječega sklada ISF-P, kakor tudi na podlagi </w:t>
      </w:r>
      <w:proofErr w:type="spellStart"/>
      <w:r w:rsidRPr="00A97CF2">
        <w:rPr>
          <w:rFonts w:ascii="Arial" w:hAnsi="Arial" w:cs="Arial"/>
          <w:sz w:val="20"/>
          <w:szCs w:val="20"/>
          <w:lang w:val="sl-SI"/>
        </w:rPr>
        <w:t>kriminalit</w:t>
      </w:r>
      <w:r w:rsidR="00196BDD" w:rsidRPr="00A97CF2">
        <w:rPr>
          <w:rFonts w:ascii="Arial" w:hAnsi="Arial" w:cs="Arial"/>
          <w:sz w:val="20"/>
          <w:szCs w:val="20"/>
          <w:lang w:val="sl-SI"/>
        </w:rPr>
        <w:t>etnih</w:t>
      </w:r>
      <w:proofErr w:type="spellEnd"/>
      <w:r w:rsidR="00196BDD" w:rsidRPr="00A97CF2">
        <w:rPr>
          <w:rFonts w:ascii="Arial" w:hAnsi="Arial" w:cs="Arial"/>
          <w:sz w:val="20"/>
          <w:szCs w:val="20"/>
          <w:lang w:val="sl-SI"/>
        </w:rPr>
        <w:t xml:space="preserve"> trendov v Sloveniji in EU;</w:t>
      </w:r>
      <w:r w:rsidRPr="00A97CF2">
        <w:rPr>
          <w:b/>
          <w:lang w:val="sl-SI"/>
        </w:rPr>
        <w:t xml:space="preserve"> </w:t>
      </w:r>
    </w:p>
    <w:p w14:paraId="6307958D" w14:textId="77777777" w:rsidR="00FF58AE" w:rsidRPr="00A97CF2" w:rsidRDefault="00FF58AE" w:rsidP="00E203E7">
      <w:pPr>
        <w:pStyle w:val="Pripombabesedilo"/>
        <w:numPr>
          <w:ilvl w:val="0"/>
          <w:numId w:val="37"/>
        </w:numPr>
        <w:spacing w:line="260" w:lineRule="exact"/>
        <w:rPr>
          <w:lang w:val="sl-SI"/>
        </w:rPr>
      </w:pPr>
      <w:r w:rsidRPr="00A97CF2">
        <w:rPr>
          <w:lang w:val="sl-SI"/>
        </w:rPr>
        <w:t>na podlagi predvidenega kadrovskega razvo</w:t>
      </w:r>
      <w:r w:rsidR="00196BDD" w:rsidRPr="00A97CF2">
        <w:rPr>
          <w:lang w:val="sl-SI"/>
        </w:rPr>
        <w:t>ja kriminalistične tehnike v Republike Slovenije;</w:t>
      </w:r>
    </w:p>
    <w:p w14:paraId="21A87DBF" w14:textId="20D34888" w:rsidR="009B55CA" w:rsidRPr="00A97CF2" w:rsidRDefault="00B405C0" w:rsidP="00E203E7">
      <w:pPr>
        <w:pStyle w:val="Brezrazmikov"/>
        <w:numPr>
          <w:ilvl w:val="0"/>
          <w:numId w:val="22"/>
        </w:numPr>
        <w:spacing w:line="260" w:lineRule="exact"/>
        <w:jc w:val="both"/>
        <w:rPr>
          <w:rFonts w:ascii="Arial" w:hAnsi="Arial" w:cs="Arial"/>
          <w:sz w:val="20"/>
          <w:szCs w:val="20"/>
          <w:lang w:val="sl-SI"/>
        </w:rPr>
      </w:pPr>
      <w:r w:rsidRPr="00A97CF2">
        <w:rPr>
          <w:rFonts w:ascii="Arial" w:hAnsi="Arial" w:cs="Arial"/>
          <w:sz w:val="20"/>
          <w:szCs w:val="20"/>
          <w:lang w:val="sl-SI"/>
        </w:rPr>
        <w:t>n</w:t>
      </w:r>
      <w:r w:rsidR="009B55CA" w:rsidRPr="00A97CF2">
        <w:rPr>
          <w:rFonts w:ascii="Arial" w:hAnsi="Arial" w:cs="Arial"/>
          <w:sz w:val="20"/>
          <w:szCs w:val="20"/>
          <w:lang w:val="sl-SI"/>
        </w:rPr>
        <w:t>a podlagi števila potrebnih delavnic za izvedbo predvidenih usposabljanj, in sicer 8 delavnic v okviru nadgradnje programskega informacijskega sistema za podporo odločanju (ISPO); 1 delavnica/usposabljanje v okviru nadgradnje analitičnih zmogljivosti sistema NCKU (udeleženci zaposleni v NCKU); 4 delavnice/usposabljanja upravljavcev kritične infrastrukture (USPOZKI) ter strokovna delavnica v okviru vzpostavitve geografske podpore analitični zmogljivosti v NCKU (GEOANALITIKA NCKU).</w:t>
      </w:r>
    </w:p>
    <w:p w14:paraId="57ECDC01" w14:textId="77777777" w:rsidR="009B55CA" w:rsidRPr="00A97CF2" w:rsidRDefault="009B55CA" w:rsidP="009B55CA">
      <w:pPr>
        <w:pStyle w:val="Brezrazmikov"/>
        <w:spacing w:line="260" w:lineRule="exact"/>
        <w:jc w:val="both"/>
        <w:rPr>
          <w:rFonts w:ascii="Arial" w:hAnsi="Arial" w:cs="Arial"/>
          <w:sz w:val="20"/>
          <w:szCs w:val="20"/>
          <w:lang w:val="sl-SI"/>
        </w:rPr>
      </w:pPr>
    </w:p>
    <w:p w14:paraId="6612BBCD" w14:textId="0ADA6BA9" w:rsidR="009A72D9" w:rsidRPr="00A97CF2" w:rsidRDefault="001F5501" w:rsidP="001736BD">
      <w:pPr>
        <w:pStyle w:val="Brezrazmikov"/>
        <w:spacing w:line="260" w:lineRule="exact"/>
        <w:jc w:val="both"/>
        <w:rPr>
          <w:rFonts w:ascii="Arial" w:hAnsi="Arial" w:cs="Arial"/>
          <w:sz w:val="20"/>
          <w:szCs w:val="20"/>
          <w:lang w:val="sl-SI"/>
        </w:rPr>
      </w:pPr>
      <w:r w:rsidRPr="00A97CF2">
        <w:rPr>
          <w:rFonts w:ascii="Arial" w:hAnsi="Arial" w:cs="Arial"/>
          <w:sz w:val="20"/>
          <w:szCs w:val="20"/>
          <w:lang w:val="sl-SI"/>
        </w:rPr>
        <w:t>Vir, iz katerega se črpajo podatki</w:t>
      </w:r>
      <w:r w:rsidR="00196BDD" w:rsidRPr="00A97CF2">
        <w:rPr>
          <w:rFonts w:ascii="Arial" w:hAnsi="Arial" w:cs="Arial"/>
          <w:sz w:val="20"/>
          <w:szCs w:val="20"/>
          <w:lang w:val="sl-SI"/>
        </w:rPr>
        <w:t>, so</w:t>
      </w:r>
      <w:r w:rsidRPr="00A97CF2">
        <w:rPr>
          <w:rFonts w:ascii="Arial" w:hAnsi="Arial" w:cs="Arial"/>
          <w:sz w:val="20"/>
          <w:szCs w:val="20"/>
          <w:lang w:val="sl-SI"/>
        </w:rPr>
        <w:t xml:space="preserve"> ISCIU (Informacijski sistem Centra za izpopol</w:t>
      </w:r>
      <w:r w:rsidR="00196BDD" w:rsidRPr="00A97CF2">
        <w:rPr>
          <w:rFonts w:ascii="Arial" w:hAnsi="Arial" w:cs="Arial"/>
          <w:sz w:val="20"/>
          <w:szCs w:val="20"/>
          <w:lang w:val="sl-SI"/>
        </w:rPr>
        <w:t xml:space="preserve">njevanje in usposabljanje), </w:t>
      </w:r>
      <w:r w:rsidR="00FF58AE" w:rsidRPr="00A97CF2">
        <w:rPr>
          <w:rFonts w:ascii="Arial" w:hAnsi="Arial" w:cs="Arial"/>
          <w:sz w:val="20"/>
          <w:szCs w:val="20"/>
          <w:lang w:val="sl-SI"/>
        </w:rPr>
        <w:t>poročilo vodstvenega pregleda NFL in letnega poročila policije</w:t>
      </w:r>
      <w:r w:rsidR="00196BDD" w:rsidRPr="00A97CF2">
        <w:rPr>
          <w:rFonts w:ascii="Arial" w:hAnsi="Arial" w:cs="Arial"/>
          <w:sz w:val="20"/>
          <w:szCs w:val="20"/>
          <w:lang w:val="sl-SI"/>
        </w:rPr>
        <w:t xml:space="preserve"> ter</w:t>
      </w:r>
      <w:r w:rsidR="009A72D9" w:rsidRPr="00A97CF2">
        <w:rPr>
          <w:rFonts w:ascii="Arial" w:hAnsi="Arial" w:cs="Arial"/>
          <w:sz w:val="20"/>
          <w:szCs w:val="20"/>
          <w:lang w:val="sl-SI"/>
        </w:rPr>
        <w:t xml:space="preserve"> </w:t>
      </w:r>
      <w:r w:rsidR="00196BDD" w:rsidRPr="00A97CF2">
        <w:rPr>
          <w:rFonts w:ascii="Arial" w:hAnsi="Arial" w:cs="Arial"/>
          <w:sz w:val="20"/>
          <w:szCs w:val="20"/>
          <w:lang w:val="sl-SI"/>
        </w:rPr>
        <w:t xml:space="preserve">poročilo o izvedbi dogodka in </w:t>
      </w:r>
      <w:r w:rsidR="009A72D9" w:rsidRPr="00A97CF2">
        <w:rPr>
          <w:rFonts w:ascii="Arial" w:hAnsi="Arial" w:cs="Arial"/>
          <w:sz w:val="20"/>
          <w:szCs w:val="20"/>
          <w:lang w:val="sl-SI"/>
        </w:rPr>
        <w:t>zaključn</w:t>
      </w:r>
      <w:r w:rsidR="00196BDD" w:rsidRPr="00A97CF2">
        <w:rPr>
          <w:rFonts w:ascii="Arial" w:hAnsi="Arial" w:cs="Arial"/>
          <w:sz w:val="20"/>
          <w:szCs w:val="20"/>
          <w:lang w:val="sl-SI"/>
        </w:rPr>
        <w:t>a</w:t>
      </w:r>
      <w:r w:rsidR="009A72D9" w:rsidRPr="00A97CF2">
        <w:rPr>
          <w:rFonts w:ascii="Arial" w:hAnsi="Arial" w:cs="Arial"/>
          <w:sz w:val="20"/>
          <w:szCs w:val="20"/>
          <w:lang w:val="sl-SI"/>
        </w:rPr>
        <w:t xml:space="preserve"> poročil</w:t>
      </w:r>
      <w:r w:rsidR="00196BDD" w:rsidRPr="00A97CF2">
        <w:rPr>
          <w:rFonts w:ascii="Arial" w:hAnsi="Arial" w:cs="Arial"/>
          <w:sz w:val="20"/>
          <w:szCs w:val="20"/>
          <w:lang w:val="sl-SI"/>
        </w:rPr>
        <w:t>a</w:t>
      </w:r>
      <w:r w:rsidR="009A72D9" w:rsidRPr="00A97CF2">
        <w:rPr>
          <w:rFonts w:ascii="Arial" w:hAnsi="Arial" w:cs="Arial"/>
          <w:sz w:val="20"/>
          <w:szCs w:val="20"/>
          <w:lang w:val="sl-SI"/>
        </w:rPr>
        <w:t xml:space="preserve"> </w:t>
      </w:r>
      <w:r w:rsidR="002935B9" w:rsidRPr="00A97CF2">
        <w:rPr>
          <w:rFonts w:ascii="Arial" w:hAnsi="Arial" w:cs="Arial"/>
          <w:sz w:val="20"/>
          <w:szCs w:val="20"/>
          <w:lang w:val="sl-SI"/>
        </w:rPr>
        <w:t>operacij</w:t>
      </w:r>
      <w:r w:rsidR="00196BDD" w:rsidRPr="00A97CF2">
        <w:rPr>
          <w:rFonts w:ascii="Arial" w:hAnsi="Arial" w:cs="Arial"/>
          <w:sz w:val="20"/>
          <w:szCs w:val="20"/>
          <w:lang w:val="sl-SI"/>
        </w:rPr>
        <w:t>.</w:t>
      </w:r>
    </w:p>
    <w:p w14:paraId="77BB9012" w14:textId="77777777" w:rsidR="0097388E" w:rsidRPr="00A97CF2" w:rsidRDefault="0097388E" w:rsidP="001736BD">
      <w:pPr>
        <w:rPr>
          <w:rFonts w:cs="Arial"/>
          <w:b/>
          <w:szCs w:val="20"/>
          <w:lang w:val="sl-SI"/>
        </w:rPr>
      </w:pPr>
    </w:p>
    <w:p w14:paraId="4455637C" w14:textId="77777777" w:rsidR="004E50AA" w:rsidRPr="00A97CF2" w:rsidRDefault="004E50AA" w:rsidP="001736BD">
      <w:pPr>
        <w:rPr>
          <w:rFonts w:cs="Arial"/>
          <w:b/>
          <w:szCs w:val="20"/>
          <w:lang w:val="sl-SI"/>
        </w:rPr>
      </w:pPr>
    </w:p>
    <w:p w14:paraId="7192F241" w14:textId="77777777" w:rsidR="00622A63" w:rsidRPr="00A97CF2" w:rsidRDefault="00622A63" w:rsidP="001736BD">
      <w:pPr>
        <w:rPr>
          <w:rFonts w:cs="Arial"/>
          <w:b/>
          <w:szCs w:val="20"/>
          <w:lang w:val="sl-SI"/>
        </w:rPr>
      </w:pPr>
      <w:r w:rsidRPr="00A97CF2">
        <w:rPr>
          <w:rFonts w:cs="Arial"/>
          <w:b/>
          <w:szCs w:val="20"/>
          <w:lang w:val="sl-SI"/>
        </w:rPr>
        <w:t xml:space="preserve">3. </w:t>
      </w:r>
      <w:r w:rsidR="00C01637" w:rsidRPr="00A97CF2">
        <w:rPr>
          <w:rFonts w:cs="Arial"/>
          <w:b/>
          <w:szCs w:val="20"/>
          <w:lang w:val="sl-SI"/>
        </w:rPr>
        <w:t>Število kupljenih kosov opreme</w:t>
      </w:r>
    </w:p>
    <w:p w14:paraId="2D64A139" w14:textId="77777777" w:rsidR="00622A63" w:rsidRPr="00A97CF2" w:rsidRDefault="00622A63" w:rsidP="00D950C5">
      <w:pPr>
        <w:rPr>
          <w:rFonts w:cs="Arial"/>
          <w:b/>
          <w:szCs w:val="20"/>
          <w:lang w:val="sl-SI"/>
        </w:rPr>
      </w:pPr>
    </w:p>
    <w:tbl>
      <w:tblPr>
        <w:tblStyle w:val="Tabelamrea"/>
        <w:tblW w:w="8500" w:type="dxa"/>
        <w:tblLook w:val="04A0" w:firstRow="1" w:lastRow="0" w:firstColumn="1" w:lastColumn="0" w:noHBand="0" w:noVBand="1"/>
        <w:tblCaption w:val="Tabela za kazalnik število kupljenih kosov opreme"/>
        <w:tblDescription w:val="Tabela prikazuje vrednost kazalnika število kupljenih kosov opreme. Mejnik leta 2024 je 13098; ciljna vrednost za 2029 je 14664."/>
      </w:tblPr>
      <w:tblGrid>
        <w:gridCol w:w="1256"/>
        <w:gridCol w:w="1007"/>
        <w:gridCol w:w="2408"/>
        <w:gridCol w:w="1137"/>
        <w:gridCol w:w="1275"/>
        <w:gridCol w:w="1417"/>
      </w:tblGrid>
      <w:tr w:rsidR="00694491" w:rsidRPr="00A97CF2" w14:paraId="79BA5594" w14:textId="77777777" w:rsidTr="00D20041">
        <w:trPr>
          <w:tblHeader/>
        </w:trPr>
        <w:tc>
          <w:tcPr>
            <w:tcW w:w="1256" w:type="dxa"/>
            <w:shd w:val="clear" w:color="auto" w:fill="D9E2F3" w:themeFill="accent5" w:themeFillTint="33"/>
          </w:tcPr>
          <w:p w14:paraId="0889DA0F" w14:textId="77777777" w:rsidR="00694491" w:rsidRPr="00A97CF2" w:rsidRDefault="00694491" w:rsidP="00EA3E42">
            <w:pPr>
              <w:pStyle w:val="Brezrazmikov"/>
              <w:spacing w:line="260" w:lineRule="exact"/>
              <w:jc w:val="center"/>
              <w:rPr>
                <w:rFonts w:ascii="Arial" w:hAnsi="Arial" w:cs="Arial"/>
                <w:sz w:val="18"/>
                <w:szCs w:val="18"/>
                <w:lang w:val="sl-SI"/>
              </w:rPr>
            </w:pPr>
            <w:r w:rsidRPr="00A97CF2">
              <w:rPr>
                <w:rFonts w:ascii="Arial" w:hAnsi="Arial" w:cs="Arial"/>
                <w:sz w:val="18"/>
                <w:szCs w:val="18"/>
                <w:lang w:val="sl-SI"/>
              </w:rPr>
              <w:t>IZVEDBENI UKREP</w:t>
            </w:r>
          </w:p>
        </w:tc>
        <w:tc>
          <w:tcPr>
            <w:tcW w:w="1007" w:type="dxa"/>
            <w:shd w:val="clear" w:color="auto" w:fill="D9E2F3" w:themeFill="accent5" w:themeFillTint="33"/>
          </w:tcPr>
          <w:p w14:paraId="2B7F1677" w14:textId="77777777" w:rsidR="00694491" w:rsidRPr="00A97CF2" w:rsidRDefault="00694491" w:rsidP="00EA3E42">
            <w:pPr>
              <w:pStyle w:val="Brezrazmikov"/>
              <w:spacing w:line="260" w:lineRule="exact"/>
              <w:jc w:val="center"/>
              <w:rPr>
                <w:rFonts w:ascii="Arial" w:hAnsi="Arial" w:cs="Arial"/>
                <w:sz w:val="18"/>
                <w:szCs w:val="18"/>
                <w:lang w:val="sl-SI"/>
              </w:rPr>
            </w:pPr>
            <w:r w:rsidRPr="00A97CF2">
              <w:rPr>
                <w:rFonts w:ascii="Arial" w:hAnsi="Arial" w:cs="Arial"/>
                <w:sz w:val="18"/>
                <w:szCs w:val="18"/>
                <w:lang w:val="sl-SI"/>
              </w:rPr>
              <w:t>OZNAKA</w:t>
            </w:r>
          </w:p>
          <w:p w14:paraId="458DA2BB" w14:textId="77777777" w:rsidR="00694491" w:rsidRPr="00A97CF2" w:rsidRDefault="00694491" w:rsidP="00EA3E42">
            <w:pPr>
              <w:pStyle w:val="Brezrazmikov"/>
              <w:spacing w:line="260" w:lineRule="exact"/>
              <w:jc w:val="center"/>
              <w:rPr>
                <w:rFonts w:ascii="Arial" w:hAnsi="Arial" w:cs="Arial"/>
                <w:sz w:val="18"/>
                <w:szCs w:val="18"/>
                <w:lang w:val="sl-SI"/>
              </w:rPr>
            </w:pPr>
            <w:r w:rsidRPr="00A97CF2">
              <w:rPr>
                <w:rFonts w:ascii="Arial" w:hAnsi="Arial" w:cs="Arial"/>
                <w:sz w:val="18"/>
                <w:szCs w:val="18"/>
                <w:lang w:val="sl-SI"/>
              </w:rPr>
              <w:t>(ID)</w:t>
            </w:r>
          </w:p>
        </w:tc>
        <w:tc>
          <w:tcPr>
            <w:tcW w:w="2408" w:type="dxa"/>
            <w:shd w:val="clear" w:color="auto" w:fill="D9E2F3" w:themeFill="accent5" w:themeFillTint="33"/>
          </w:tcPr>
          <w:p w14:paraId="65A8AF0E" w14:textId="77777777" w:rsidR="00694491" w:rsidRPr="00A97CF2" w:rsidRDefault="00694491" w:rsidP="00EA3E42">
            <w:pPr>
              <w:pStyle w:val="Brezrazmikov"/>
              <w:spacing w:line="260" w:lineRule="exact"/>
              <w:jc w:val="center"/>
              <w:rPr>
                <w:rFonts w:ascii="Arial" w:hAnsi="Arial" w:cs="Arial"/>
                <w:sz w:val="18"/>
                <w:szCs w:val="18"/>
                <w:lang w:val="sl-SI"/>
              </w:rPr>
            </w:pPr>
            <w:r w:rsidRPr="00A97CF2">
              <w:rPr>
                <w:rFonts w:ascii="Arial" w:hAnsi="Arial" w:cs="Arial"/>
                <w:sz w:val="18"/>
                <w:szCs w:val="18"/>
                <w:lang w:val="sl-SI"/>
              </w:rPr>
              <w:t>KAZALNIK</w:t>
            </w:r>
          </w:p>
        </w:tc>
        <w:tc>
          <w:tcPr>
            <w:tcW w:w="1137" w:type="dxa"/>
            <w:shd w:val="clear" w:color="auto" w:fill="D9E2F3" w:themeFill="accent5" w:themeFillTint="33"/>
          </w:tcPr>
          <w:p w14:paraId="1350A519" w14:textId="77777777" w:rsidR="00694491" w:rsidRPr="00A97CF2" w:rsidRDefault="00694491" w:rsidP="00EA3E42">
            <w:pPr>
              <w:pStyle w:val="Brezrazmikov"/>
              <w:spacing w:line="260" w:lineRule="exact"/>
              <w:jc w:val="center"/>
              <w:rPr>
                <w:rFonts w:ascii="Arial" w:hAnsi="Arial" w:cs="Arial"/>
                <w:sz w:val="18"/>
                <w:szCs w:val="18"/>
                <w:lang w:val="sl-SI"/>
              </w:rPr>
            </w:pPr>
            <w:r w:rsidRPr="00A97CF2">
              <w:rPr>
                <w:rFonts w:ascii="Arial" w:hAnsi="Arial" w:cs="Arial"/>
                <w:sz w:val="18"/>
                <w:szCs w:val="18"/>
                <w:lang w:val="sl-SI"/>
              </w:rPr>
              <w:t>MERSKA ENOTA</w:t>
            </w:r>
          </w:p>
        </w:tc>
        <w:tc>
          <w:tcPr>
            <w:tcW w:w="1275" w:type="dxa"/>
            <w:shd w:val="clear" w:color="auto" w:fill="D9E2F3" w:themeFill="accent5" w:themeFillTint="33"/>
          </w:tcPr>
          <w:p w14:paraId="17DA70F9" w14:textId="77777777" w:rsidR="00694491" w:rsidRPr="00A97CF2" w:rsidRDefault="00694491" w:rsidP="00EA3E42">
            <w:pPr>
              <w:pStyle w:val="Brezrazmikov"/>
              <w:spacing w:line="260" w:lineRule="exact"/>
              <w:jc w:val="center"/>
              <w:rPr>
                <w:rFonts w:ascii="Arial" w:hAnsi="Arial" w:cs="Arial"/>
                <w:sz w:val="18"/>
                <w:szCs w:val="18"/>
                <w:lang w:val="sl-SI"/>
              </w:rPr>
            </w:pPr>
            <w:r w:rsidRPr="00A97CF2">
              <w:rPr>
                <w:rFonts w:ascii="Arial" w:hAnsi="Arial" w:cs="Arial"/>
                <w:sz w:val="18"/>
                <w:szCs w:val="18"/>
                <w:lang w:val="sl-SI"/>
              </w:rPr>
              <w:t>MEJNIK 2024</w:t>
            </w:r>
          </w:p>
        </w:tc>
        <w:tc>
          <w:tcPr>
            <w:tcW w:w="1417" w:type="dxa"/>
            <w:shd w:val="clear" w:color="auto" w:fill="D9E2F3" w:themeFill="accent5" w:themeFillTint="33"/>
          </w:tcPr>
          <w:p w14:paraId="322CBF79" w14:textId="77777777" w:rsidR="00694491" w:rsidRPr="00A97CF2" w:rsidRDefault="00694491" w:rsidP="00EA3E42">
            <w:pPr>
              <w:pStyle w:val="Brezrazmikov"/>
              <w:spacing w:line="260" w:lineRule="exact"/>
              <w:jc w:val="center"/>
              <w:rPr>
                <w:rFonts w:ascii="Arial" w:hAnsi="Arial" w:cs="Arial"/>
                <w:sz w:val="18"/>
                <w:szCs w:val="18"/>
                <w:lang w:val="sl-SI"/>
              </w:rPr>
            </w:pPr>
            <w:r w:rsidRPr="00A97CF2">
              <w:rPr>
                <w:rFonts w:ascii="Arial" w:hAnsi="Arial" w:cs="Arial"/>
                <w:sz w:val="18"/>
                <w:szCs w:val="18"/>
                <w:lang w:val="sl-SI"/>
              </w:rPr>
              <w:t>CILJNA VREDNOST 2029</w:t>
            </w:r>
          </w:p>
        </w:tc>
      </w:tr>
      <w:tr w:rsidR="00694491" w:rsidRPr="00A97CF2" w14:paraId="0686C0A9" w14:textId="77777777" w:rsidTr="00694491">
        <w:tc>
          <w:tcPr>
            <w:tcW w:w="1256" w:type="dxa"/>
            <w:vAlign w:val="center"/>
          </w:tcPr>
          <w:p w14:paraId="7C71F9AF" w14:textId="77777777" w:rsidR="00694491" w:rsidRPr="00A97CF2" w:rsidRDefault="00694491" w:rsidP="00694491">
            <w:pPr>
              <w:pStyle w:val="Brezrazmikov"/>
              <w:spacing w:line="260" w:lineRule="exact"/>
              <w:jc w:val="center"/>
              <w:rPr>
                <w:rFonts w:ascii="Arial" w:hAnsi="Arial" w:cs="Arial"/>
                <w:sz w:val="18"/>
                <w:szCs w:val="18"/>
                <w:lang w:val="sl-SI"/>
              </w:rPr>
            </w:pPr>
            <w:r w:rsidRPr="00A97CF2">
              <w:rPr>
                <w:rFonts w:ascii="Arial" w:hAnsi="Arial" w:cs="Arial"/>
                <w:sz w:val="18"/>
                <w:szCs w:val="18"/>
                <w:lang w:val="sl-SI"/>
              </w:rPr>
              <w:t>3d</w:t>
            </w:r>
          </w:p>
        </w:tc>
        <w:tc>
          <w:tcPr>
            <w:tcW w:w="1007" w:type="dxa"/>
            <w:vAlign w:val="center"/>
          </w:tcPr>
          <w:p w14:paraId="3B84B692" w14:textId="77777777" w:rsidR="00694491" w:rsidRPr="00A97CF2" w:rsidRDefault="00694491" w:rsidP="00694491">
            <w:pPr>
              <w:pStyle w:val="Brezrazmikov"/>
              <w:spacing w:line="260" w:lineRule="exact"/>
              <w:jc w:val="center"/>
              <w:rPr>
                <w:rFonts w:ascii="Arial" w:hAnsi="Arial" w:cs="Arial"/>
                <w:sz w:val="18"/>
                <w:szCs w:val="18"/>
                <w:shd w:val="clear" w:color="auto" w:fill="FFFFFF"/>
                <w:lang w:val="sl-SI"/>
              </w:rPr>
            </w:pPr>
            <w:r w:rsidRPr="00A97CF2">
              <w:rPr>
                <w:rFonts w:ascii="Arial" w:hAnsi="Arial" w:cs="Arial"/>
                <w:sz w:val="18"/>
                <w:szCs w:val="18"/>
                <w:shd w:val="clear" w:color="auto" w:fill="FFFFFF"/>
                <w:lang w:val="sl-SI"/>
              </w:rPr>
              <w:t>O.3.3</w:t>
            </w:r>
          </w:p>
        </w:tc>
        <w:tc>
          <w:tcPr>
            <w:tcW w:w="2408" w:type="dxa"/>
            <w:vAlign w:val="center"/>
          </w:tcPr>
          <w:p w14:paraId="6D5CCC96" w14:textId="77777777" w:rsidR="00694491" w:rsidRPr="00A97CF2" w:rsidRDefault="00694491" w:rsidP="00C9457E">
            <w:pPr>
              <w:pStyle w:val="Text1"/>
              <w:spacing w:before="0" w:after="0" w:line="260" w:lineRule="exact"/>
              <w:ind w:left="0"/>
              <w:rPr>
                <w:rFonts w:ascii="Arial" w:hAnsi="Arial" w:cs="Arial"/>
                <w:noProof/>
                <w:sz w:val="18"/>
                <w:szCs w:val="18"/>
              </w:rPr>
            </w:pPr>
            <w:r w:rsidRPr="00A97CF2">
              <w:rPr>
                <w:rFonts w:ascii="Arial" w:hAnsi="Arial" w:cs="Arial"/>
                <w:noProof/>
                <w:sz w:val="18"/>
                <w:szCs w:val="18"/>
              </w:rPr>
              <w:t>Število kupljenih kosov opreme</w:t>
            </w:r>
          </w:p>
        </w:tc>
        <w:tc>
          <w:tcPr>
            <w:tcW w:w="1137" w:type="dxa"/>
            <w:vAlign w:val="center"/>
          </w:tcPr>
          <w:p w14:paraId="1C21969F" w14:textId="77777777" w:rsidR="00694491" w:rsidRPr="00A97CF2" w:rsidRDefault="00367AAB" w:rsidP="00694491">
            <w:pPr>
              <w:pStyle w:val="Text1"/>
              <w:spacing w:before="0" w:after="0" w:line="260" w:lineRule="exact"/>
              <w:ind w:left="0"/>
              <w:jc w:val="center"/>
              <w:rPr>
                <w:rFonts w:ascii="Arial" w:hAnsi="Arial" w:cs="Arial"/>
                <w:noProof/>
                <w:sz w:val="18"/>
                <w:szCs w:val="18"/>
              </w:rPr>
            </w:pPr>
            <w:r w:rsidRPr="00A97CF2">
              <w:rPr>
                <w:rFonts w:ascii="Arial" w:hAnsi="Arial" w:cs="Arial"/>
                <w:noProof/>
                <w:sz w:val="18"/>
                <w:szCs w:val="18"/>
              </w:rPr>
              <w:t>število</w:t>
            </w:r>
          </w:p>
        </w:tc>
        <w:tc>
          <w:tcPr>
            <w:tcW w:w="1275" w:type="dxa"/>
            <w:vAlign w:val="center"/>
          </w:tcPr>
          <w:p w14:paraId="4F9C1C9D" w14:textId="5D3ACD98" w:rsidR="00694491" w:rsidRPr="00A97CF2" w:rsidRDefault="00C15324" w:rsidP="006E5A6E">
            <w:pPr>
              <w:pStyle w:val="Text1"/>
              <w:spacing w:before="0" w:after="0" w:line="260" w:lineRule="exact"/>
              <w:ind w:left="0"/>
              <w:jc w:val="center"/>
              <w:rPr>
                <w:rFonts w:ascii="Arial" w:hAnsi="Arial" w:cs="Arial"/>
                <w:noProof/>
                <w:sz w:val="18"/>
                <w:szCs w:val="18"/>
              </w:rPr>
            </w:pPr>
            <w:r w:rsidRPr="00A97CF2">
              <w:rPr>
                <w:rFonts w:ascii="Arial" w:hAnsi="Arial" w:cs="Arial"/>
                <w:sz w:val="18"/>
                <w:szCs w:val="18"/>
              </w:rPr>
              <w:t>824</w:t>
            </w:r>
          </w:p>
        </w:tc>
        <w:tc>
          <w:tcPr>
            <w:tcW w:w="1417" w:type="dxa"/>
            <w:vAlign w:val="center"/>
          </w:tcPr>
          <w:p w14:paraId="33029E7C" w14:textId="1E8EE25C" w:rsidR="00694491" w:rsidRPr="00A97CF2" w:rsidRDefault="00396362" w:rsidP="006E5A6E">
            <w:pPr>
              <w:pStyle w:val="Text1"/>
              <w:spacing w:before="0" w:after="0" w:line="260" w:lineRule="exact"/>
              <w:ind w:left="0"/>
              <w:jc w:val="center"/>
              <w:rPr>
                <w:rFonts w:ascii="Arial" w:hAnsi="Arial" w:cs="Arial"/>
                <w:noProof/>
                <w:sz w:val="18"/>
                <w:szCs w:val="18"/>
              </w:rPr>
            </w:pPr>
            <w:r w:rsidRPr="00A97CF2">
              <w:rPr>
                <w:rFonts w:ascii="Arial" w:hAnsi="Arial" w:cs="Arial"/>
                <w:noProof/>
                <w:sz w:val="18"/>
                <w:szCs w:val="18"/>
              </w:rPr>
              <w:t>178</w:t>
            </w:r>
            <w:r w:rsidR="009F0707" w:rsidRPr="00A97CF2">
              <w:rPr>
                <w:rFonts w:ascii="Arial" w:hAnsi="Arial" w:cs="Arial"/>
                <w:noProof/>
                <w:sz w:val="18"/>
                <w:szCs w:val="18"/>
              </w:rPr>
              <w:t>8</w:t>
            </w:r>
          </w:p>
        </w:tc>
      </w:tr>
    </w:tbl>
    <w:p w14:paraId="7A99BD0D" w14:textId="77777777" w:rsidR="00694491" w:rsidRPr="00A97CF2" w:rsidRDefault="00367AAB" w:rsidP="001736BD">
      <w:pPr>
        <w:rPr>
          <w:rFonts w:cs="Arial"/>
          <w:szCs w:val="20"/>
          <w:lang w:val="sl-SI"/>
        </w:rPr>
      </w:pPr>
      <w:r w:rsidRPr="00A97CF2">
        <w:rPr>
          <w:rFonts w:cs="Arial"/>
          <w:szCs w:val="20"/>
          <w:lang w:val="sl-SI"/>
        </w:rPr>
        <w:t>Opomba: merska enota »število« predstavlja število kosov.</w:t>
      </w:r>
    </w:p>
    <w:p w14:paraId="76F69B9F" w14:textId="54535652" w:rsidR="00C82D04" w:rsidRPr="00A97CF2" w:rsidRDefault="00C82D04" w:rsidP="001736BD">
      <w:pPr>
        <w:pStyle w:val="Brezrazmikov"/>
        <w:spacing w:line="260" w:lineRule="exact"/>
        <w:jc w:val="both"/>
        <w:rPr>
          <w:rFonts w:ascii="Arial" w:hAnsi="Arial" w:cs="Arial"/>
          <w:sz w:val="20"/>
          <w:szCs w:val="20"/>
          <w:lang w:val="sl-SI"/>
        </w:rPr>
      </w:pPr>
      <w:r w:rsidRPr="00A97CF2">
        <w:rPr>
          <w:rFonts w:ascii="Arial" w:hAnsi="Arial" w:cs="Arial"/>
          <w:sz w:val="20"/>
          <w:szCs w:val="20"/>
          <w:lang w:val="sl-SI"/>
        </w:rPr>
        <w:t xml:space="preserve">Spremljanje kazalnika je povezano z naslednjimi </w:t>
      </w:r>
      <w:r w:rsidR="002935B9" w:rsidRPr="00A97CF2">
        <w:rPr>
          <w:rFonts w:ascii="Arial" w:hAnsi="Arial" w:cs="Arial"/>
          <w:sz w:val="20"/>
          <w:szCs w:val="20"/>
          <w:lang w:val="sl-SI"/>
        </w:rPr>
        <w:t>operacijami:</w:t>
      </w:r>
    </w:p>
    <w:p w14:paraId="6DBD255C" w14:textId="77777777" w:rsidR="001F32E4" w:rsidRPr="00A97CF2" w:rsidRDefault="001F32E4" w:rsidP="00E203E7">
      <w:pPr>
        <w:pStyle w:val="Brezrazmikov"/>
        <w:numPr>
          <w:ilvl w:val="0"/>
          <w:numId w:val="23"/>
        </w:numPr>
        <w:spacing w:line="260" w:lineRule="exact"/>
        <w:jc w:val="both"/>
        <w:rPr>
          <w:rFonts w:ascii="Arial" w:hAnsi="Arial" w:cs="Arial"/>
          <w:sz w:val="20"/>
          <w:szCs w:val="20"/>
          <w:lang w:val="sl-SI"/>
        </w:rPr>
      </w:pPr>
      <w:r w:rsidRPr="00A97CF2">
        <w:rPr>
          <w:rFonts w:ascii="Arial" w:hAnsi="Arial" w:cs="Arial"/>
          <w:sz w:val="20"/>
          <w:szCs w:val="20"/>
          <w:lang w:val="sl-SI"/>
        </w:rPr>
        <w:t xml:space="preserve">Vzpostavitev nacionalnih kapacitet na področju </w:t>
      </w:r>
      <w:proofErr w:type="spellStart"/>
      <w:r w:rsidRPr="00A97CF2">
        <w:rPr>
          <w:rFonts w:ascii="Arial" w:hAnsi="Arial" w:cs="Arial"/>
          <w:sz w:val="20"/>
          <w:szCs w:val="20"/>
          <w:lang w:val="sl-SI"/>
        </w:rPr>
        <w:t>okoljske</w:t>
      </w:r>
      <w:proofErr w:type="spellEnd"/>
      <w:r w:rsidRPr="00A97CF2">
        <w:rPr>
          <w:rFonts w:ascii="Arial" w:hAnsi="Arial" w:cs="Arial"/>
          <w:sz w:val="20"/>
          <w:szCs w:val="20"/>
          <w:lang w:val="sl-SI"/>
        </w:rPr>
        <w:t xml:space="preserve"> kriminalitete</w:t>
      </w:r>
      <w:r w:rsidR="00D2130B" w:rsidRPr="00A97CF2">
        <w:rPr>
          <w:rFonts w:ascii="Arial" w:hAnsi="Arial" w:cs="Arial"/>
          <w:sz w:val="20"/>
          <w:szCs w:val="20"/>
          <w:lang w:val="sl-SI"/>
        </w:rPr>
        <w:t>;</w:t>
      </w:r>
    </w:p>
    <w:p w14:paraId="0C4F2B58" w14:textId="77777777" w:rsidR="001F32E4" w:rsidRPr="00A97CF2" w:rsidRDefault="001F32E4" w:rsidP="00E203E7">
      <w:pPr>
        <w:pStyle w:val="Brezrazmikov"/>
        <w:numPr>
          <w:ilvl w:val="0"/>
          <w:numId w:val="23"/>
        </w:numPr>
        <w:spacing w:line="260" w:lineRule="exact"/>
        <w:jc w:val="both"/>
        <w:rPr>
          <w:rFonts w:ascii="Arial" w:hAnsi="Arial" w:cs="Arial"/>
          <w:sz w:val="20"/>
          <w:szCs w:val="20"/>
          <w:lang w:val="sl-SI"/>
        </w:rPr>
      </w:pPr>
      <w:r w:rsidRPr="00A97CF2">
        <w:rPr>
          <w:rFonts w:ascii="Arial" w:hAnsi="Arial" w:cs="Arial"/>
          <w:sz w:val="20"/>
          <w:szCs w:val="20"/>
          <w:lang w:val="sl-SI"/>
        </w:rPr>
        <w:t xml:space="preserve">Izboljšanje kapacitet na področju kibernetske kriminalitete in digitalne </w:t>
      </w:r>
      <w:proofErr w:type="spellStart"/>
      <w:r w:rsidRPr="00A97CF2">
        <w:rPr>
          <w:rFonts w:ascii="Arial" w:hAnsi="Arial" w:cs="Arial"/>
          <w:sz w:val="20"/>
          <w:szCs w:val="20"/>
          <w:lang w:val="sl-SI"/>
        </w:rPr>
        <w:t>forenzike</w:t>
      </w:r>
      <w:proofErr w:type="spellEnd"/>
      <w:r w:rsidR="00D2130B" w:rsidRPr="00A97CF2">
        <w:rPr>
          <w:rFonts w:ascii="Arial" w:hAnsi="Arial" w:cs="Arial"/>
          <w:sz w:val="20"/>
          <w:szCs w:val="20"/>
          <w:lang w:val="sl-SI"/>
        </w:rPr>
        <w:t>;</w:t>
      </w:r>
    </w:p>
    <w:p w14:paraId="543E7841" w14:textId="77777777" w:rsidR="001F32E4" w:rsidRPr="00A97CF2" w:rsidRDefault="001F32E4" w:rsidP="00E203E7">
      <w:pPr>
        <w:pStyle w:val="Brezrazmikov"/>
        <w:numPr>
          <w:ilvl w:val="0"/>
          <w:numId w:val="23"/>
        </w:numPr>
        <w:spacing w:line="260" w:lineRule="exact"/>
        <w:jc w:val="both"/>
        <w:rPr>
          <w:rFonts w:ascii="Arial" w:hAnsi="Arial" w:cs="Arial"/>
          <w:sz w:val="20"/>
          <w:szCs w:val="20"/>
          <w:lang w:val="sl-SI"/>
        </w:rPr>
      </w:pPr>
      <w:r w:rsidRPr="00A97CF2">
        <w:rPr>
          <w:rFonts w:ascii="Arial" w:hAnsi="Arial" w:cs="Arial"/>
          <w:sz w:val="20"/>
          <w:szCs w:val="20"/>
          <w:lang w:val="sl-SI"/>
        </w:rPr>
        <w:t>Obnova in nadgradnja učnih kapacitet Policijske akademije</w:t>
      </w:r>
      <w:r w:rsidR="00D2130B" w:rsidRPr="00A97CF2">
        <w:rPr>
          <w:rFonts w:ascii="Arial" w:hAnsi="Arial" w:cs="Arial"/>
          <w:sz w:val="20"/>
          <w:szCs w:val="20"/>
          <w:lang w:val="sl-SI"/>
        </w:rPr>
        <w:t>;</w:t>
      </w:r>
    </w:p>
    <w:p w14:paraId="7B9832AC" w14:textId="77777777" w:rsidR="00D005A6" w:rsidRPr="00A97CF2" w:rsidRDefault="00D005A6" w:rsidP="00E203E7">
      <w:pPr>
        <w:pStyle w:val="Brezrazmikov"/>
        <w:numPr>
          <w:ilvl w:val="0"/>
          <w:numId w:val="23"/>
        </w:numPr>
        <w:spacing w:line="260" w:lineRule="exact"/>
        <w:jc w:val="both"/>
        <w:rPr>
          <w:rFonts w:ascii="Arial" w:hAnsi="Arial" w:cs="Arial"/>
          <w:sz w:val="20"/>
          <w:szCs w:val="20"/>
          <w:lang w:val="sl-SI"/>
        </w:rPr>
      </w:pPr>
      <w:r w:rsidRPr="00A97CF2">
        <w:rPr>
          <w:rFonts w:ascii="Arial" w:hAnsi="Arial" w:cs="Arial"/>
          <w:sz w:val="20"/>
          <w:szCs w:val="20"/>
          <w:lang w:val="sl-SI"/>
        </w:rPr>
        <w:t xml:space="preserve">Obnova, nadgradnja in izboljšanje opremljenosti obstoječih vadbenih kapacitet za posebne policijske veščine in protiteroristično vadbo; </w:t>
      </w:r>
    </w:p>
    <w:p w14:paraId="18DCE141" w14:textId="77777777" w:rsidR="001F32E4" w:rsidRPr="00A97CF2" w:rsidRDefault="001F32E4" w:rsidP="00E203E7">
      <w:pPr>
        <w:pStyle w:val="Brezrazmikov"/>
        <w:numPr>
          <w:ilvl w:val="0"/>
          <w:numId w:val="23"/>
        </w:numPr>
        <w:spacing w:line="260" w:lineRule="exact"/>
        <w:jc w:val="both"/>
        <w:rPr>
          <w:rFonts w:ascii="Arial" w:hAnsi="Arial" w:cs="Arial"/>
          <w:sz w:val="20"/>
          <w:szCs w:val="20"/>
          <w:lang w:val="sl-SI"/>
        </w:rPr>
      </w:pPr>
      <w:r w:rsidRPr="00A97CF2">
        <w:rPr>
          <w:rFonts w:ascii="Arial" w:hAnsi="Arial" w:cs="Arial"/>
          <w:sz w:val="20"/>
          <w:szCs w:val="20"/>
          <w:lang w:val="sl-SI"/>
        </w:rPr>
        <w:t>Učinkovita zaščita prič in žvižgačev</w:t>
      </w:r>
      <w:r w:rsidR="00D2130B" w:rsidRPr="00A97CF2">
        <w:rPr>
          <w:rFonts w:ascii="Arial" w:hAnsi="Arial" w:cs="Arial"/>
          <w:sz w:val="20"/>
          <w:szCs w:val="20"/>
          <w:lang w:val="sl-SI"/>
        </w:rPr>
        <w:t>;</w:t>
      </w:r>
    </w:p>
    <w:p w14:paraId="6CBA3C53" w14:textId="77777777" w:rsidR="001F32E4" w:rsidRPr="00A97CF2" w:rsidRDefault="001F32E4" w:rsidP="00E203E7">
      <w:pPr>
        <w:pStyle w:val="Brezrazmikov"/>
        <w:numPr>
          <w:ilvl w:val="0"/>
          <w:numId w:val="23"/>
        </w:numPr>
        <w:spacing w:line="260" w:lineRule="exact"/>
        <w:jc w:val="both"/>
        <w:rPr>
          <w:rFonts w:ascii="Arial" w:hAnsi="Arial" w:cs="Arial"/>
          <w:sz w:val="20"/>
          <w:szCs w:val="20"/>
          <w:lang w:val="sl-SI"/>
        </w:rPr>
      </w:pPr>
      <w:r w:rsidRPr="00A97CF2">
        <w:rPr>
          <w:rFonts w:ascii="Arial" w:hAnsi="Arial" w:cs="Arial"/>
          <w:sz w:val="20"/>
          <w:szCs w:val="20"/>
          <w:lang w:val="sl-SI"/>
        </w:rPr>
        <w:t>Razvoj in izboljšanje analitsko preiskovalnih sistemov za potrebe kazenskega pregona</w:t>
      </w:r>
      <w:r w:rsidR="00D2130B" w:rsidRPr="00A97CF2">
        <w:rPr>
          <w:rFonts w:ascii="Arial" w:hAnsi="Arial" w:cs="Arial"/>
          <w:sz w:val="20"/>
          <w:szCs w:val="20"/>
          <w:lang w:val="sl-SI"/>
        </w:rPr>
        <w:t>;</w:t>
      </w:r>
    </w:p>
    <w:p w14:paraId="3FA92175" w14:textId="77777777" w:rsidR="001F32E4" w:rsidRPr="00A97CF2" w:rsidRDefault="00F45994" w:rsidP="00E203E7">
      <w:pPr>
        <w:pStyle w:val="Brezrazmikov"/>
        <w:numPr>
          <w:ilvl w:val="0"/>
          <w:numId w:val="23"/>
        </w:numPr>
        <w:spacing w:line="260" w:lineRule="exact"/>
        <w:jc w:val="both"/>
        <w:rPr>
          <w:rFonts w:ascii="Arial" w:hAnsi="Arial" w:cs="Arial"/>
          <w:sz w:val="20"/>
          <w:szCs w:val="20"/>
          <w:lang w:val="sl-SI"/>
        </w:rPr>
      </w:pPr>
      <w:r w:rsidRPr="00A97CF2">
        <w:rPr>
          <w:rFonts w:ascii="Arial" w:hAnsi="Arial" w:cs="Arial"/>
          <w:sz w:val="20"/>
          <w:szCs w:val="20"/>
          <w:lang w:val="sl-SI"/>
        </w:rPr>
        <w:t>G</w:t>
      </w:r>
      <w:r w:rsidR="001F32E4" w:rsidRPr="00A97CF2">
        <w:rPr>
          <w:rFonts w:ascii="Arial" w:hAnsi="Arial" w:cs="Arial"/>
          <w:sz w:val="20"/>
          <w:szCs w:val="20"/>
          <w:lang w:val="sl-SI"/>
        </w:rPr>
        <w:t>IS - nadgradnja geografskih sistemov za izboljšanje operativna sposobnosti in orientacijo policije na terenu</w:t>
      </w:r>
      <w:r w:rsidR="00D2130B" w:rsidRPr="00A97CF2">
        <w:rPr>
          <w:rFonts w:ascii="Arial" w:hAnsi="Arial" w:cs="Arial"/>
          <w:sz w:val="20"/>
          <w:szCs w:val="20"/>
          <w:lang w:val="sl-SI"/>
        </w:rPr>
        <w:t>;</w:t>
      </w:r>
    </w:p>
    <w:p w14:paraId="56754F28" w14:textId="77777777" w:rsidR="001F32E4" w:rsidRPr="00A97CF2" w:rsidRDefault="001F32E4" w:rsidP="00E203E7">
      <w:pPr>
        <w:pStyle w:val="Brezrazmikov"/>
        <w:numPr>
          <w:ilvl w:val="0"/>
          <w:numId w:val="23"/>
        </w:numPr>
        <w:spacing w:line="260" w:lineRule="exact"/>
        <w:jc w:val="both"/>
        <w:rPr>
          <w:rFonts w:ascii="Arial" w:hAnsi="Arial" w:cs="Arial"/>
          <w:sz w:val="20"/>
          <w:szCs w:val="20"/>
          <w:lang w:val="sl-SI"/>
        </w:rPr>
      </w:pPr>
      <w:r w:rsidRPr="00A97CF2">
        <w:rPr>
          <w:rFonts w:ascii="Arial" w:hAnsi="Arial" w:cs="Arial"/>
          <w:sz w:val="20"/>
          <w:szCs w:val="20"/>
          <w:lang w:val="sl-SI"/>
        </w:rPr>
        <w:t>Okrepitev ter nadgradnja sistemov z</w:t>
      </w:r>
      <w:r w:rsidR="00D2130B" w:rsidRPr="00A97CF2">
        <w:rPr>
          <w:rFonts w:ascii="Arial" w:hAnsi="Arial" w:cs="Arial"/>
          <w:sz w:val="20"/>
          <w:szCs w:val="20"/>
          <w:lang w:val="sl-SI"/>
        </w:rPr>
        <w:t>a strateško odločanje (BI): HRM;</w:t>
      </w:r>
    </w:p>
    <w:p w14:paraId="2E9F0896" w14:textId="77777777" w:rsidR="001F32E4" w:rsidRPr="00A97CF2" w:rsidRDefault="001F32E4" w:rsidP="00E203E7">
      <w:pPr>
        <w:pStyle w:val="Brezrazmikov"/>
        <w:numPr>
          <w:ilvl w:val="0"/>
          <w:numId w:val="23"/>
        </w:numPr>
        <w:spacing w:line="260" w:lineRule="exact"/>
        <w:jc w:val="both"/>
        <w:rPr>
          <w:rFonts w:ascii="Arial" w:hAnsi="Arial" w:cs="Arial"/>
          <w:sz w:val="20"/>
          <w:szCs w:val="20"/>
          <w:lang w:val="sl-SI"/>
        </w:rPr>
      </w:pPr>
      <w:r w:rsidRPr="00A97CF2">
        <w:rPr>
          <w:rFonts w:ascii="Arial" w:hAnsi="Arial" w:cs="Arial"/>
          <w:sz w:val="20"/>
          <w:szCs w:val="20"/>
          <w:lang w:val="sl-SI"/>
        </w:rPr>
        <w:t>Vzpostavitev sistema za preprečevanje in odkrivanje A</w:t>
      </w:r>
      <w:r w:rsidR="00D2130B" w:rsidRPr="00A97CF2">
        <w:rPr>
          <w:rFonts w:ascii="Arial" w:hAnsi="Arial" w:cs="Arial"/>
          <w:sz w:val="20"/>
          <w:szCs w:val="20"/>
          <w:lang w:val="sl-SI"/>
        </w:rPr>
        <w:t>PT (</w:t>
      </w:r>
      <w:proofErr w:type="spellStart"/>
      <w:r w:rsidR="00D2130B" w:rsidRPr="00A97CF2">
        <w:rPr>
          <w:rFonts w:ascii="Arial" w:hAnsi="Arial" w:cs="Arial"/>
          <w:sz w:val="20"/>
          <w:szCs w:val="20"/>
          <w:lang w:val="sl-SI"/>
        </w:rPr>
        <w:t>advanced</w:t>
      </w:r>
      <w:proofErr w:type="spellEnd"/>
      <w:r w:rsidR="00D2130B" w:rsidRPr="00A97CF2">
        <w:rPr>
          <w:rFonts w:ascii="Arial" w:hAnsi="Arial" w:cs="Arial"/>
          <w:sz w:val="20"/>
          <w:szCs w:val="20"/>
          <w:lang w:val="sl-SI"/>
        </w:rPr>
        <w:t xml:space="preserve"> </w:t>
      </w:r>
      <w:proofErr w:type="spellStart"/>
      <w:r w:rsidR="00D2130B" w:rsidRPr="00A97CF2">
        <w:rPr>
          <w:rFonts w:ascii="Arial" w:hAnsi="Arial" w:cs="Arial"/>
          <w:sz w:val="20"/>
          <w:szCs w:val="20"/>
          <w:lang w:val="sl-SI"/>
        </w:rPr>
        <w:t>persistent</w:t>
      </w:r>
      <w:proofErr w:type="spellEnd"/>
      <w:r w:rsidR="00D2130B" w:rsidRPr="00A97CF2">
        <w:rPr>
          <w:rFonts w:ascii="Arial" w:hAnsi="Arial" w:cs="Arial"/>
          <w:sz w:val="20"/>
          <w:szCs w:val="20"/>
          <w:lang w:val="sl-SI"/>
        </w:rPr>
        <w:t xml:space="preserve"> </w:t>
      </w:r>
      <w:proofErr w:type="spellStart"/>
      <w:r w:rsidR="00D2130B" w:rsidRPr="00A97CF2">
        <w:rPr>
          <w:rFonts w:ascii="Arial" w:hAnsi="Arial" w:cs="Arial"/>
          <w:sz w:val="20"/>
          <w:szCs w:val="20"/>
          <w:lang w:val="sl-SI"/>
        </w:rPr>
        <w:t>threat</w:t>
      </w:r>
      <w:proofErr w:type="spellEnd"/>
      <w:r w:rsidR="00D2130B" w:rsidRPr="00A97CF2">
        <w:rPr>
          <w:rFonts w:ascii="Arial" w:hAnsi="Arial" w:cs="Arial"/>
          <w:sz w:val="20"/>
          <w:szCs w:val="20"/>
          <w:lang w:val="sl-SI"/>
        </w:rPr>
        <w:t>);</w:t>
      </w:r>
    </w:p>
    <w:p w14:paraId="26192C99" w14:textId="77777777" w:rsidR="00D2130B" w:rsidRPr="00A97CF2" w:rsidRDefault="001F32E4" w:rsidP="00E203E7">
      <w:pPr>
        <w:pStyle w:val="Brezrazmikov"/>
        <w:numPr>
          <w:ilvl w:val="0"/>
          <w:numId w:val="20"/>
        </w:numPr>
        <w:spacing w:line="260" w:lineRule="exact"/>
        <w:jc w:val="both"/>
        <w:rPr>
          <w:rFonts w:ascii="Arial" w:hAnsi="Arial" w:cs="Arial"/>
          <w:sz w:val="20"/>
          <w:szCs w:val="20"/>
          <w:lang w:val="sl-SI"/>
        </w:rPr>
      </w:pPr>
      <w:r w:rsidRPr="00A97CF2">
        <w:rPr>
          <w:rFonts w:ascii="Arial" w:hAnsi="Arial" w:cs="Arial"/>
          <w:sz w:val="20"/>
          <w:szCs w:val="20"/>
          <w:lang w:val="sl-SI"/>
        </w:rPr>
        <w:t>Kriminalistična tehnika v boju proti kriminalu</w:t>
      </w:r>
      <w:r w:rsidR="00D2130B" w:rsidRPr="00A97CF2">
        <w:rPr>
          <w:rFonts w:ascii="Arial" w:hAnsi="Arial" w:cs="Arial"/>
          <w:sz w:val="20"/>
          <w:szCs w:val="20"/>
          <w:lang w:val="sl-SI"/>
        </w:rPr>
        <w:t>;</w:t>
      </w:r>
    </w:p>
    <w:p w14:paraId="1F64179B" w14:textId="70F2FB5C" w:rsidR="00645F2B" w:rsidRPr="00A97CF2" w:rsidRDefault="00D2130B" w:rsidP="00E203E7">
      <w:pPr>
        <w:pStyle w:val="Brezrazmikov"/>
        <w:numPr>
          <w:ilvl w:val="0"/>
          <w:numId w:val="20"/>
        </w:numPr>
        <w:spacing w:line="260" w:lineRule="exact"/>
        <w:jc w:val="both"/>
        <w:rPr>
          <w:rFonts w:ascii="Arial" w:hAnsi="Arial" w:cs="Arial"/>
          <w:sz w:val="20"/>
          <w:szCs w:val="20"/>
          <w:lang w:val="sl-SI"/>
        </w:rPr>
      </w:pPr>
      <w:r w:rsidRPr="00A97CF2">
        <w:rPr>
          <w:rFonts w:ascii="Arial" w:hAnsi="Arial" w:cs="Arial"/>
          <w:sz w:val="20"/>
          <w:szCs w:val="20"/>
          <w:lang w:val="sl-SI"/>
        </w:rPr>
        <w:t>Nadgradnja analitičnih zmogljivosti sistema NCKU za podporo odločanju subjektom kriznega upravljanja in vodenja</w:t>
      </w:r>
      <w:r w:rsidR="00C15324" w:rsidRPr="00A97CF2">
        <w:rPr>
          <w:rFonts w:ascii="Arial" w:hAnsi="Arial" w:cs="Arial"/>
          <w:sz w:val="20"/>
          <w:szCs w:val="20"/>
          <w:lang w:val="sl-SI"/>
        </w:rPr>
        <w:t xml:space="preserve"> s pomočjo umetne inteligence</w:t>
      </w:r>
      <w:r w:rsidR="00C01ED9" w:rsidRPr="00A97CF2">
        <w:rPr>
          <w:rFonts w:ascii="Arial" w:hAnsi="Arial" w:cs="Arial"/>
          <w:sz w:val="20"/>
          <w:szCs w:val="20"/>
          <w:lang w:val="sl-SI"/>
        </w:rPr>
        <w:t>.</w:t>
      </w:r>
    </w:p>
    <w:p w14:paraId="7D563B86" w14:textId="564EC9D6" w:rsidR="000610F8" w:rsidRPr="00A97CF2" w:rsidRDefault="000610F8" w:rsidP="00E203E7">
      <w:pPr>
        <w:pStyle w:val="Brezrazmikov"/>
        <w:numPr>
          <w:ilvl w:val="0"/>
          <w:numId w:val="20"/>
        </w:numPr>
        <w:spacing w:line="260" w:lineRule="exact"/>
        <w:jc w:val="both"/>
        <w:rPr>
          <w:rFonts w:ascii="Arial" w:hAnsi="Arial" w:cs="Arial"/>
          <w:sz w:val="20"/>
          <w:szCs w:val="20"/>
          <w:lang w:val="sl-SI"/>
        </w:rPr>
      </w:pPr>
      <w:r w:rsidRPr="00A97CF2">
        <w:rPr>
          <w:rFonts w:ascii="Arial" w:hAnsi="Arial" w:cs="Arial"/>
          <w:sz w:val="20"/>
          <w:szCs w:val="20"/>
          <w:lang w:val="sl-SI"/>
        </w:rPr>
        <w:t>Kartografska podpora akterjem kriznega upravljanja in vodenja na operativni ravni</w:t>
      </w:r>
      <w:r w:rsidR="00514CF8" w:rsidRPr="00A97CF2">
        <w:rPr>
          <w:rFonts w:ascii="Arial" w:hAnsi="Arial" w:cs="Arial"/>
          <w:sz w:val="20"/>
          <w:szCs w:val="20"/>
          <w:lang w:val="sl-SI"/>
        </w:rPr>
        <w:t xml:space="preserve"> (POSKART II);</w:t>
      </w:r>
    </w:p>
    <w:p w14:paraId="6E08738F" w14:textId="77777777" w:rsidR="00396362" w:rsidRPr="00A97CF2" w:rsidRDefault="000610F8" w:rsidP="00E203E7">
      <w:pPr>
        <w:pStyle w:val="Brezrazmikov"/>
        <w:numPr>
          <w:ilvl w:val="0"/>
          <w:numId w:val="20"/>
        </w:numPr>
        <w:spacing w:line="260" w:lineRule="exact"/>
        <w:jc w:val="both"/>
        <w:rPr>
          <w:rFonts w:ascii="Arial" w:hAnsi="Arial" w:cs="Arial"/>
          <w:sz w:val="20"/>
          <w:szCs w:val="20"/>
          <w:lang w:val="sl-SI"/>
        </w:rPr>
      </w:pPr>
      <w:r w:rsidRPr="00A97CF2">
        <w:rPr>
          <w:rFonts w:ascii="Arial" w:hAnsi="Arial" w:cs="Arial"/>
          <w:sz w:val="20"/>
          <w:szCs w:val="20"/>
          <w:lang w:val="sl-SI"/>
        </w:rPr>
        <w:t>Vzpostavitev geografske podpore analitični zmogljivosti v NCKU</w:t>
      </w:r>
      <w:r w:rsidR="00514CF8" w:rsidRPr="00A97CF2">
        <w:rPr>
          <w:rFonts w:ascii="Arial" w:hAnsi="Arial" w:cs="Arial"/>
          <w:sz w:val="20"/>
          <w:szCs w:val="20"/>
          <w:lang w:val="sl-SI"/>
        </w:rPr>
        <w:t xml:space="preserve"> (GEOANALITIKA NCKU)</w:t>
      </w:r>
      <w:r w:rsidR="00396362" w:rsidRPr="00A97CF2">
        <w:rPr>
          <w:rFonts w:ascii="Arial" w:hAnsi="Arial" w:cs="Arial"/>
          <w:sz w:val="20"/>
          <w:szCs w:val="20"/>
          <w:lang w:val="sl-SI"/>
        </w:rPr>
        <w:t>;</w:t>
      </w:r>
    </w:p>
    <w:p w14:paraId="6FF1D7E2" w14:textId="77777777" w:rsidR="004E50AA" w:rsidRPr="00A97CF2" w:rsidRDefault="00396362" w:rsidP="00E203E7">
      <w:pPr>
        <w:pStyle w:val="Brezrazmikov"/>
        <w:numPr>
          <w:ilvl w:val="0"/>
          <w:numId w:val="20"/>
        </w:numPr>
        <w:spacing w:line="260" w:lineRule="exact"/>
        <w:jc w:val="both"/>
        <w:rPr>
          <w:rFonts w:ascii="Arial" w:hAnsi="Arial" w:cs="Arial"/>
          <w:sz w:val="20"/>
          <w:szCs w:val="20"/>
          <w:lang w:val="sl-SI"/>
        </w:rPr>
      </w:pPr>
      <w:r w:rsidRPr="00A97CF2">
        <w:rPr>
          <w:rFonts w:ascii="Arial" w:hAnsi="Arial" w:cs="Arial"/>
          <w:sz w:val="20"/>
          <w:szCs w:val="20"/>
          <w:lang w:val="sl-SI"/>
        </w:rPr>
        <w:t>Prostori za vodnike službenih psov</w:t>
      </w:r>
      <w:r w:rsidR="004E50AA" w:rsidRPr="00A97CF2">
        <w:rPr>
          <w:rFonts w:ascii="Arial" w:hAnsi="Arial" w:cs="Arial"/>
          <w:sz w:val="20"/>
          <w:szCs w:val="20"/>
          <w:lang w:val="sl-SI"/>
        </w:rPr>
        <w:t>;</w:t>
      </w:r>
    </w:p>
    <w:p w14:paraId="02725C1D" w14:textId="4A45705C" w:rsidR="0097388E" w:rsidRPr="00A97CF2" w:rsidRDefault="004E50AA" w:rsidP="00E203E7">
      <w:pPr>
        <w:pStyle w:val="Brezrazmikov"/>
        <w:numPr>
          <w:ilvl w:val="0"/>
          <w:numId w:val="20"/>
        </w:numPr>
        <w:spacing w:line="260" w:lineRule="exact"/>
        <w:jc w:val="both"/>
        <w:rPr>
          <w:rFonts w:ascii="Arial" w:hAnsi="Arial" w:cs="Arial"/>
          <w:sz w:val="20"/>
          <w:szCs w:val="20"/>
          <w:lang w:val="sl-SI"/>
        </w:rPr>
      </w:pPr>
      <w:r w:rsidRPr="00A97CF2">
        <w:rPr>
          <w:rFonts w:ascii="Arial" w:hAnsi="Arial" w:cs="Arial"/>
          <w:sz w:val="20"/>
          <w:szCs w:val="20"/>
          <w:lang w:val="sl-SI"/>
        </w:rPr>
        <w:t>Finančne preiskave in sodelovanje z ARO/AMO</w:t>
      </w:r>
      <w:r w:rsidR="00FE0D13" w:rsidRPr="00A97CF2">
        <w:rPr>
          <w:rFonts w:ascii="Arial" w:hAnsi="Arial" w:cs="Arial"/>
          <w:sz w:val="20"/>
          <w:szCs w:val="20"/>
          <w:lang w:val="sl-SI"/>
        </w:rPr>
        <w:t>.</w:t>
      </w:r>
    </w:p>
    <w:p w14:paraId="74850867" w14:textId="77777777" w:rsidR="00FE0D13" w:rsidRPr="00A97CF2" w:rsidRDefault="00FE0D13" w:rsidP="00FE0D13">
      <w:pPr>
        <w:pStyle w:val="Brezrazmikov"/>
        <w:spacing w:line="260" w:lineRule="exact"/>
        <w:jc w:val="both"/>
        <w:rPr>
          <w:rFonts w:ascii="Arial" w:hAnsi="Arial" w:cs="Arial"/>
          <w:color w:val="FF0000"/>
          <w:sz w:val="20"/>
          <w:szCs w:val="20"/>
          <w:lang w:val="sl-SI"/>
        </w:rPr>
      </w:pPr>
    </w:p>
    <w:p w14:paraId="78448186" w14:textId="12EF7FFA" w:rsidR="00020FD5" w:rsidRPr="00A97CF2" w:rsidRDefault="00D2130B" w:rsidP="001736BD">
      <w:pPr>
        <w:pStyle w:val="Brezrazmikov"/>
        <w:spacing w:line="260" w:lineRule="exact"/>
        <w:jc w:val="both"/>
        <w:rPr>
          <w:rFonts w:ascii="Arial" w:hAnsi="Arial" w:cs="Arial"/>
          <w:sz w:val="20"/>
          <w:szCs w:val="20"/>
          <w:lang w:val="sl-SI"/>
        </w:rPr>
      </w:pPr>
      <w:r w:rsidRPr="00A97CF2">
        <w:rPr>
          <w:rFonts w:ascii="Arial" w:hAnsi="Arial" w:cs="Arial"/>
          <w:sz w:val="20"/>
          <w:szCs w:val="20"/>
          <w:lang w:val="sl-SI"/>
        </w:rPr>
        <w:t xml:space="preserve">Vrednost oziroma podatek za mejnik 2024 </w:t>
      </w:r>
      <w:r w:rsidR="00020FD5" w:rsidRPr="00A97CF2">
        <w:rPr>
          <w:rFonts w:ascii="Arial" w:hAnsi="Arial" w:cs="Arial"/>
          <w:sz w:val="20"/>
          <w:szCs w:val="20"/>
          <w:lang w:val="sl-SI"/>
        </w:rPr>
        <w:t xml:space="preserve">je glede na posamezno vrsto </w:t>
      </w:r>
      <w:r w:rsidR="002935B9" w:rsidRPr="00A97CF2">
        <w:rPr>
          <w:rFonts w:ascii="Arial" w:hAnsi="Arial" w:cs="Arial"/>
          <w:sz w:val="20"/>
          <w:szCs w:val="20"/>
          <w:lang w:val="sl-SI"/>
        </w:rPr>
        <w:t>operacije</w:t>
      </w:r>
      <w:r w:rsidR="00020FD5" w:rsidRPr="00A97CF2">
        <w:rPr>
          <w:rFonts w:ascii="Arial" w:hAnsi="Arial" w:cs="Arial"/>
          <w:sz w:val="20"/>
          <w:szCs w:val="20"/>
          <w:lang w:val="sl-SI"/>
        </w:rPr>
        <w:t xml:space="preserve"> določen na naslednji način:</w:t>
      </w:r>
    </w:p>
    <w:p w14:paraId="7729EC56" w14:textId="77777777" w:rsidR="00D2130B" w:rsidRPr="00A97CF2" w:rsidRDefault="00D2130B" w:rsidP="00E203E7">
      <w:pPr>
        <w:pStyle w:val="Brezrazmikov"/>
        <w:numPr>
          <w:ilvl w:val="0"/>
          <w:numId w:val="38"/>
        </w:numPr>
        <w:spacing w:line="260" w:lineRule="exact"/>
        <w:jc w:val="both"/>
        <w:rPr>
          <w:rFonts w:ascii="Arial" w:hAnsi="Arial" w:cs="Arial"/>
          <w:sz w:val="20"/>
          <w:szCs w:val="20"/>
          <w:lang w:val="sl-SI"/>
        </w:rPr>
      </w:pPr>
      <w:r w:rsidRPr="00A97CF2">
        <w:rPr>
          <w:rFonts w:ascii="Arial" w:hAnsi="Arial" w:cs="Arial"/>
          <w:sz w:val="20"/>
          <w:szCs w:val="20"/>
          <w:lang w:val="sl-SI"/>
        </w:rPr>
        <w:t>na podlagi  potreb policijskih enot po materialno tehničnih sredstvih in na podlagi izkušenj pri načrtovanju nabave opreme v ob</w:t>
      </w:r>
      <w:r w:rsidR="00B44E5E" w:rsidRPr="00A97CF2">
        <w:rPr>
          <w:rFonts w:ascii="Arial" w:hAnsi="Arial" w:cs="Arial"/>
          <w:sz w:val="20"/>
          <w:szCs w:val="20"/>
          <w:lang w:val="sl-SI"/>
        </w:rPr>
        <w:t>stoječem finančnem okviru ISF-P;</w:t>
      </w:r>
    </w:p>
    <w:p w14:paraId="1E5C9D59" w14:textId="77777777" w:rsidR="00AF49EC" w:rsidRPr="00A97CF2" w:rsidRDefault="00AF49EC" w:rsidP="00E203E7">
      <w:pPr>
        <w:pStyle w:val="Brezrazmikov"/>
        <w:numPr>
          <w:ilvl w:val="0"/>
          <w:numId w:val="38"/>
        </w:numPr>
        <w:spacing w:line="260" w:lineRule="exact"/>
        <w:jc w:val="both"/>
        <w:rPr>
          <w:rFonts w:ascii="Arial" w:hAnsi="Arial" w:cs="Arial"/>
          <w:sz w:val="20"/>
          <w:szCs w:val="20"/>
          <w:lang w:val="sl-SI"/>
        </w:rPr>
      </w:pPr>
      <w:r w:rsidRPr="00A97CF2">
        <w:rPr>
          <w:rFonts w:ascii="Arial" w:hAnsi="Arial" w:cs="Arial"/>
          <w:sz w:val="20"/>
          <w:szCs w:val="20"/>
          <w:lang w:val="sl-SI"/>
        </w:rPr>
        <w:t xml:space="preserve">na podlagi potreb po obnovi in nadgradnji učnih kapacitet je predvidena nabava tehnične opreme ter razne standardizirane učne opreme in gradiv, oprema učilnic; </w:t>
      </w:r>
    </w:p>
    <w:p w14:paraId="620D2DC8" w14:textId="77777777" w:rsidR="00AF49EC" w:rsidRPr="00A97CF2" w:rsidRDefault="00AF49EC" w:rsidP="00E203E7">
      <w:pPr>
        <w:pStyle w:val="Brezrazmikov"/>
        <w:numPr>
          <w:ilvl w:val="0"/>
          <w:numId w:val="38"/>
        </w:numPr>
        <w:spacing w:line="260" w:lineRule="exact"/>
        <w:jc w:val="both"/>
        <w:rPr>
          <w:rFonts w:ascii="Arial" w:hAnsi="Arial" w:cs="Arial"/>
          <w:sz w:val="20"/>
          <w:szCs w:val="20"/>
          <w:lang w:val="sl-SI"/>
        </w:rPr>
      </w:pPr>
      <w:r w:rsidRPr="00A97CF2">
        <w:rPr>
          <w:rFonts w:ascii="Arial" w:hAnsi="Arial" w:cs="Arial"/>
          <w:sz w:val="20"/>
          <w:szCs w:val="20"/>
          <w:lang w:val="sl-SI"/>
        </w:rPr>
        <w:t>na podlagi potreb po obnovi in nadgradnji vadbenih kapacitet za posebne policijske veščine, posebno zahtevnih vadbiščih za protiteroristično vadbo ter ustrezni pripadajoči opremi;</w:t>
      </w:r>
    </w:p>
    <w:p w14:paraId="4ABBCD3A" w14:textId="24AB8683" w:rsidR="00A64306" w:rsidRPr="00A97CF2" w:rsidRDefault="00A64306" w:rsidP="00E203E7">
      <w:pPr>
        <w:pStyle w:val="Brezrazmikov"/>
        <w:numPr>
          <w:ilvl w:val="0"/>
          <w:numId w:val="38"/>
        </w:numPr>
        <w:jc w:val="both"/>
        <w:rPr>
          <w:rFonts w:ascii="Arial" w:hAnsi="Arial" w:cs="Arial"/>
          <w:sz w:val="20"/>
          <w:szCs w:val="20"/>
          <w:lang w:val="sl-SI"/>
        </w:rPr>
      </w:pPr>
      <w:r w:rsidRPr="00A97CF2">
        <w:rPr>
          <w:rFonts w:ascii="Arial" w:hAnsi="Arial" w:cs="Arial"/>
          <w:sz w:val="20"/>
          <w:szCs w:val="20"/>
          <w:lang w:val="sl-SI"/>
        </w:rPr>
        <w:t>za operacij</w:t>
      </w:r>
      <w:r w:rsidR="003318E3" w:rsidRPr="00A97CF2">
        <w:rPr>
          <w:rFonts w:ascii="Arial" w:hAnsi="Arial" w:cs="Arial"/>
          <w:sz w:val="20"/>
          <w:szCs w:val="20"/>
          <w:lang w:val="sl-SI"/>
        </w:rPr>
        <w:t>o</w:t>
      </w:r>
      <w:r w:rsidRPr="00A97CF2">
        <w:rPr>
          <w:rFonts w:ascii="Arial" w:hAnsi="Arial" w:cs="Arial"/>
          <w:sz w:val="20"/>
          <w:szCs w:val="20"/>
          <w:lang w:val="sl-SI"/>
        </w:rPr>
        <w:t xml:space="preserve"> Vzpostavitev geografske podpore analitični zmogljivosti v NCKU (GEOANALITIKA NCKU) do mejnika 2024 še ne bo nabavljena oprema; </w:t>
      </w:r>
    </w:p>
    <w:p w14:paraId="1F710D0B" w14:textId="1F6CD689" w:rsidR="002B55F6" w:rsidRPr="00A97CF2" w:rsidRDefault="00A64306" w:rsidP="00E203E7">
      <w:pPr>
        <w:pStyle w:val="Brezrazmikov"/>
        <w:numPr>
          <w:ilvl w:val="0"/>
          <w:numId w:val="38"/>
        </w:numPr>
        <w:spacing w:line="260" w:lineRule="exact"/>
        <w:jc w:val="both"/>
        <w:rPr>
          <w:rFonts w:ascii="Arial" w:hAnsi="Arial" w:cs="Arial"/>
          <w:strike/>
          <w:sz w:val="20"/>
          <w:szCs w:val="20"/>
          <w:lang w:val="sl-SI"/>
        </w:rPr>
      </w:pPr>
      <w:r w:rsidRPr="00A97CF2">
        <w:rPr>
          <w:rFonts w:ascii="Arial" w:hAnsi="Arial" w:cs="Arial"/>
          <w:sz w:val="20"/>
          <w:szCs w:val="20"/>
          <w:lang w:val="sl-SI"/>
        </w:rPr>
        <w:t xml:space="preserve">nabava opreme </w:t>
      </w:r>
      <w:r w:rsidR="000E5DAC" w:rsidRPr="00A97CF2">
        <w:rPr>
          <w:rFonts w:ascii="Arial" w:hAnsi="Arial" w:cs="Arial"/>
          <w:sz w:val="20"/>
          <w:szCs w:val="20"/>
          <w:lang w:val="sl-SI"/>
        </w:rPr>
        <w:t xml:space="preserve">v okviru nadgradnje programskega informacijskega sistema za podporo odločanju (ISPO) do leta 2024 </w:t>
      </w:r>
      <w:r w:rsidRPr="00A97CF2">
        <w:rPr>
          <w:rFonts w:ascii="Arial" w:hAnsi="Arial" w:cs="Arial"/>
          <w:sz w:val="20"/>
          <w:szCs w:val="20"/>
          <w:lang w:val="sl-SI"/>
        </w:rPr>
        <w:t>še ne bo izvedena</w:t>
      </w:r>
      <w:r w:rsidR="007E0EDB" w:rsidRPr="00A97CF2">
        <w:rPr>
          <w:rFonts w:ascii="Arial" w:hAnsi="Arial" w:cs="Arial"/>
          <w:sz w:val="20"/>
          <w:szCs w:val="20"/>
          <w:lang w:val="sl-SI"/>
        </w:rPr>
        <w:t>;</w:t>
      </w:r>
    </w:p>
    <w:p w14:paraId="4F0E1AA3" w14:textId="5FBCDB60" w:rsidR="00900F75" w:rsidRPr="00A97CF2" w:rsidRDefault="003318E3" w:rsidP="001736BD">
      <w:pPr>
        <w:pStyle w:val="Brezrazmikov"/>
        <w:numPr>
          <w:ilvl w:val="0"/>
          <w:numId w:val="38"/>
        </w:numPr>
        <w:spacing w:line="260" w:lineRule="exact"/>
        <w:jc w:val="both"/>
        <w:rPr>
          <w:rFonts w:ascii="Arial" w:hAnsi="Arial" w:cs="Arial"/>
          <w:strike/>
          <w:sz w:val="20"/>
          <w:szCs w:val="20"/>
          <w:lang w:val="sl-SI"/>
        </w:rPr>
      </w:pPr>
      <w:r w:rsidRPr="00A97CF2">
        <w:rPr>
          <w:rFonts w:ascii="Arial" w:hAnsi="Arial" w:cs="Arial"/>
          <w:sz w:val="20"/>
          <w:szCs w:val="20"/>
          <w:lang w:val="sl-SI"/>
        </w:rPr>
        <w:t>v okviru kartografske podpore akterjem kriznega upravljanja in vodenja na operativni ravni (POSKART II) je p</w:t>
      </w:r>
      <w:r w:rsidR="00FE0D13" w:rsidRPr="00A97CF2">
        <w:rPr>
          <w:rFonts w:ascii="Arial" w:hAnsi="Arial" w:cs="Arial"/>
          <w:sz w:val="20"/>
          <w:szCs w:val="20"/>
          <w:lang w:val="sl-SI"/>
        </w:rPr>
        <w:t>redvidena nabava 5 kosov opreme</w:t>
      </w:r>
      <w:r w:rsidR="00792238" w:rsidRPr="00A97CF2">
        <w:rPr>
          <w:rFonts w:ascii="Arial" w:hAnsi="Arial" w:cs="Arial"/>
          <w:sz w:val="20"/>
          <w:szCs w:val="20"/>
          <w:lang w:val="sl-SI"/>
        </w:rPr>
        <w:t>;</w:t>
      </w:r>
    </w:p>
    <w:p w14:paraId="017828C8" w14:textId="36551EE6" w:rsidR="00792238" w:rsidRPr="00A97CF2" w:rsidRDefault="00792238" w:rsidP="00F625DA">
      <w:pPr>
        <w:pStyle w:val="Brezrazmikov"/>
        <w:numPr>
          <w:ilvl w:val="0"/>
          <w:numId w:val="38"/>
        </w:numPr>
        <w:spacing w:line="260" w:lineRule="exact"/>
        <w:jc w:val="both"/>
        <w:rPr>
          <w:rFonts w:ascii="Arial" w:hAnsi="Arial" w:cs="Arial"/>
          <w:sz w:val="20"/>
          <w:szCs w:val="20"/>
          <w:lang w:val="sl-SI"/>
        </w:rPr>
      </w:pPr>
      <w:r w:rsidRPr="00A97CF2">
        <w:rPr>
          <w:rFonts w:ascii="Arial" w:hAnsi="Arial" w:cs="Arial"/>
          <w:sz w:val="20"/>
          <w:szCs w:val="20"/>
          <w:lang w:val="sl-SI"/>
        </w:rPr>
        <w:t>Operacij</w:t>
      </w:r>
      <w:r w:rsidR="004E50AA" w:rsidRPr="00A97CF2">
        <w:rPr>
          <w:rFonts w:ascii="Arial" w:hAnsi="Arial" w:cs="Arial"/>
          <w:sz w:val="20"/>
          <w:szCs w:val="20"/>
          <w:lang w:val="sl-SI"/>
        </w:rPr>
        <w:t>i</w:t>
      </w:r>
      <w:r w:rsidRPr="00A97CF2">
        <w:rPr>
          <w:rFonts w:ascii="Arial" w:hAnsi="Arial" w:cs="Arial"/>
          <w:sz w:val="20"/>
          <w:szCs w:val="20"/>
          <w:lang w:val="sl-SI"/>
        </w:rPr>
        <w:t xml:space="preserve"> Prostori za vodnike službenih psov </w:t>
      </w:r>
      <w:r w:rsidR="004E50AA" w:rsidRPr="00A97CF2">
        <w:rPr>
          <w:rFonts w:ascii="Arial" w:hAnsi="Arial" w:cs="Arial"/>
          <w:sz w:val="20"/>
          <w:szCs w:val="20"/>
          <w:lang w:val="sl-SI"/>
        </w:rPr>
        <w:t>ter Finančne preiskave in sodelovanje z ARO/AMO ne vplivata na mejnik 2024, ker sta bili v program vključeni v kasnejši verziji programa.</w:t>
      </w:r>
    </w:p>
    <w:p w14:paraId="0102F02C" w14:textId="77777777" w:rsidR="00792238" w:rsidRPr="00A97CF2" w:rsidRDefault="00792238" w:rsidP="00792238">
      <w:pPr>
        <w:pStyle w:val="Brezrazmikov"/>
        <w:spacing w:line="260" w:lineRule="exact"/>
        <w:jc w:val="both"/>
        <w:rPr>
          <w:rFonts w:ascii="Arial" w:hAnsi="Arial" w:cs="Arial"/>
          <w:strike/>
          <w:sz w:val="20"/>
          <w:szCs w:val="20"/>
          <w:lang w:val="sl-SI"/>
        </w:rPr>
      </w:pPr>
    </w:p>
    <w:p w14:paraId="6B20CF88" w14:textId="141E3449" w:rsidR="00020FD5" w:rsidRPr="00A97CF2" w:rsidRDefault="00D2130B" w:rsidP="001736BD">
      <w:pPr>
        <w:pStyle w:val="Brezrazmikov"/>
        <w:spacing w:line="260" w:lineRule="exact"/>
        <w:jc w:val="both"/>
        <w:rPr>
          <w:rFonts w:ascii="Arial" w:hAnsi="Arial" w:cs="Arial"/>
          <w:sz w:val="20"/>
          <w:szCs w:val="20"/>
          <w:lang w:val="sl-SI"/>
        </w:rPr>
      </w:pPr>
      <w:r w:rsidRPr="00A97CF2">
        <w:rPr>
          <w:rFonts w:ascii="Arial" w:hAnsi="Arial" w:cs="Arial"/>
          <w:sz w:val="20"/>
          <w:szCs w:val="20"/>
          <w:lang w:val="sl-SI"/>
        </w:rPr>
        <w:t xml:space="preserve">Ciljna vrednost za leto 2029 </w:t>
      </w:r>
      <w:r w:rsidR="00020FD5" w:rsidRPr="00A97CF2">
        <w:rPr>
          <w:rFonts w:ascii="Arial" w:hAnsi="Arial" w:cs="Arial"/>
          <w:sz w:val="20"/>
          <w:szCs w:val="20"/>
          <w:lang w:val="sl-SI"/>
        </w:rPr>
        <w:t xml:space="preserve">je glede na posamezno vrsto </w:t>
      </w:r>
      <w:r w:rsidR="002935B9" w:rsidRPr="00A97CF2">
        <w:rPr>
          <w:rFonts w:ascii="Arial" w:hAnsi="Arial" w:cs="Arial"/>
          <w:sz w:val="20"/>
          <w:szCs w:val="20"/>
          <w:lang w:val="sl-SI"/>
        </w:rPr>
        <w:t>operacije</w:t>
      </w:r>
      <w:r w:rsidR="00020FD5" w:rsidRPr="00A97CF2">
        <w:rPr>
          <w:rFonts w:ascii="Arial" w:hAnsi="Arial" w:cs="Arial"/>
          <w:sz w:val="20"/>
          <w:szCs w:val="20"/>
          <w:lang w:val="sl-SI"/>
        </w:rPr>
        <w:t xml:space="preserve"> določen</w:t>
      </w:r>
      <w:r w:rsidR="000D44D0" w:rsidRPr="00A97CF2">
        <w:rPr>
          <w:rFonts w:ascii="Arial" w:hAnsi="Arial" w:cs="Arial"/>
          <w:sz w:val="20"/>
          <w:szCs w:val="20"/>
          <w:lang w:val="sl-SI"/>
        </w:rPr>
        <w:t>a</w:t>
      </w:r>
      <w:r w:rsidR="00020FD5" w:rsidRPr="00A97CF2">
        <w:rPr>
          <w:rFonts w:ascii="Arial" w:hAnsi="Arial" w:cs="Arial"/>
          <w:sz w:val="20"/>
          <w:szCs w:val="20"/>
          <w:lang w:val="sl-SI"/>
        </w:rPr>
        <w:t xml:space="preserve"> na naslednji način:</w:t>
      </w:r>
    </w:p>
    <w:p w14:paraId="64C678F5" w14:textId="77777777" w:rsidR="00B44E5E" w:rsidRPr="00A97CF2" w:rsidRDefault="00B44E5E" w:rsidP="00E203E7">
      <w:pPr>
        <w:pStyle w:val="Brezrazmikov"/>
        <w:numPr>
          <w:ilvl w:val="0"/>
          <w:numId w:val="39"/>
        </w:numPr>
        <w:spacing w:line="260" w:lineRule="exact"/>
        <w:jc w:val="both"/>
        <w:rPr>
          <w:rFonts w:ascii="Arial" w:hAnsi="Arial" w:cs="Arial"/>
          <w:sz w:val="20"/>
          <w:szCs w:val="20"/>
          <w:lang w:val="sl-SI"/>
        </w:rPr>
      </w:pPr>
      <w:r w:rsidRPr="00A97CF2">
        <w:rPr>
          <w:rFonts w:ascii="Arial" w:hAnsi="Arial" w:cs="Arial"/>
          <w:sz w:val="20"/>
          <w:szCs w:val="20"/>
          <w:lang w:val="sl-SI"/>
        </w:rPr>
        <w:t>na podlagi  potreb policijskih enot po materialno tehničnih sredstvih in na podlagi izkušenj pri načrtovanju nabave opreme v obstoječem finančnem okviru ISF-P;</w:t>
      </w:r>
    </w:p>
    <w:p w14:paraId="2D1B4637" w14:textId="77777777" w:rsidR="00107285" w:rsidRPr="00A97CF2" w:rsidRDefault="00107285" w:rsidP="00E203E7">
      <w:pPr>
        <w:pStyle w:val="Brezrazmikov"/>
        <w:numPr>
          <w:ilvl w:val="0"/>
          <w:numId w:val="39"/>
        </w:numPr>
        <w:spacing w:line="260" w:lineRule="exact"/>
        <w:jc w:val="both"/>
        <w:rPr>
          <w:rFonts w:ascii="Arial" w:hAnsi="Arial" w:cs="Arial"/>
          <w:sz w:val="20"/>
          <w:szCs w:val="20"/>
          <w:lang w:val="sl-SI"/>
        </w:rPr>
      </w:pPr>
      <w:r w:rsidRPr="00A97CF2">
        <w:rPr>
          <w:rFonts w:ascii="Arial" w:hAnsi="Arial" w:cs="Arial"/>
          <w:sz w:val="20"/>
          <w:szCs w:val="20"/>
          <w:lang w:val="sl-SI"/>
        </w:rPr>
        <w:t xml:space="preserve">na podlagi potreb po obnovi in nadgradnji učnih kapacitet je predvidena nabava tehnične opreme ter razne standardizirane učne opreme in gradiv, oprema učilnic; </w:t>
      </w:r>
    </w:p>
    <w:p w14:paraId="0A618573" w14:textId="77777777" w:rsidR="00107285" w:rsidRPr="00A97CF2" w:rsidRDefault="00107285" w:rsidP="00E203E7">
      <w:pPr>
        <w:pStyle w:val="Brezrazmikov"/>
        <w:numPr>
          <w:ilvl w:val="0"/>
          <w:numId w:val="39"/>
        </w:numPr>
        <w:spacing w:line="260" w:lineRule="exact"/>
        <w:jc w:val="both"/>
        <w:rPr>
          <w:rFonts w:ascii="Arial" w:hAnsi="Arial" w:cs="Arial"/>
          <w:sz w:val="20"/>
          <w:szCs w:val="20"/>
          <w:lang w:val="sl-SI"/>
        </w:rPr>
      </w:pPr>
      <w:r w:rsidRPr="00A97CF2">
        <w:rPr>
          <w:rFonts w:ascii="Arial" w:hAnsi="Arial" w:cs="Arial"/>
          <w:sz w:val="20"/>
          <w:szCs w:val="20"/>
          <w:lang w:val="sl-SI"/>
        </w:rPr>
        <w:t>na podlagi potreb po obnovi in nadgradnji vadbenih kapacitet za posebne policijske veščine, posebno zahtevnih vadbiščih za protiteroristično vadbo ter ustrezni pripadajoči opremi;</w:t>
      </w:r>
    </w:p>
    <w:p w14:paraId="6FE6DD85" w14:textId="7D7A2FEE" w:rsidR="003318E3" w:rsidRPr="00A97CF2" w:rsidRDefault="003318E3" w:rsidP="00E203E7">
      <w:pPr>
        <w:pStyle w:val="Brezrazmikov"/>
        <w:numPr>
          <w:ilvl w:val="0"/>
          <w:numId w:val="39"/>
        </w:numPr>
        <w:spacing w:line="260" w:lineRule="exact"/>
        <w:jc w:val="both"/>
        <w:rPr>
          <w:rFonts w:ascii="Arial" w:hAnsi="Arial" w:cs="Arial"/>
          <w:strike/>
          <w:sz w:val="20"/>
          <w:szCs w:val="20"/>
          <w:lang w:val="sl-SI"/>
        </w:rPr>
      </w:pPr>
      <w:r w:rsidRPr="00A97CF2">
        <w:rPr>
          <w:rFonts w:ascii="Arial" w:hAnsi="Arial" w:cs="Arial"/>
          <w:sz w:val="20"/>
          <w:szCs w:val="20"/>
          <w:lang w:val="sl-SI"/>
        </w:rPr>
        <w:t xml:space="preserve">v okviru kartografske podpore akterjem kriznega upravljanja in vodenja na operativni ravni (POSKART II) </w:t>
      </w:r>
      <w:r w:rsidR="00B405C0" w:rsidRPr="00A97CF2">
        <w:rPr>
          <w:rFonts w:ascii="Arial" w:hAnsi="Arial" w:cs="Arial"/>
          <w:sz w:val="20"/>
          <w:szCs w:val="20"/>
          <w:lang w:val="sl-SI"/>
        </w:rPr>
        <w:t xml:space="preserve"> bo vsa oprema nabavljena do mejnika</w:t>
      </w:r>
      <w:r w:rsidRPr="00A97CF2">
        <w:rPr>
          <w:rFonts w:ascii="Arial" w:hAnsi="Arial" w:cs="Arial"/>
          <w:sz w:val="20"/>
          <w:szCs w:val="20"/>
          <w:lang w:val="sl-SI"/>
        </w:rPr>
        <w:t xml:space="preserve"> 2024</w:t>
      </w:r>
      <w:r w:rsidR="00FE0D13" w:rsidRPr="00A97CF2">
        <w:rPr>
          <w:rFonts w:ascii="Arial" w:hAnsi="Arial" w:cs="Arial"/>
          <w:sz w:val="20"/>
          <w:szCs w:val="20"/>
          <w:lang w:val="sl-SI"/>
        </w:rPr>
        <w:t>;</w:t>
      </w:r>
    </w:p>
    <w:p w14:paraId="5F6077E2" w14:textId="77777777" w:rsidR="00792238" w:rsidRPr="00A97CF2" w:rsidRDefault="003318E3" w:rsidP="00E203E7">
      <w:pPr>
        <w:pStyle w:val="Brezrazmikov"/>
        <w:numPr>
          <w:ilvl w:val="0"/>
          <w:numId w:val="39"/>
        </w:numPr>
        <w:spacing w:line="260" w:lineRule="exact"/>
        <w:jc w:val="both"/>
        <w:rPr>
          <w:rFonts w:ascii="Arial" w:hAnsi="Arial" w:cs="Arial"/>
          <w:sz w:val="20"/>
          <w:szCs w:val="20"/>
          <w:lang w:val="sl-SI"/>
        </w:rPr>
      </w:pPr>
      <w:r w:rsidRPr="00A97CF2">
        <w:rPr>
          <w:rFonts w:ascii="Arial" w:hAnsi="Arial" w:cs="Arial"/>
          <w:sz w:val="20"/>
          <w:szCs w:val="20"/>
          <w:lang w:val="sl-SI"/>
        </w:rPr>
        <w:t xml:space="preserve">v okviru vzpostavitve geografske podpore analitični zmogljivosti v NCKU (GEOANALITIKA </w:t>
      </w:r>
      <w:r w:rsidR="00FE0D13" w:rsidRPr="00A97CF2">
        <w:rPr>
          <w:rFonts w:ascii="Arial" w:hAnsi="Arial" w:cs="Arial"/>
          <w:sz w:val="20"/>
          <w:szCs w:val="20"/>
          <w:lang w:val="sl-SI"/>
        </w:rPr>
        <w:t xml:space="preserve">NCKU) bo nabavljen 1 kos opreme; </w:t>
      </w:r>
      <w:r w:rsidR="0037382E" w:rsidRPr="00A97CF2">
        <w:rPr>
          <w:rFonts w:ascii="Arial" w:hAnsi="Arial" w:cs="Arial"/>
          <w:sz w:val="20"/>
          <w:szCs w:val="20"/>
          <w:lang w:val="sl-SI"/>
        </w:rPr>
        <w:t>nabava zajema tudi 11 kosov opreme za potrebe nadgradnje analitičnih zmogljivosti sistema NCKU</w:t>
      </w:r>
      <w:r w:rsidR="00792238" w:rsidRPr="00A97CF2">
        <w:rPr>
          <w:rFonts w:ascii="Arial" w:hAnsi="Arial" w:cs="Arial"/>
          <w:sz w:val="20"/>
          <w:szCs w:val="20"/>
          <w:lang w:val="sl-SI"/>
        </w:rPr>
        <w:t>;</w:t>
      </w:r>
    </w:p>
    <w:p w14:paraId="4680974E" w14:textId="488D3D67" w:rsidR="002B55F6" w:rsidRPr="00A97CF2" w:rsidRDefault="00792238" w:rsidP="00E203E7">
      <w:pPr>
        <w:pStyle w:val="Brezrazmikov"/>
        <w:numPr>
          <w:ilvl w:val="0"/>
          <w:numId w:val="39"/>
        </w:numPr>
        <w:spacing w:line="260" w:lineRule="exact"/>
        <w:jc w:val="both"/>
        <w:rPr>
          <w:rFonts w:ascii="Arial" w:hAnsi="Arial" w:cs="Arial"/>
          <w:sz w:val="20"/>
          <w:szCs w:val="20"/>
          <w:lang w:val="sl-SI"/>
        </w:rPr>
      </w:pPr>
      <w:r w:rsidRPr="00A97CF2">
        <w:rPr>
          <w:rFonts w:ascii="Arial" w:hAnsi="Arial" w:cs="Arial"/>
          <w:sz w:val="20"/>
          <w:szCs w:val="20"/>
          <w:lang w:val="sl-SI"/>
        </w:rPr>
        <w:t>v okviru operacije Prostori za vodnike službenih psov se upošteva 30 kosov nakupa pohištvene opreme</w:t>
      </w:r>
      <w:r w:rsidR="004E50AA" w:rsidRPr="00A97CF2">
        <w:rPr>
          <w:rFonts w:ascii="Arial" w:hAnsi="Arial" w:cs="Arial"/>
          <w:sz w:val="20"/>
          <w:szCs w:val="20"/>
          <w:lang w:val="sl-SI"/>
        </w:rPr>
        <w:t>;</w:t>
      </w:r>
    </w:p>
    <w:p w14:paraId="66BF640B" w14:textId="786EA11B" w:rsidR="004E50AA" w:rsidRPr="00A97CF2" w:rsidRDefault="004E50AA" w:rsidP="004E50AA">
      <w:pPr>
        <w:pStyle w:val="Brezrazmikov"/>
        <w:numPr>
          <w:ilvl w:val="0"/>
          <w:numId w:val="39"/>
        </w:numPr>
        <w:spacing w:line="260" w:lineRule="exact"/>
        <w:jc w:val="both"/>
        <w:rPr>
          <w:rFonts w:ascii="Arial" w:hAnsi="Arial" w:cs="Arial"/>
          <w:sz w:val="20"/>
          <w:szCs w:val="20"/>
          <w:lang w:val="sl-SI"/>
        </w:rPr>
      </w:pPr>
      <w:r w:rsidRPr="00A97CF2">
        <w:rPr>
          <w:rFonts w:ascii="Arial" w:hAnsi="Arial" w:cs="Arial"/>
          <w:sz w:val="20"/>
          <w:szCs w:val="20"/>
          <w:lang w:val="sl-SI"/>
        </w:rPr>
        <w:t>v okviru operacije Finančne preiskave in sodelovanje z ARO/AMO se upošteva 6 kosov nakupa programske in strojne opreme.</w:t>
      </w:r>
    </w:p>
    <w:p w14:paraId="08E5D84D" w14:textId="77777777" w:rsidR="00756146" w:rsidRPr="00A97CF2" w:rsidRDefault="00756146" w:rsidP="001736BD">
      <w:pPr>
        <w:pStyle w:val="Brezrazmikov"/>
        <w:spacing w:line="260" w:lineRule="exact"/>
        <w:jc w:val="both"/>
        <w:rPr>
          <w:rFonts w:ascii="Arial" w:hAnsi="Arial" w:cs="Arial"/>
          <w:sz w:val="20"/>
          <w:szCs w:val="20"/>
          <w:lang w:val="sl-SI"/>
        </w:rPr>
      </w:pPr>
    </w:p>
    <w:p w14:paraId="74A7C1E2" w14:textId="503F2866" w:rsidR="00E469D1" w:rsidRPr="00A97CF2" w:rsidRDefault="00E469D1" w:rsidP="001736BD">
      <w:pPr>
        <w:pStyle w:val="Brezrazmikov"/>
        <w:spacing w:line="260" w:lineRule="exact"/>
        <w:jc w:val="both"/>
        <w:rPr>
          <w:rFonts w:cs="Arial"/>
          <w:szCs w:val="20"/>
          <w:lang w:val="sl-SI"/>
        </w:rPr>
      </w:pPr>
      <w:r w:rsidRPr="00A97CF2">
        <w:rPr>
          <w:rFonts w:ascii="Arial" w:hAnsi="Arial" w:cs="Arial"/>
          <w:sz w:val="20"/>
          <w:szCs w:val="20"/>
          <w:lang w:val="sl-SI"/>
        </w:rPr>
        <w:t xml:space="preserve">Viri, iz katerih se črpajo podatki, so dokumenti o nabavi opreme (pogodbe, dobavnice, materialni listi), evidenca osnovnih sredstev v sistemu MFERAC in zaključna poročila </w:t>
      </w:r>
      <w:r w:rsidR="002935B9" w:rsidRPr="00A97CF2">
        <w:rPr>
          <w:rFonts w:ascii="Arial" w:hAnsi="Arial" w:cs="Arial"/>
          <w:sz w:val="20"/>
          <w:szCs w:val="20"/>
          <w:lang w:val="sl-SI"/>
        </w:rPr>
        <w:t>operacij</w:t>
      </w:r>
      <w:r w:rsidRPr="00A97CF2">
        <w:rPr>
          <w:rFonts w:ascii="Arial" w:hAnsi="Arial" w:cs="Arial"/>
          <w:sz w:val="20"/>
          <w:szCs w:val="20"/>
          <w:lang w:val="sl-SI"/>
        </w:rPr>
        <w:t>.</w:t>
      </w:r>
    </w:p>
    <w:p w14:paraId="62C5F8FB" w14:textId="77777777" w:rsidR="00E469D1" w:rsidRPr="00A97CF2" w:rsidRDefault="00E469D1" w:rsidP="001736BD">
      <w:pPr>
        <w:pStyle w:val="Brezrazmikov"/>
        <w:spacing w:line="260" w:lineRule="exact"/>
        <w:jc w:val="both"/>
        <w:rPr>
          <w:rFonts w:ascii="Arial" w:hAnsi="Arial" w:cs="Arial"/>
          <w:color w:val="FF0000"/>
          <w:sz w:val="20"/>
          <w:szCs w:val="20"/>
          <w:lang w:val="sl-SI"/>
        </w:rPr>
      </w:pPr>
    </w:p>
    <w:p w14:paraId="5FED9504" w14:textId="77777777" w:rsidR="00756146" w:rsidRPr="00A97CF2" w:rsidRDefault="00756146" w:rsidP="001736BD">
      <w:pPr>
        <w:rPr>
          <w:rFonts w:cs="Arial"/>
          <w:b/>
          <w:szCs w:val="20"/>
          <w:lang w:val="sl-SI"/>
        </w:rPr>
      </w:pPr>
    </w:p>
    <w:p w14:paraId="387AA082" w14:textId="77777777" w:rsidR="00622A63" w:rsidRPr="00A97CF2" w:rsidRDefault="00622A63" w:rsidP="001736BD">
      <w:pPr>
        <w:rPr>
          <w:rFonts w:cs="Arial"/>
          <w:b/>
          <w:szCs w:val="20"/>
          <w:lang w:val="sl-SI"/>
        </w:rPr>
      </w:pPr>
      <w:r w:rsidRPr="00A97CF2">
        <w:rPr>
          <w:rFonts w:cs="Arial"/>
          <w:b/>
          <w:szCs w:val="20"/>
          <w:lang w:val="sl-SI"/>
        </w:rPr>
        <w:t xml:space="preserve">4. </w:t>
      </w:r>
      <w:r w:rsidR="00C01637" w:rsidRPr="00A97CF2">
        <w:rPr>
          <w:rFonts w:cs="Arial"/>
          <w:b/>
          <w:szCs w:val="20"/>
          <w:lang w:val="sl-SI"/>
        </w:rPr>
        <w:t>Število kupljenih prevoznih sredstev</w:t>
      </w:r>
    </w:p>
    <w:p w14:paraId="536C5DD6" w14:textId="77777777" w:rsidR="00622A63" w:rsidRPr="00A97CF2" w:rsidRDefault="00622A63" w:rsidP="00D950C5">
      <w:pPr>
        <w:rPr>
          <w:rFonts w:cs="Arial"/>
          <w:b/>
          <w:szCs w:val="20"/>
          <w:lang w:val="sl-SI"/>
        </w:rPr>
      </w:pPr>
    </w:p>
    <w:tbl>
      <w:tblPr>
        <w:tblStyle w:val="Tabelamrea"/>
        <w:tblW w:w="8500" w:type="dxa"/>
        <w:tblLook w:val="04A0" w:firstRow="1" w:lastRow="0" w:firstColumn="1" w:lastColumn="0" w:noHBand="0" w:noVBand="1"/>
        <w:tblCaption w:val="Tabela za kazalnik število kupljenih prevoznih sredstev"/>
        <w:tblDescription w:val="Tabela prikazuje vrednost kazalnika število kupljenih prevoznih sredstev. Mejnik leta 2024 je 3; ciljna vrednost za 2029 je 5."/>
      </w:tblPr>
      <w:tblGrid>
        <w:gridCol w:w="1256"/>
        <w:gridCol w:w="1007"/>
        <w:gridCol w:w="2408"/>
        <w:gridCol w:w="1137"/>
        <w:gridCol w:w="1275"/>
        <w:gridCol w:w="1417"/>
      </w:tblGrid>
      <w:tr w:rsidR="00694491" w:rsidRPr="00A97CF2" w14:paraId="78705A19" w14:textId="77777777" w:rsidTr="00D20041">
        <w:trPr>
          <w:tblHeader/>
        </w:trPr>
        <w:tc>
          <w:tcPr>
            <w:tcW w:w="1256" w:type="dxa"/>
            <w:shd w:val="clear" w:color="auto" w:fill="D9E2F3" w:themeFill="accent5" w:themeFillTint="33"/>
          </w:tcPr>
          <w:p w14:paraId="7F58C6EF" w14:textId="77777777" w:rsidR="00694491" w:rsidRPr="00A97CF2" w:rsidRDefault="00694491" w:rsidP="00EA3E42">
            <w:pPr>
              <w:pStyle w:val="Brezrazmikov"/>
              <w:spacing w:line="260" w:lineRule="exact"/>
              <w:jc w:val="center"/>
              <w:rPr>
                <w:rFonts w:ascii="Arial" w:hAnsi="Arial" w:cs="Arial"/>
                <w:sz w:val="18"/>
                <w:szCs w:val="18"/>
                <w:lang w:val="sl-SI"/>
              </w:rPr>
            </w:pPr>
            <w:r w:rsidRPr="00A97CF2">
              <w:rPr>
                <w:rFonts w:ascii="Arial" w:hAnsi="Arial" w:cs="Arial"/>
                <w:sz w:val="18"/>
                <w:szCs w:val="18"/>
                <w:lang w:val="sl-SI"/>
              </w:rPr>
              <w:t>IZVEDBENI UKREP</w:t>
            </w:r>
          </w:p>
        </w:tc>
        <w:tc>
          <w:tcPr>
            <w:tcW w:w="1007" w:type="dxa"/>
            <w:shd w:val="clear" w:color="auto" w:fill="D9E2F3" w:themeFill="accent5" w:themeFillTint="33"/>
          </w:tcPr>
          <w:p w14:paraId="0BD4CA1F" w14:textId="77777777" w:rsidR="00694491" w:rsidRPr="00A97CF2" w:rsidRDefault="00694491" w:rsidP="00EA3E42">
            <w:pPr>
              <w:pStyle w:val="Brezrazmikov"/>
              <w:spacing w:line="260" w:lineRule="exact"/>
              <w:jc w:val="center"/>
              <w:rPr>
                <w:rFonts w:ascii="Arial" w:hAnsi="Arial" w:cs="Arial"/>
                <w:sz w:val="18"/>
                <w:szCs w:val="18"/>
                <w:lang w:val="sl-SI"/>
              </w:rPr>
            </w:pPr>
            <w:r w:rsidRPr="00A97CF2">
              <w:rPr>
                <w:rFonts w:ascii="Arial" w:hAnsi="Arial" w:cs="Arial"/>
                <w:sz w:val="18"/>
                <w:szCs w:val="18"/>
                <w:lang w:val="sl-SI"/>
              </w:rPr>
              <w:t>OZNAKA</w:t>
            </w:r>
          </w:p>
          <w:p w14:paraId="7D5AAE25" w14:textId="77777777" w:rsidR="00694491" w:rsidRPr="00A97CF2" w:rsidRDefault="00694491" w:rsidP="00EA3E42">
            <w:pPr>
              <w:pStyle w:val="Brezrazmikov"/>
              <w:spacing w:line="260" w:lineRule="exact"/>
              <w:jc w:val="center"/>
              <w:rPr>
                <w:rFonts w:ascii="Arial" w:hAnsi="Arial" w:cs="Arial"/>
                <w:sz w:val="18"/>
                <w:szCs w:val="18"/>
                <w:lang w:val="sl-SI"/>
              </w:rPr>
            </w:pPr>
            <w:r w:rsidRPr="00A97CF2">
              <w:rPr>
                <w:rFonts w:ascii="Arial" w:hAnsi="Arial" w:cs="Arial"/>
                <w:sz w:val="18"/>
                <w:szCs w:val="18"/>
                <w:lang w:val="sl-SI"/>
              </w:rPr>
              <w:t>(ID)</w:t>
            </w:r>
          </w:p>
        </w:tc>
        <w:tc>
          <w:tcPr>
            <w:tcW w:w="2408" w:type="dxa"/>
            <w:shd w:val="clear" w:color="auto" w:fill="D9E2F3" w:themeFill="accent5" w:themeFillTint="33"/>
          </w:tcPr>
          <w:p w14:paraId="1AD7CC10" w14:textId="77777777" w:rsidR="00694491" w:rsidRPr="00A97CF2" w:rsidRDefault="00694491" w:rsidP="00EA3E42">
            <w:pPr>
              <w:pStyle w:val="Brezrazmikov"/>
              <w:spacing w:line="260" w:lineRule="exact"/>
              <w:jc w:val="center"/>
              <w:rPr>
                <w:rFonts w:ascii="Arial" w:hAnsi="Arial" w:cs="Arial"/>
                <w:sz w:val="18"/>
                <w:szCs w:val="18"/>
                <w:lang w:val="sl-SI"/>
              </w:rPr>
            </w:pPr>
            <w:r w:rsidRPr="00A97CF2">
              <w:rPr>
                <w:rFonts w:ascii="Arial" w:hAnsi="Arial" w:cs="Arial"/>
                <w:sz w:val="18"/>
                <w:szCs w:val="18"/>
                <w:lang w:val="sl-SI"/>
              </w:rPr>
              <w:t>KAZALNIK</w:t>
            </w:r>
          </w:p>
        </w:tc>
        <w:tc>
          <w:tcPr>
            <w:tcW w:w="1137" w:type="dxa"/>
            <w:shd w:val="clear" w:color="auto" w:fill="D9E2F3" w:themeFill="accent5" w:themeFillTint="33"/>
          </w:tcPr>
          <w:p w14:paraId="63BC36C9" w14:textId="77777777" w:rsidR="00694491" w:rsidRPr="00A97CF2" w:rsidRDefault="00694491" w:rsidP="00EA3E42">
            <w:pPr>
              <w:pStyle w:val="Brezrazmikov"/>
              <w:spacing w:line="260" w:lineRule="exact"/>
              <w:jc w:val="center"/>
              <w:rPr>
                <w:rFonts w:ascii="Arial" w:hAnsi="Arial" w:cs="Arial"/>
                <w:sz w:val="18"/>
                <w:szCs w:val="18"/>
                <w:lang w:val="sl-SI"/>
              </w:rPr>
            </w:pPr>
            <w:r w:rsidRPr="00A97CF2">
              <w:rPr>
                <w:rFonts w:ascii="Arial" w:hAnsi="Arial" w:cs="Arial"/>
                <w:sz w:val="18"/>
                <w:szCs w:val="18"/>
                <w:lang w:val="sl-SI"/>
              </w:rPr>
              <w:t>MERSKA ENOTA</w:t>
            </w:r>
          </w:p>
        </w:tc>
        <w:tc>
          <w:tcPr>
            <w:tcW w:w="1275" w:type="dxa"/>
            <w:shd w:val="clear" w:color="auto" w:fill="D9E2F3" w:themeFill="accent5" w:themeFillTint="33"/>
          </w:tcPr>
          <w:p w14:paraId="468EA6F8" w14:textId="77777777" w:rsidR="00694491" w:rsidRPr="00A97CF2" w:rsidRDefault="00694491" w:rsidP="00EA3E42">
            <w:pPr>
              <w:pStyle w:val="Brezrazmikov"/>
              <w:spacing w:line="260" w:lineRule="exact"/>
              <w:jc w:val="center"/>
              <w:rPr>
                <w:rFonts w:ascii="Arial" w:hAnsi="Arial" w:cs="Arial"/>
                <w:sz w:val="18"/>
                <w:szCs w:val="18"/>
                <w:lang w:val="sl-SI"/>
              </w:rPr>
            </w:pPr>
            <w:r w:rsidRPr="00A97CF2">
              <w:rPr>
                <w:rFonts w:ascii="Arial" w:hAnsi="Arial" w:cs="Arial"/>
                <w:sz w:val="18"/>
                <w:szCs w:val="18"/>
                <w:lang w:val="sl-SI"/>
              </w:rPr>
              <w:t>MEJNIK 2024</w:t>
            </w:r>
          </w:p>
        </w:tc>
        <w:tc>
          <w:tcPr>
            <w:tcW w:w="1417" w:type="dxa"/>
            <w:shd w:val="clear" w:color="auto" w:fill="D9E2F3" w:themeFill="accent5" w:themeFillTint="33"/>
          </w:tcPr>
          <w:p w14:paraId="69A84BC9" w14:textId="77777777" w:rsidR="00694491" w:rsidRPr="00A97CF2" w:rsidRDefault="00694491" w:rsidP="00EA3E42">
            <w:pPr>
              <w:pStyle w:val="Brezrazmikov"/>
              <w:spacing w:line="260" w:lineRule="exact"/>
              <w:jc w:val="center"/>
              <w:rPr>
                <w:rFonts w:ascii="Arial" w:hAnsi="Arial" w:cs="Arial"/>
                <w:sz w:val="18"/>
                <w:szCs w:val="18"/>
                <w:lang w:val="sl-SI"/>
              </w:rPr>
            </w:pPr>
            <w:r w:rsidRPr="00A97CF2">
              <w:rPr>
                <w:rFonts w:ascii="Arial" w:hAnsi="Arial" w:cs="Arial"/>
                <w:sz w:val="18"/>
                <w:szCs w:val="18"/>
                <w:lang w:val="sl-SI"/>
              </w:rPr>
              <w:t>CILJNA VREDNOST 2029</w:t>
            </w:r>
          </w:p>
        </w:tc>
      </w:tr>
      <w:tr w:rsidR="000F6016" w:rsidRPr="00A97CF2" w14:paraId="4DC39B38" w14:textId="77777777" w:rsidTr="003844B2">
        <w:tc>
          <w:tcPr>
            <w:tcW w:w="1256" w:type="dxa"/>
            <w:vAlign w:val="center"/>
          </w:tcPr>
          <w:p w14:paraId="093D697F" w14:textId="77777777" w:rsidR="00694491" w:rsidRPr="00A97CF2" w:rsidRDefault="00694491" w:rsidP="00694491">
            <w:pPr>
              <w:pStyle w:val="Brezrazmikov"/>
              <w:spacing w:line="260" w:lineRule="exact"/>
              <w:jc w:val="center"/>
              <w:rPr>
                <w:rFonts w:ascii="Arial" w:hAnsi="Arial" w:cs="Arial"/>
                <w:sz w:val="18"/>
                <w:szCs w:val="18"/>
                <w:lang w:val="sl-SI"/>
              </w:rPr>
            </w:pPr>
            <w:r w:rsidRPr="00A97CF2">
              <w:rPr>
                <w:rFonts w:ascii="Arial" w:hAnsi="Arial" w:cs="Arial"/>
                <w:sz w:val="18"/>
                <w:szCs w:val="18"/>
                <w:lang w:val="sl-SI"/>
              </w:rPr>
              <w:t>3c, 3d</w:t>
            </w:r>
          </w:p>
        </w:tc>
        <w:tc>
          <w:tcPr>
            <w:tcW w:w="1007" w:type="dxa"/>
            <w:vAlign w:val="center"/>
          </w:tcPr>
          <w:p w14:paraId="1404DCB8" w14:textId="77777777" w:rsidR="00694491" w:rsidRPr="00A97CF2" w:rsidRDefault="00694491" w:rsidP="00694491">
            <w:pPr>
              <w:pStyle w:val="Brezrazmikov"/>
              <w:spacing w:line="260" w:lineRule="exact"/>
              <w:jc w:val="center"/>
              <w:rPr>
                <w:rFonts w:ascii="Arial" w:hAnsi="Arial" w:cs="Arial"/>
                <w:sz w:val="18"/>
                <w:szCs w:val="18"/>
                <w:shd w:val="clear" w:color="auto" w:fill="FFFFFF"/>
                <w:lang w:val="sl-SI"/>
              </w:rPr>
            </w:pPr>
            <w:r w:rsidRPr="00A97CF2">
              <w:rPr>
                <w:rFonts w:ascii="Arial" w:hAnsi="Arial" w:cs="Arial"/>
                <w:sz w:val="18"/>
                <w:szCs w:val="18"/>
                <w:shd w:val="clear" w:color="auto" w:fill="FFFFFF"/>
                <w:lang w:val="sl-SI"/>
              </w:rPr>
              <w:t>O.3.4</w:t>
            </w:r>
          </w:p>
        </w:tc>
        <w:tc>
          <w:tcPr>
            <w:tcW w:w="2408" w:type="dxa"/>
            <w:vAlign w:val="center"/>
          </w:tcPr>
          <w:p w14:paraId="19943F6F" w14:textId="77777777" w:rsidR="00694491" w:rsidRPr="00A97CF2" w:rsidRDefault="00694491" w:rsidP="005F3259">
            <w:pPr>
              <w:pStyle w:val="Text1"/>
              <w:spacing w:before="0" w:after="0" w:line="260" w:lineRule="exact"/>
              <w:ind w:left="0"/>
              <w:rPr>
                <w:rFonts w:ascii="Arial" w:hAnsi="Arial" w:cs="Arial"/>
                <w:noProof/>
                <w:sz w:val="18"/>
                <w:szCs w:val="18"/>
              </w:rPr>
            </w:pPr>
            <w:r w:rsidRPr="00A97CF2">
              <w:rPr>
                <w:rFonts w:ascii="Arial" w:hAnsi="Arial" w:cs="Arial"/>
                <w:noProof/>
                <w:sz w:val="18"/>
                <w:szCs w:val="18"/>
              </w:rPr>
              <w:t>Število kup</w:t>
            </w:r>
            <w:r w:rsidR="005F3259" w:rsidRPr="00A97CF2">
              <w:rPr>
                <w:rFonts w:ascii="Arial" w:hAnsi="Arial" w:cs="Arial"/>
                <w:noProof/>
                <w:sz w:val="18"/>
                <w:szCs w:val="18"/>
              </w:rPr>
              <w:t>ljenih prevoznih sredstev</w:t>
            </w:r>
          </w:p>
        </w:tc>
        <w:tc>
          <w:tcPr>
            <w:tcW w:w="1137" w:type="dxa"/>
            <w:vAlign w:val="center"/>
          </w:tcPr>
          <w:p w14:paraId="67524ED4" w14:textId="77777777" w:rsidR="00694491" w:rsidRPr="00A97CF2" w:rsidRDefault="00367AAB" w:rsidP="00694491">
            <w:pPr>
              <w:pStyle w:val="Text1"/>
              <w:spacing w:before="0" w:after="0" w:line="260" w:lineRule="exact"/>
              <w:ind w:left="0"/>
              <w:jc w:val="center"/>
              <w:rPr>
                <w:rFonts w:ascii="Arial" w:hAnsi="Arial" w:cs="Arial"/>
                <w:noProof/>
                <w:sz w:val="18"/>
                <w:szCs w:val="18"/>
              </w:rPr>
            </w:pPr>
            <w:r w:rsidRPr="00A97CF2">
              <w:rPr>
                <w:rFonts w:ascii="Arial" w:hAnsi="Arial" w:cs="Arial"/>
                <w:noProof/>
                <w:sz w:val="18"/>
                <w:szCs w:val="18"/>
              </w:rPr>
              <w:t>število</w:t>
            </w:r>
          </w:p>
        </w:tc>
        <w:tc>
          <w:tcPr>
            <w:tcW w:w="1275" w:type="dxa"/>
            <w:shd w:val="clear" w:color="auto" w:fill="auto"/>
            <w:vAlign w:val="center"/>
          </w:tcPr>
          <w:p w14:paraId="5BA6FC1F" w14:textId="5ED2BEA4" w:rsidR="00694491" w:rsidRPr="00A97CF2" w:rsidRDefault="00C91D4C" w:rsidP="00694491">
            <w:pPr>
              <w:pStyle w:val="Text1"/>
              <w:spacing w:before="0" w:after="0" w:line="260" w:lineRule="exact"/>
              <w:ind w:left="0"/>
              <w:jc w:val="center"/>
              <w:rPr>
                <w:rFonts w:ascii="Arial" w:hAnsi="Arial" w:cs="Arial"/>
                <w:noProof/>
                <w:color w:val="000000" w:themeColor="text1"/>
                <w:sz w:val="18"/>
                <w:szCs w:val="18"/>
              </w:rPr>
            </w:pPr>
            <w:r w:rsidRPr="00A97CF2">
              <w:rPr>
                <w:rFonts w:ascii="Arial" w:hAnsi="Arial" w:cs="Arial"/>
                <w:noProof/>
                <w:color w:val="000000" w:themeColor="text1"/>
                <w:sz w:val="18"/>
                <w:szCs w:val="18"/>
              </w:rPr>
              <w:t>28</w:t>
            </w:r>
          </w:p>
        </w:tc>
        <w:tc>
          <w:tcPr>
            <w:tcW w:w="1417" w:type="dxa"/>
            <w:shd w:val="clear" w:color="auto" w:fill="auto"/>
            <w:vAlign w:val="center"/>
          </w:tcPr>
          <w:p w14:paraId="30231AB0" w14:textId="3F3FC6BE" w:rsidR="00694491" w:rsidRPr="00A97CF2" w:rsidRDefault="00C91D4C" w:rsidP="00694491">
            <w:pPr>
              <w:pStyle w:val="Text1"/>
              <w:spacing w:before="0" w:after="0" w:line="260" w:lineRule="exact"/>
              <w:ind w:left="0"/>
              <w:jc w:val="center"/>
              <w:rPr>
                <w:rFonts w:ascii="Arial" w:hAnsi="Arial" w:cs="Arial"/>
                <w:noProof/>
                <w:color w:val="000000" w:themeColor="text1"/>
                <w:sz w:val="18"/>
                <w:szCs w:val="18"/>
              </w:rPr>
            </w:pPr>
            <w:r w:rsidRPr="00A97CF2">
              <w:rPr>
                <w:rFonts w:ascii="Arial" w:hAnsi="Arial" w:cs="Arial"/>
                <w:noProof/>
                <w:color w:val="000000" w:themeColor="text1"/>
                <w:sz w:val="18"/>
                <w:szCs w:val="18"/>
              </w:rPr>
              <w:t>30</w:t>
            </w:r>
          </w:p>
        </w:tc>
      </w:tr>
    </w:tbl>
    <w:p w14:paraId="64267F8B" w14:textId="77777777" w:rsidR="00367AAB" w:rsidRPr="00A97CF2" w:rsidRDefault="00367AAB" w:rsidP="001736BD">
      <w:pPr>
        <w:rPr>
          <w:rFonts w:cs="Arial"/>
          <w:szCs w:val="20"/>
          <w:lang w:val="sl-SI"/>
        </w:rPr>
      </w:pPr>
      <w:r w:rsidRPr="00A97CF2">
        <w:rPr>
          <w:rFonts w:cs="Arial"/>
          <w:szCs w:val="20"/>
          <w:lang w:val="sl-SI"/>
        </w:rPr>
        <w:t>Opomba: merska enota »število« predstavlja število kosov.</w:t>
      </w:r>
    </w:p>
    <w:p w14:paraId="33F7ED49" w14:textId="77777777" w:rsidR="00694491" w:rsidRPr="00A97CF2" w:rsidRDefault="00694491" w:rsidP="001736BD">
      <w:pPr>
        <w:rPr>
          <w:rFonts w:cs="Arial"/>
          <w:b/>
          <w:szCs w:val="20"/>
          <w:lang w:val="sl-SI"/>
        </w:rPr>
      </w:pPr>
    </w:p>
    <w:p w14:paraId="4956D1AD" w14:textId="146F62D4" w:rsidR="00C82D04" w:rsidRPr="00A97CF2" w:rsidRDefault="00C82D04" w:rsidP="001736BD">
      <w:pPr>
        <w:pStyle w:val="Brezrazmikov"/>
        <w:spacing w:line="260" w:lineRule="exact"/>
        <w:jc w:val="both"/>
        <w:rPr>
          <w:rFonts w:ascii="Arial" w:hAnsi="Arial" w:cs="Arial"/>
          <w:sz w:val="20"/>
          <w:szCs w:val="20"/>
          <w:lang w:val="sl-SI"/>
        </w:rPr>
      </w:pPr>
      <w:r w:rsidRPr="00A97CF2">
        <w:rPr>
          <w:rFonts w:ascii="Arial" w:hAnsi="Arial" w:cs="Arial"/>
          <w:sz w:val="20"/>
          <w:szCs w:val="20"/>
          <w:lang w:val="sl-SI"/>
        </w:rPr>
        <w:t xml:space="preserve">Spremljanje kazalnika je povezano z naslednjimi </w:t>
      </w:r>
      <w:r w:rsidR="002935B9" w:rsidRPr="00A97CF2">
        <w:rPr>
          <w:rFonts w:ascii="Arial" w:hAnsi="Arial" w:cs="Arial"/>
          <w:sz w:val="20"/>
          <w:szCs w:val="20"/>
          <w:lang w:val="sl-SI"/>
        </w:rPr>
        <w:t>operacijami:</w:t>
      </w:r>
    </w:p>
    <w:p w14:paraId="22B6B09E" w14:textId="77777777" w:rsidR="00C82D04" w:rsidRPr="00A97CF2" w:rsidRDefault="00C82D04" w:rsidP="00E203E7">
      <w:pPr>
        <w:pStyle w:val="Brezrazmikov"/>
        <w:numPr>
          <w:ilvl w:val="0"/>
          <w:numId w:val="24"/>
        </w:numPr>
        <w:spacing w:line="260" w:lineRule="exact"/>
        <w:jc w:val="both"/>
        <w:rPr>
          <w:rFonts w:ascii="Arial" w:hAnsi="Arial" w:cs="Arial"/>
          <w:sz w:val="20"/>
          <w:szCs w:val="20"/>
          <w:lang w:val="sl-SI"/>
        </w:rPr>
      </w:pPr>
      <w:r w:rsidRPr="00A97CF2">
        <w:rPr>
          <w:rFonts w:ascii="Arial" w:hAnsi="Arial" w:cs="Arial"/>
          <w:sz w:val="20"/>
          <w:szCs w:val="20"/>
          <w:lang w:val="sl-SI"/>
        </w:rPr>
        <w:t xml:space="preserve">Vzpostavitev nacionalnih kapacitet na področju </w:t>
      </w:r>
      <w:proofErr w:type="spellStart"/>
      <w:r w:rsidRPr="00A97CF2">
        <w:rPr>
          <w:rFonts w:ascii="Arial" w:hAnsi="Arial" w:cs="Arial"/>
          <w:sz w:val="20"/>
          <w:szCs w:val="20"/>
          <w:lang w:val="sl-SI"/>
        </w:rPr>
        <w:t>okoljske</w:t>
      </w:r>
      <w:proofErr w:type="spellEnd"/>
      <w:r w:rsidRPr="00A97CF2">
        <w:rPr>
          <w:rFonts w:ascii="Arial" w:hAnsi="Arial" w:cs="Arial"/>
          <w:sz w:val="20"/>
          <w:szCs w:val="20"/>
          <w:lang w:val="sl-SI"/>
        </w:rPr>
        <w:t xml:space="preserve"> kriminalitete</w:t>
      </w:r>
      <w:r w:rsidR="00B74058" w:rsidRPr="00A97CF2">
        <w:rPr>
          <w:rFonts w:ascii="Arial" w:hAnsi="Arial" w:cs="Arial"/>
          <w:sz w:val="20"/>
          <w:szCs w:val="20"/>
          <w:lang w:val="sl-SI"/>
        </w:rPr>
        <w:t>;</w:t>
      </w:r>
    </w:p>
    <w:p w14:paraId="0C5C226B" w14:textId="77777777" w:rsidR="00AF765C" w:rsidRPr="00A97CF2" w:rsidRDefault="00C82D04" w:rsidP="00E203E7">
      <w:pPr>
        <w:pStyle w:val="Brezrazmikov"/>
        <w:numPr>
          <w:ilvl w:val="0"/>
          <w:numId w:val="24"/>
        </w:numPr>
        <w:spacing w:line="260" w:lineRule="exact"/>
        <w:jc w:val="both"/>
        <w:rPr>
          <w:rFonts w:ascii="Arial" w:hAnsi="Arial" w:cs="Arial"/>
          <w:sz w:val="20"/>
          <w:szCs w:val="20"/>
          <w:lang w:val="sl-SI"/>
        </w:rPr>
      </w:pPr>
      <w:r w:rsidRPr="00A97CF2">
        <w:rPr>
          <w:rFonts w:ascii="Arial" w:hAnsi="Arial" w:cs="Arial"/>
          <w:sz w:val="20"/>
          <w:szCs w:val="20"/>
          <w:lang w:val="sl-SI"/>
        </w:rPr>
        <w:t>Učinkovita zaščita prič in žvižgačev</w:t>
      </w:r>
      <w:r w:rsidR="00AF765C" w:rsidRPr="00A97CF2">
        <w:rPr>
          <w:rFonts w:ascii="Arial" w:hAnsi="Arial" w:cs="Arial"/>
          <w:sz w:val="20"/>
          <w:szCs w:val="20"/>
          <w:lang w:val="sl-SI"/>
        </w:rPr>
        <w:t>;</w:t>
      </w:r>
    </w:p>
    <w:p w14:paraId="55A25DE9" w14:textId="5A0DB3B7" w:rsidR="00C82D04" w:rsidRPr="00A97CF2" w:rsidRDefault="00194171" w:rsidP="00194171">
      <w:pPr>
        <w:pStyle w:val="Brezrazmikov"/>
        <w:numPr>
          <w:ilvl w:val="0"/>
          <w:numId w:val="24"/>
        </w:numPr>
        <w:spacing w:line="260" w:lineRule="exact"/>
        <w:jc w:val="both"/>
        <w:rPr>
          <w:rFonts w:ascii="Arial" w:hAnsi="Arial" w:cs="Arial"/>
          <w:sz w:val="20"/>
          <w:szCs w:val="20"/>
          <w:lang w:val="sl-SI"/>
        </w:rPr>
      </w:pPr>
      <w:r w:rsidRPr="00A97CF2">
        <w:rPr>
          <w:rFonts w:ascii="Arial" w:hAnsi="Arial" w:cs="Arial"/>
          <w:sz w:val="20"/>
          <w:szCs w:val="20"/>
          <w:lang w:val="sl-SI"/>
        </w:rPr>
        <w:t>Kontrole na ozemlju SI za boj proti čezmejnemu kriminalu</w:t>
      </w:r>
      <w:r w:rsidR="000F6016" w:rsidRPr="00A97CF2">
        <w:rPr>
          <w:rFonts w:ascii="Arial" w:hAnsi="Arial" w:cs="Arial"/>
          <w:sz w:val="20"/>
          <w:szCs w:val="20"/>
          <w:lang w:val="sl-SI"/>
        </w:rPr>
        <w:t>.</w:t>
      </w:r>
    </w:p>
    <w:p w14:paraId="50F99C8B" w14:textId="77777777" w:rsidR="000F6016" w:rsidRPr="00A97CF2" w:rsidRDefault="000F6016" w:rsidP="000F6016">
      <w:pPr>
        <w:pStyle w:val="Brezrazmikov"/>
        <w:spacing w:line="260" w:lineRule="exact"/>
        <w:jc w:val="both"/>
        <w:rPr>
          <w:rFonts w:ascii="Arial" w:hAnsi="Arial" w:cs="Arial"/>
          <w:sz w:val="20"/>
          <w:szCs w:val="20"/>
          <w:lang w:val="sl-SI"/>
        </w:rPr>
      </w:pPr>
    </w:p>
    <w:p w14:paraId="4FE8E13E" w14:textId="77777777" w:rsidR="00194171" w:rsidRPr="00A97CF2" w:rsidRDefault="00194171" w:rsidP="00194171">
      <w:pPr>
        <w:pStyle w:val="Brezrazmikov"/>
        <w:spacing w:line="260" w:lineRule="exact"/>
        <w:jc w:val="both"/>
        <w:rPr>
          <w:rFonts w:ascii="Arial" w:hAnsi="Arial" w:cs="Arial"/>
          <w:sz w:val="20"/>
          <w:szCs w:val="20"/>
          <w:lang w:val="sl-SI"/>
        </w:rPr>
      </w:pPr>
      <w:r w:rsidRPr="00A97CF2">
        <w:rPr>
          <w:rFonts w:ascii="Arial" w:hAnsi="Arial" w:cs="Arial"/>
          <w:sz w:val="20"/>
          <w:szCs w:val="20"/>
          <w:lang w:val="sl-SI"/>
        </w:rPr>
        <w:t>Vrednost oziroma podatek za mejnik 2024 je določen glede na oceno dejanskih potreb po prevoznih sredstvih za zagotavljanje učinkovite operativne zmogljivosti posameznih policijskih  enot ter glede na vstop Republike Hrvaške v schengensko območje je predvideno povečanje aktivnosti za izvajanje kontrol znotraj ozemlja za boj proti čezmejnemu kriminalu za zmanjševanje varnostnih tveganj, zato je predviden nakup 25 kosov prevoznih sredstev do leta 2024.</w:t>
      </w:r>
    </w:p>
    <w:p w14:paraId="3415F3A5" w14:textId="77777777" w:rsidR="00194171" w:rsidRPr="00A97CF2" w:rsidRDefault="00194171" w:rsidP="00194171">
      <w:pPr>
        <w:pStyle w:val="Brezrazmikov"/>
        <w:spacing w:line="260" w:lineRule="exact"/>
        <w:jc w:val="both"/>
        <w:rPr>
          <w:rFonts w:ascii="Arial" w:hAnsi="Arial" w:cs="Arial"/>
          <w:sz w:val="20"/>
          <w:szCs w:val="20"/>
          <w:lang w:val="sl-SI"/>
        </w:rPr>
      </w:pPr>
    </w:p>
    <w:p w14:paraId="4930DEE7" w14:textId="77777777" w:rsidR="00194171" w:rsidRPr="00A97CF2" w:rsidRDefault="00194171" w:rsidP="00194171">
      <w:pPr>
        <w:pStyle w:val="Brezrazmikov"/>
        <w:spacing w:line="260" w:lineRule="exact"/>
        <w:jc w:val="both"/>
        <w:rPr>
          <w:rFonts w:ascii="Arial" w:hAnsi="Arial" w:cs="Arial"/>
          <w:sz w:val="20"/>
          <w:szCs w:val="20"/>
          <w:lang w:val="sl-SI"/>
        </w:rPr>
      </w:pPr>
      <w:r w:rsidRPr="00A97CF2">
        <w:rPr>
          <w:rFonts w:ascii="Arial" w:hAnsi="Arial" w:cs="Arial"/>
          <w:sz w:val="20"/>
          <w:szCs w:val="20"/>
          <w:lang w:val="sl-SI"/>
        </w:rPr>
        <w:t>Ciljna vrednost za leto 2029 je določena na podlagi ocene dejanskih potreb po prevoznih sredstvih za zagotavljanje učinkovite operativne zmogljivosti posameznih policijskih  enot. Vozila za izvajanje kontrol znotraj ozemlja za boj proti čezmejnemu kriminalu bodo nabavljena do mejnika 2024.</w:t>
      </w:r>
    </w:p>
    <w:p w14:paraId="65C6CE19" w14:textId="77777777" w:rsidR="00C82D04" w:rsidRPr="00A97CF2" w:rsidRDefault="00C82D04" w:rsidP="001736BD">
      <w:pPr>
        <w:pStyle w:val="Brezrazmikov"/>
        <w:spacing w:line="260" w:lineRule="exact"/>
        <w:jc w:val="both"/>
        <w:rPr>
          <w:rFonts w:ascii="Arial" w:hAnsi="Arial" w:cs="Arial"/>
          <w:sz w:val="20"/>
          <w:szCs w:val="20"/>
          <w:lang w:val="sl-SI"/>
        </w:rPr>
      </w:pPr>
    </w:p>
    <w:p w14:paraId="16DD8900" w14:textId="77777777" w:rsidR="00C82D04" w:rsidRPr="00A97CF2" w:rsidRDefault="00C82D04" w:rsidP="001736BD">
      <w:pPr>
        <w:pStyle w:val="Brezrazmikov"/>
        <w:spacing w:line="260" w:lineRule="exact"/>
        <w:jc w:val="both"/>
        <w:rPr>
          <w:rFonts w:ascii="Arial" w:hAnsi="Arial" w:cs="Arial"/>
          <w:sz w:val="20"/>
          <w:szCs w:val="20"/>
          <w:lang w:val="sl-SI"/>
        </w:rPr>
      </w:pPr>
      <w:r w:rsidRPr="00A97CF2">
        <w:rPr>
          <w:rFonts w:ascii="Arial" w:hAnsi="Arial" w:cs="Arial"/>
          <w:sz w:val="20"/>
          <w:szCs w:val="20"/>
          <w:lang w:val="sl-SI"/>
        </w:rPr>
        <w:t>Vir, iz katerega se črpajo podatki</w:t>
      </w:r>
      <w:r w:rsidR="00F76F78" w:rsidRPr="00A97CF2">
        <w:rPr>
          <w:rFonts w:ascii="Arial" w:hAnsi="Arial" w:cs="Arial"/>
          <w:sz w:val="20"/>
          <w:szCs w:val="20"/>
          <w:lang w:val="sl-SI"/>
        </w:rPr>
        <w:t>, je evidenca osnovnih sredstev v sistemu MFERAC.</w:t>
      </w:r>
    </w:p>
    <w:p w14:paraId="4BDD7867" w14:textId="77777777" w:rsidR="00C82D04" w:rsidRPr="00A97CF2" w:rsidRDefault="00C82D04" w:rsidP="001736BD">
      <w:pPr>
        <w:pStyle w:val="Brezrazmikov"/>
        <w:spacing w:line="260" w:lineRule="exact"/>
        <w:jc w:val="both"/>
        <w:rPr>
          <w:rFonts w:ascii="Arial" w:hAnsi="Arial" w:cs="Arial"/>
          <w:b/>
          <w:color w:val="FF0000"/>
          <w:sz w:val="20"/>
          <w:szCs w:val="20"/>
          <w:lang w:val="sl-SI"/>
        </w:rPr>
      </w:pPr>
    </w:p>
    <w:p w14:paraId="0A60D220" w14:textId="77777777" w:rsidR="0097388E" w:rsidRPr="00A97CF2" w:rsidRDefault="0097388E" w:rsidP="001736BD">
      <w:pPr>
        <w:rPr>
          <w:rFonts w:cs="Arial"/>
          <w:b/>
          <w:szCs w:val="20"/>
          <w:lang w:val="sl-SI"/>
        </w:rPr>
      </w:pPr>
    </w:p>
    <w:p w14:paraId="3F69CCC6" w14:textId="77777777" w:rsidR="00622A63" w:rsidRPr="00A97CF2" w:rsidRDefault="00622A63" w:rsidP="001736BD">
      <w:pPr>
        <w:rPr>
          <w:rFonts w:cs="Arial"/>
          <w:b/>
          <w:szCs w:val="20"/>
          <w:lang w:val="sl-SI"/>
        </w:rPr>
      </w:pPr>
      <w:r w:rsidRPr="00A97CF2">
        <w:rPr>
          <w:rFonts w:cs="Arial"/>
          <w:b/>
          <w:szCs w:val="20"/>
          <w:lang w:val="sl-SI"/>
        </w:rPr>
        <w:t xml:space="preserve">5. </w:t>
      </w:r>
      <w:r w:rsidR="00C01637" w:rsidRPr="00A97CF2">
        <w:rPr>
          <w:rFonts w:cs="Arial"/>
          <w:b/>
          <w:szCs w:val="20"/>
          <w:lang w:val="sl-SI"/>
        </w:rPr>
        <w:t>Število zgrajenih/kupljenih/posodobljenih elementov infrastrukture/zmogljivosti, pomembnih za varnost/orodij/ mehanizmov</w:t>
      </w:r>
    </w:p>
    <w:p w14:paraId="58E195C7" w14:textId="77777777" w:rsidR="00636217" w:rsidRPr="00A97CF2" w:rsidRDefault="00636217" w:rsidP="001736BD">
      <w:pPr>
        <w:pStyle w:val="Brezrazmikov"/>
        <w:spacing w:line="260" w:lineRule="exact"/>
        <w:jc w:val="both"/>
        <w:rPr>
          <w:rFonts w:ascii="Arial" w:hAnsi="Arial" w:cs="Arial"/>
          <w:sz w:val="20"/>
          <w:szCs w:val="20"/>
          <w:lang w:val="sl-SI"/>
        </w:rPr>
      </w:pPr>
    </w:p>
    <w:tbl>
      <w:tblPr>
        <w:tblStyle w:val="Tabelamrea"/>
        <w:tblW w:w="8500" w:type="dxa"/>
        <w:tblLook w:val="04A0" w:firstRow="1" w:lastRow="0" w:firstColumn="1" w:lastColumn="0" w:noHBand="0" w:noVBand="1"/>
        <w:tblCaption w:val="Tabela za kazalnika število zgrajenih/kupljenih/posodobljenih elementov infrastrukture/zmogljivosti, pomembnih za varnost/orodij/ mehanizmov"/>
        <w:tblDescription w:val="Tabela prikazuje vrednost kazalnika število zgrajenih/kupljenih/posodobljenih elementov infrastrukture/zmogljivosti, pomembnih za varnost/orodij/ mehanizmov. Mejnik leta 2024 je 5; ciljna vrednost za 2029 je 8."/>
      </w:tblPr>
      <w:tblGrid>
        <w:gridCol w:w="1256"/>
        <w:gridCol w:w="1007"/>
        <w:gridCol w:w="2408"/>
        <w:gridCol w:w="1137"/>
        <w:gridCol w:w="1275"/>
        <w:gridCol w:w="1417"/>
      </w:tblGrid>
      <w:tr w:rsidR="00EA3E42" w:rsidRPr="00A97CF2" w14:paraId="12DD19AB" w14:textId="77777777" w:rsidTr="00D20041">
        <w:trPr>
          <w:tblHeader/>
        </w:trPr>
        <w:tc>
          <w:tcPr>
            <w:tcW w:w="1256" w:type="dxa"/>
            <w:shd w:val="clear" w:color="auto" w:fill="D9E2F3" w:themeFill="accent5" w:themeFillTint="33"/>
          </w:tcPr>
          <w:p w14:paraId="613BE8EE" w14:textId="77777777" w:rsidR="00EA3E42" w:rsidRPr="00A97CF2" w:rsidRDefault="00EA3E42" w:rsidP="00EA3E42">
            <w:pPr>
              <w:pStyle w:val="Brezrazmikov"/>
              <w:spacing w:line="260" w:lineRule="exact"/>
              <w:jc w:val="center"/>
              <w:rPr>
                <w:rFonts w:ascii="Arial" w:hAnsi="Arial" w:cs="Arial"/>
                <w:sz w:val="18"/>
                <w:szCs w:val="18"/>
                <w:lang w:val="sl-SI"/>
              </w:rPr>
            </w:pPr>
            <w:r w:rsidRPr="00A97CF2">
              <w:rPr>
                <w:rFonts w:ascii="Arial" w:hAnsi="Arial" w:cs="Arial"/>
                <w:sz w:val="18"/>
                <w:szCs w:val="18"/>
                <w:lang w:val="sl-SI"/>
              </w:rPr>
              <w:t>IZVEDBENI UKREP</w:t>
            </w:r>
          </w:p>
        </w:tc>
        <w:tc>
          <w:tcPr>
            <w:tcW w:w="1007" w:type="dxa"/>
            <w:shd w:val="clear" w:color="auto" w:fill="D9E2F3" w:themeFill="accent5" w:themeFillTint="33"/>
          </w:tcPr>
          <w:p w14:paraId="5263D30B" w14:textId="77777777" w:rsidR="00EA3E42" w:rsidRPr="00A97CF2" w:rsidRDefault="00EA3E42" w:rsidP="00EA3E42">
            <w:pPr>
              <w:pStyle w:val="Brezrazmikov"/>
              <w:spacing w:line="260" w:lineRule="exact"/>
              <w:jc w:val="center"/>
              <w:rPr>
                <w:rFonts w:ascii="Arial" w:hAnsi="Arial" w:cs="Arial"/>
                <w:sz w:val="18"/>
                <w:szCs w:val="18"/>
                <w:lang w:val="sl-SI"/>
              </w:rPr>
            </w:pPr>
            <w:r w:rsidRPr="00A97CF2">
              <w:rPr>
                <w:rFonts w:ascii="Arial" w:hAnsi="Arial" w:cs="Arial"/>
                <w:sz w:val="18"/>
                <w:szCs w:val="18"/>
                <w:lang w:val="sl-SI"/>
              </w:rPr>
              <w:t>OZNAKA</w:t>
            </w:r>
          </w:p>
          <w:p w14:paraId="5AA42C01" w14:textId="77777777" w:rsidR="00EA3E42" w:rsidRPr="00A97CF2" w:rsidRDefault="00EA3E42" w:rsidP="00EA3E42">
            <w:pPr>
              <w:pStyle w:val="Brezrazmikov"/>
              <w:spacing w:line="260" w:lineRule="exact"/>
              <w:jc w:val="center"/>
              <w:rPr>
                <w:rFonts w:ascii="Arial" w:hAnsi="Arial" w:cs="Arial"/>
                <w:sz w:val="18"/>
                <w:szCs w:val="18"/>
                <w:lang w:val="sl-SI"/>
              </w:rPr>
            </w:pPr>
            <w:r w:rsidRPr="00A97CF2">
              <w:rPr>
                <w:rFonts w:ascii="Arial" w:hAnsi="Arial" w:cs="Arial"/>
                <w:sz w:val="18"/>
                <w:szCs w:val="18"/>
                <w:lang w:val="sl-SI"/>
              </w:rPr>
              <w:t>(ID)</w:t>
            </w:r>
          </w:p>
        </w:tc>
        <w:tc>
          <w:tcPr>
            <w:tcW w:w="2408" w:type="dxa"/>
            <w:shd w:val="clear" w:color="auto" w:fill="D9E2F3" w:themeFill="accent5" w:themeFillTint="33"/>
          </w:tcPr>
          <w:p w14:paraId="6739087D" w14:textId="77777777" w:rsidR="00EA3E42" w:rsidRPr="00A97CF2" w:rsidRDefault="00EA3E42" w:rsidP="00EA3E42">
            <w:pPr>
              <w:pStyle w:val="Brezrazmikov"/>
              <w:spacing w:line="260" w:lineRule="exact"/>
              <w:jc w:val="center"/>
              <w:rPr>
                <w:rFonts w:ascii="Arial" w:hAnsi="Arial" w:cs="Arial"/>
                <w:sz w:val="18"/>
                <w:szCs w:val="18"/>
                <w:lang w:val="sl-SI"/>
              </w:rPr>
            </w:pPr>
            <w:r w:rsidRPr="00A97CF2">
              <w:rPr>
                <w:rFonts w:ascii="Arial" w:hAnsi="Arial" w:cs="Arial"/>
                <w:sz w:val="18"/>
                <w:szCs w:val="18"/>
                <w:lang w:val="sl-SI"/>
              </w:rPr>
              <w:t>KAZALNIK</w:t>
            </w:r>
          </w:p>
        </w:tc>
        <w:tc>
          <w:tcPr>
            <w:tcW w:w="1137" w:type="dxa"/>
            <w:shd w:val="clear" w:color="auto" w:fill="D9E2F3" w:themeFill="accent5" w:themeFillTint="33"/>
          </w:tcPr>
          <w:p w14:paraId="1207935B" w14:textId="77777777" w:rsidR="00EA3E42" w:rsidRPr="00A97CF2" w:rsidRDefault="00EA3E42" w:rsidP="00EA3E42">
            <w:pPr>
              <w:pStyle w:val="Brezrazmikov"/>
              <w:spacing w:line="260" w:lineRule="exact"/>
              <w:jc w:val="center"/>
              <w:rPr>
                <w:rFonts w:ascii="Arial" w:hAnsi="Arial" w:cs="Arial"/>
                <w:sz w:val="18"/>
                <w:szCs w:val="18"/>
                <w:lang w:val="sl-SI"/>
              </w:rPr>
            </w:pPr>
            <w:r w:rsidRPr="00A97CF2">
              <w:rPr>
                <w:rFonts w:ascii="Arial" w:hAnsi="Arial" w:cs="Arial"/>
                <w:sz w:val="18"/>
                <w:szCs w:val="18"/>
                <w:lang w:val="sl-SI"/>
              </w:rPr>
              <w:t>MERSKA ENOTA</w:t>
            </w:r>
          </w:p>
        </w:tc>
        <w:tc>
          <w:tcPr>
            <w:tcW w:w="1275" w:type="dxa"/>
            <w:shd w:val="clear" w:color="auto" w:fill="D9E2F3" w:themeFill="accent5" w:themeFillTint="33"/>
          </w:tcPr>
          <w:p w14:paraId="47ACCBC5" w14:textId="77777777" w:rsidR="00EA3E42" w:rsidRPr="00A97CF2" w:rsidRDefault="00EA3E42" w:rsidP="00EA3E42">
            <w:pPr>
              <w:pStyle w:val="Brezrazmikov"/>
              <w:spacing w:line="260" w:lineRule="exact"/>
              <w:jc w:val="center"/>
              <w:rPr>
                <w:rFonts w:ascii="Arial" w:hAnsi="Arial" w:cs="Arial"/>
                <w:sz w:val="18"/>
                <w:szCs w:val="18"/>
                <w:lang w:val="sl-SI"/>
              </w:rPr>
            </w:pPr>
            <w:r w:rsidRPr="00A97CF2">
              <w:rPr>
                <w:rFonts w:ascii="Arial" w:hAnsi="Arial" w:cs="Arial"/>
                <w:sz w:val="18"/>
                <w:szCs w:val="18"/>
                <w:lang w:val="sl-SI"/>
              </w:rPr>
              <w:t>MEJNIK 2024</w:t>
            </w:r>
          </w:p>
        </w:tc>
        <w:tc>
          <w:tcPr>
            <w:tcW w:w="1417" w:type="dxa"/>
            <w:shd w:val="clear" w:color="auto" w:fill="D9E2F3" w:themeFill="accent5" w:themeFillTint="33"/>
          </w:tcPr>
          <w:p w14:paraId="4B1229DE" w14:textId="77777777" w:rsidR="00EA3E42" w:rsidRPr="00A97CF2" w:rsidRDefault="00EA3E42" w:rsidP="00EA3E42">
            <w:pPr>
              <w:pStyle w:val="Brezrazmikov"/>
              <w:spacing w:line="260" w:lineRule="exact"/>
              <w:jc w:val="center"/>
              <w:rPr>
                <w:rFonts w:ascii="Arial" w:hAnsi="Arial" w:cs="Arial"/>
                <w:sz w:val="18"/>
                <w:szCs w:val="18"/>
                <w:lang w:val="sl-SI"/>
              </w:rPr>
            </w:pPr>
            <w:r w:rsidRPr="00A97CF2">
              <w:rPr>
                <w:rFonts w:ascii="Arial" w:hAnsi="Arial" w:cs="Arial"/>
                <w:sz w:val="18"/>
                <w:szCs w:val="18"/>
                <w:lang w:val="sl-SI"/>
              </w:rPr>
              <w:t>CILJNA VREDNOST 2029</w:t>
            </w:r>
          </w:p>
        </w:tc>
      </w:tr>
      <w:tr w:rsidR="00EA3E42" w:rsidRPr="00A97CF2" w14:paraId="160B7BDF" w14:textId="77777777" w:rsidTr="00596ED3">
        <w:tc>
          <w:tcPr>
            <w:tcW w:w="1256" w:type="dxa"/>
            <w:vAlign w:val="center"/>
          </w:tcPr>
          <w:p w14:paraId="472E7DCD" w14:textId="77777777" w:rsidR="00EA3E42" w:rsidRPr="00A97CF2" w:rsidRDefault="00596ED3" w:rsidP="00EA3E42">
            <w:pPr>
              <w:pStyle w:val="Brezrazmikov"/>
              <w:spacing w:line="260" w:lineRule="exact"/>
              <w:jc w:val="center"/>
              <w:rPr>
                <w:rFonts w:ascii="Arial" w:hAnsi="Arial" w:cs="Arial"/>
                <w:sz w:val="18"/>
                <w:szCs w:val="18"/>
                <w:lang w:val="sl-SI"/>
              </w:rPr>
            </w:pPr>
            <w:r w:rsidRPr="00A97CF2">
              <w:rPr>
                <w:rFonts w:ascii="Arial" w:hAnsi="Arial" w:cs="Arial"/>
                <w:sz w:val="18"/>
                <w:szCs w:val="18"/>
                <w:lang w:val="sl-SI"/>
              </w:rPr>
              <w:t>3d, 3e</w:t>
            </w:r>
          </w:p>
        </w:tc>
        <w:tc>
          <w:tcPr>
            <w:tcW w:w="1007" w:type="dxa"/>
            <w:vAlign w:val="center"/>
          </w:tcPr>
          <w:p w14:paraId="5D9D02A7" w14:textId="77777777" w:rsidR="00EA3E42" w:rsidRPr="00A97CF2" w:rsidRDefault="00596ED3" w:rsidP="00EA3E42">
            <w:pPr>
              <w:pStyle w:val="Brezrazmikov"/>
              <w:spacing w:line="260" w:lineRule="exact"/>
              <w:jc w:val="center"/>
              <w:rPr>
                <w:rFonts w:ascii="Arial" w:hAnsi="Arial" w:cs="Arial"/>
                <w:sz w:val="18"/>
                <w:szCs w:val="18"/>
                <w:shd w:val="clear" w:color="auto" w:fill="FFFFFF"/>
                <w:lang w:val="sl-SI"/>
              </w:rPr>
            </w:pPr>
            <w:r w:rsidRPr="00A97CF2">
              <w:rPr>
                <w:rFonts w:ascii="Arial" w:hAnsi="Arial" w:cs="Arial"/>
                <w:sz w:val="18"/>
                <w:szCs w:val="18"/>
                <w:shd w:val="clear" w:color="auto" w:fill="FFFFFF"/>
                <w:lang w:val="sl-SI"/>
              </w:rPr>
              <w:t>O.3.5</w:t>
            </w:r>
          </w:p>
        </w:tc>
        <w:tc>
          <w:tcPr>
            <w:tcW w:w="2408" w:type="dxa"/>
            <w:vAlign w:val="center"/>
          </w:tcPr>
          <w:p w14:paraId="6B7BB10F" w14:textId="77777777" w:rsidR="00EA3E42" w:rsidRPr="00A97CF2" w:rsidRDefault="00EA3E42" w:rsidP="00EA3E42">
            <w:pPr>
              <w:pStyle w:val="Brezrazmikov"/>
              <w:spacing w:line="260" w:lineRule="exact"/>
              <w:jc w:val="both"/>
              <w:rPr>
                <w:rFonts w:ascii="Arial" w:hAnsi="Arial" w:cs="Arial"/>
                <w:sz w:val="18"/>
                <w:szCs w:val="18"/>
                <w:lang w:val="sl-SI"/>
              </w:rPr>
            </w:pPr>
            <w:r w:rsidRPr="00A97CF2">
              <w:rPr>
                <w:rFonts w:ascii="Arial" w:hAnsi="Arial" w:cs="Arial"/>
                <w:noProof/>
                <w:sz w:val="18"/>
                <w:szCs w:val="18"/>
                <w:lang w:val="sl-SI"/>
              </w:rPr>
              <w:t>Število zgrajenih/kupljenih/ posodobljenih elementov infrastrukture/ zmogljivosti, pomembnih za varnost/ orodij/mehanizmov</w:t>
            </w:r>
          </w:p>
        </w:tc>
        <w:tc>
          <w:tcPr>
            <w:tcW w:w="1137" w:type="dxa"/>
            <w:vAlign w:val="center"/>
          </w:tcPr>
          <w:p w14:paraId="034477FA" w14:textId="77777777" w:rsidR="00EA3E42" w:rsidRPr="00A97CF2" w:rsidRDefault="00367AAB" w:rsidP="00EA3E42">
            <w:pPr>
              <w:pStyle w:val="Text1"/>
              <w:spacing w:before="0" w:after="0" w:line="260" w:lineRule="exact"/>
              <w:ind w:left="0"/>
              <w:jc w:val="center"/>
              <w:rPr>
                <w:rFonts w:ascii="Arial" w:hAnsi="Arial" w:cs="Arial"/>
                <w:noProof/>
                <w:sz w:val="18"/>
                <w:szCs w:val="18"/>
              </w:rPr>
            </w:pPr>
            <w:r w:rsidRPr="00A97CF2">
              <w:rPr>
                <w:rFonts w:ascii="Arial" w:hAnsi="Arial" w:cs="Arial"/>
                <w:noProof/>
                <w:sz w:val="18"/>
                <w:szCs w:val="18"/>
              </w:rPr>
              <w:t>število</w:t>
            </w:r>
          </w:p>
        </w:tc>
        <w:tc>
          <w:tcPr>
            <w:tcW w:w="1275" w:type="dxa"/>
            <w:vAlign w:val="center"/>
          </w:tcPr>
          <w:p w14:paraId="74BB581B" w14:textId="3B7F46A7" w:rsidR="00EA3E42" w:rsidRPr="00A97CF2" w:rsidRDefault="00362872" w:rsidP="00EA3E42">
            <w:pPr>
              <w:pStyle w:val="Text1"/>
              <w:spacing w:before="0" w:after="0" w:line="260" w:lineRule="exact"/>
              <w:ind w:left="0"/>
              <w:jc w:val="center"/>
              <w:rPr>
                <w:rFonts w:ascii="Arial" w:hAnsi="Arial" w:cs="Arial"/>
                <w:noProof/>
                <w:sz w:val="18"/>
                <w:szCs w:val="18"/>
              </w:rPr>
            </w:pPr>
            <w:r w:rsidRPr="00A97CF2">
              <w:rPr>
                <w:rFonts w:ascii="Arial" w:hAnsi="Arial" w:cs="Arial"/>
                <w:noProof/>
                <w:sz w:val="18"/>
                <w:szCs w:val="18"/>
              </w:rPr>
              <w:t>3</w:t>
            </w:r>
          </w:p>
        </w:tc>
        <w:tc>
          <w:tcPr>
            <w:tcW w:w="1417" w:type="dxa"/>
            <w:vAlign w:val="center"/>
          </w:tcPr>
          <w:p w14:paraId="522FFD0B" w14:textId="62544A2F" w:rsidR="00EA3E42" w:rsidRPr="00A97CF2" w:rsidRDefault="00EA3ED7" w:rsidP="00EA3E42">
            <w:pPr>
              <w:pStyle w:val="Text1"/>
              <w:spacing w:before="0" w:after="0" w:line="260" w:lineRule="exact"/>
              <w:ind w:left="0"/>
              <w:jc w:val="center"/>
              <w:rPr>
                <w:rFonts w:ascii="Arial" w:hAnsi="Arial" w:cs="Arial"/>
                <w:noProof/>
                <w:sz w:val="18"/>
                <w:szCs w:val="18"/>
              </w:rPr>
            </w:pPr>
            <w:r w:rsidRPr="00A97CF2">
              <w:rPr>
                <w:rFonts w:ascii="Arial" w:hAnsi="Arial" w:cs="Arial"/>
                <w:noProof/>
                <w:sz w:val="18"/>
                <w:szCs w:val="18"/>
              </w:rPr>
              <w:t>6</w:t>
            </w:r>
          </w:p>
        </w:tc>
      </w:tr>
    </w:tbl>
    <w:p w14:paraId="519BCA91" w14:textId="77777777" w:rsidR="00367AAB" w:rsidRPr="00A97CF2" w:rsidRDefault="00367AAB" w:rsidP="001736BD">
      <w:pPr>
        <w:rPr>
          <w:rFonts w:cs="Arial"/>
          <w:szCs w:val="20"/>
          <w:lang w:val="sl-SI"/>
        </w:rPr>
      </w:pPr>
      <w:r w:rsidRPr="00A97CF2">
        <w:rPr>
          <w:rFonts w:cs="Arial"/>
          <w:szCs w:val="20"/>
          <w:lang w:val="sl-SI"/>
        </w:rPr>
        <w:t>Opomba: merska enota »število« predstavlja število enot.</w:t>
      </w:r>
    </w:p>
    <w:p w14:paraId="60B6EB20" w14:textId="77777777" w:rsidR="00EA3E42" w:rsidRPr="00A97CF2" w:rsidRDefault="00EA3E42" w:rsidP="001736BD">
      <w:pPr>
        <w:pStyle w:val="Brezrazmikov"/>
        <w:spacing w:line="260" w:lineRule="exact"/>
        <w:jc w:val="both"/>
        <w:rPr>
          <w:rFonts w:ascii="Arial" w:hAnsi="Arial" w:cs="Arial"/>
          <w:sz w:val="20"/>
          <w:szCs w:val="20"/>
          <w:lang w:val="sl-SI"/>
        </w:rPr>
      </w:pPr>
    </w:p>
    <w:p w14:paraId="64670B48" w14:textId="1C4F029D" w:rsidR="00D12301" w:rsidRPr="00A97CF2" w:rsidRDefault="00D12301" w:rsidP="001736BD">
      <w:pPr>
        <w:pStyle w:val="Brezrazmikov"/>
        <w:spacing w:line="260" w:lineRule="exact"/>
        <w:jc w:val="both"/>
        <w:rPr>
          <w:rFonts w:ascii="Arial" w:hAnsi="Arial" w:cs="Arial"/>
          <w:sz w:val="20"/>
          <w:szCs w:val="20"/>
          <w:lang w:val="sl-SI"/>
        </w:rPr>
      </w:pPr>
      <w:r w:rsidRPr="00A97CF2">
        <w:rPr>
          <w:rFonts w:ascii="Arial" w:hAnsi="Arial" w:cs="Arial"/>
          <w:sz w:val="20"/>
          <w:szCs w:val="20"/>
          <w:lang w:val="sl-SI"/>
        </w:rPr>
        <w:t xml:space="preserve">Spremljanje kazalnika je povezano z naslednjimi </w:t>
      </w:r>
      <w:r w:rsidR="002935B9" w:rsidRPr="00A97CF2">
        <w:rPr>
          <w:rFonts w:ascii="Arial" w:hAnsi="Arial" w:cs="Arial"/>
          <w:sz w:val="20"/>
          <w:szCs w:val="20"/>
          <w:lang w:val="sl-SI"/>
        </w:rPr>
        <w:t>operacijami:</w:t>
      </w:r>
    </w:p>
    <w:p w14:paraId="6028AF22" w14:textId="77777777" w:rsidR="00D12301" w:rsidRPr="00A97CF2" w:rsidRDefault="00D12301" w:rsidP="00E203E7">
      <w:pPr>
        <w:pStyle w:val="Brezrazmikov"/>
        <w:numPr>
          <w:ilvl w:val="0"/>
          <w:numId w:val="25"/>
        </w:numPr>
        <w:spacing w:line="260" w:lineRule="exact"/>
        <w:jc w:val="both"/>
        <w:rPr>
          <w:rFonts w:ascii="Arial" w:hAnsi="Arial" w:cs="Arial"/>
          <w:sz w:val="20"/>
          <w:szCs w:val="20"/>
          <w:lang w:val="sl-SI"/>
        </w:rPr>
      </w:pPr>
      <w:r w:rsidRPr="00A97CF2">
        <w:rPr>
          <w:rFonts w:ascii="Arial" w:hAnsi="Arial" w:cs="Arial"/>
          <w:sz w:val="20"/>
          <w:szCs w:val="20"/>
          <w:lang w:val="sl-SI"/>
        </w:rPr>
        <w:t xml:space="preserve">Vzpostavitev nacionalnih kapacitet na področju </w:t>
      </w:r>
      <w:proofErr w:type="spellStart"/>
      <w:r w:rsidRPr="00A97CF2">
        <w:rPr>
          <w:rFonts w:ascii="Arial" w:hAnsi="Arial" w:cs="Arial"/>
          <w:sz w:val="20"/>
          <w:szCs w:val="20"/>
          <w:lang w:val="sl-SI"/>
        </w:rPr>
        <w:t>okoljske</w:t>
      </w:r>
      <w:proofErr w:type="spellEnd"/>
      <w:r w:rsidRPr="00A97CF2">
        <w:rPr>
          <w:rFonts w:ascii="Arial" w:hAnsi="Arial" w:cs="Arial"/>
          <w:sz w:val="20"/>
          <w:szCs w:val="20"/>
          <w:lang w:val="sl-SI"/>
        </w:rPr>
        <w:t xml:space="preserve"> kriminalitete;</w:t>
      </w:r>
    </w:p>
    <w:p w14:paraId="13D38D5C" w14:textId="77777777" w:rsidR="00D12301" w:rsidRPr="00A97CF2" w:rsidRDefault="00D12301" w:rsidP="00E203E7">
      <w:pPr>
        <w:pStyle w:val="Brezrazmikov"/>
        <w:numPr>
          <w:ilvl w:val="0"/>
          <w:numId w:val="25"/>
        </w:numPr>
        <w:spacing w:line="260" w:lineRule="exact"/>
        <w:jc w:val="both"/>
        <w:rPr>
          <w:rFonts w:ascii="Arial" w:hAnsi="Arial" w:cs="Arial"/>
          <w:sz w:val="20"/>
          <w:szCs w:val="20"/>
          <w:lang w:val="sl-SI"/>
        </w:rPr>
      </w:pPr>
      <w:r w:rsidRPr="00A97CF2">
        <w:rPr>
          <w:rFonts w:ascii="Arial" w:hAnsi="Arial" w:cs="Arial"/>
          <w:sz w:val="20"/>
          <w:szCs w:val="20"/>
          <w:lang w:val="sl-SI"/>
        </w:rPr>
        <w:t xml:space="preserve">Izboljšanje kapacitet na področju kibernetske kriminalitete in digitalne </w:t>
      </w:r>
      <w:proofErr w:type="spellStart"/>
      <w:r w:rsidRPr="00A97CF2">
        <w:rPr>
          <w:rFonts w:ascii="Arial" w:hAnsi="Arial" w:cs="Arial"/>
          <w:sz w:val="20"/>
          <w:szCs w:val="20"/>
          <w:lang w:val="sl-SI"/>
        </w:rPr>
        <w:t>forenzike</w:t>
      </w:r>
      <w:proofErr w:type="spellEnd"/>
      <w:r w:rsidRPr="00A97CF2">
        <w:rPr>
          <w:rFonts w:ascii="Arial" w:hAnsi="Arial" w:cs="Arial"/>
          <w:sz w:val="20"/>
          <w:szCs w:val="20"/>
          <w:lang w:val="sl-SI"/>
        </w:rPr>
        <w:t>;</w:t>
      </w:r>
    </w:p>
    <w:p w14:paraId="35E2CC61" w14:textId="77777777" w:rsidR="00D12301" w:rsidRPr="00A97CF2" w:rsidRDefault="00D12301" w:rsidP="00E203E7">
      <w:pPr>
        <w:pStyle w:val="Brezrazmikov"/>
        <w:numPr>
          <w:ilvl w:val="0"/>
          <w:numId w:val="25"/>
        </w:numPr>
        <w:spacing w:line="260" w:lineRule="exact"/>
        <w:jc w:val="both"/>
        <w:rPr>
          <w:rFonts w:ascii="Arial" w:hAnsi="Arial" w:cs="Arial"/>
          <w:sz w:val="20"/>
          <w:szCs w:val="20"/>
          <w:lang w:val="sl-SI"/>
        </w:rPr>
      </w:pPr>
      <w:r w:rsidRPr="00A97CF2">
        <w:rPr>
          <w:rFonts w:ascii="Arial" w:hAnsi="Arial" w:cs="Arial"/>
          <w:sz w:val="20"/>
          <w:szCs w:val="20"/>
          <w:lang w:val="sl-SI"/>
        </w:rPr>
        <w:t>Obnova in nadgradnja učnih kapacitet Policijske akademije;</w:t>
      </w:r>
    </w:p>
    <w:p w14:paraId="58C7636D" w14:textId="77777777" w:rsidR="00D12301" w:rsidRPr="00A97CF2" w:rsidRDefault="001B395B" w:rsidP="00E203E7">
      <w:pPr>
        <w:pStyle w:val="Brezrazmikov"/>
        <w:numPr>
          <w:ilvl w:val="0"/>
          <w:numId w:val="25"/>
        </w:numPr>
        <w:spacing w:line="260" w:lineRule="exact"/>
        <w:jc w:val="both"/>
        <w:rPr>
          <w:rFonts w:ascii="Arial" w:hAnsi="Arial" w:cs="Arial"/>
          <w:sz w:val="20"/>
          <w:szCs w:val="20"/>
          <w:lang w:val="sl-SI"/>
        </w:rPr>
      </w:pPr>
      <w:r w:rsidRPr="00A97CF2">
        <w:rPr>
          <w:rFonts w:ascii="Arial" w:hAnsi="Arial" w:cs="Arial"/>
          <w:sz w:val="20"/>
          <w:szCs w:val="20"/>
          <w:lang w:val="sl-SI"/>
        </w:rPr>
        <w:t>O</w:t>
      </w:r>
      <w:r w:rsidR="00D12301" w:rsidRPr="00A97CF2">
        <w:rPr>
          <w:rFonts w:ascii="Arial" w:hAnsi="Arial" w:cs="Arial"/>
          <w:sz w:val="20"/>
          <w:szCs w:val="20"/>
          <w:lang w:val="sl-SI"/>
        </w:rPr>
        <w:t>bnova in nadgradnja obstoječih vadbenih kapacitet za posebne policijske veščine ter vzpostavitev posebno zahtevnih vadbišč za protiteroristično vadbo ter ustrezna opremljenost;</w:t>
      </w:r>
    </w:p>
    <w:p w14:paraId="743E43A8" w14:textId="2BDD1859" w:rsidR="003B5B5A" w:rsidRPr="00A97CF2" w:rsidRDefault="00D12301" w:rsidP="00E203E7">
      <w:pPr>
        <w:pStyle w:val="Brezrazmikov"/>
        <w:numPr>
          <w:ilvl w:val="0"/>
          <w:numId w:val="25"/>
        </w:numPr>
        <w:spacing w:line="260" w:lineRule="exact"/>
        <w:jc w:val="both"/>
        <w:rPr>
          <w:rFonts w:ascii="Arial" w:hAnsi="Arial" w:cs="Arial"/>
          <w:sz w:val="20"/>
          <w:szCs w:val="20"/>
          <w:lang w:val="sl-SI"/>
        </w:rPr>
      </w:pPr>
      <w:r w:rsidRPr="00A97CF2">
        <w:rPr>
          <w:rFonts w:ascii="Arial" w:hAnsi="Arial" w:cs="Arial"/>
          <w:sz w:val="20"/>
          <w:szCs w:val="20"/>
          <w:lang w:val="sl-SI"/>
        </w:rPr>
        <w:t>Razvoj in izboljšanje analitsko preiskovalnih sistemov za potrebe kazenskega pregona</w:t>
      </w:r>
      <w:r w:rsidR="00EA3ED7" w:rsidRPr="00A97CF2">
        <w:rPr>
          <w:rFonts w:ascii="Arial" w:hAnsi="Arial" w:cs="Arial"/>
          <w:sz w:val="20"/>
          <w:szCs w:val="20"/>
          <w:lang w:val="sl-SI"/>
        </w:rPr>
        <w:t>;</w:t>
      </w:r>
    </w:p>
    <w:p w14:paraId="6760672E" w14:textId="6CD217C4" w:rsidR="00EA3ED7" w:rsidRPr="00A97CF2" w:rsidRDefault="00EA3ED7" w:rsidP="00E203E7">
      <w:pPr>
        <w:pStyle w:val="Brezrazmikov"/>
        <w:numPr>
          <w:ilvl w:val="0"/>
          <w:numId w:val="25"/>
        </w:numPr>
        <w:spacing w:line="260" w:lineRule="exact"/>
        <w:jc w:val="both"/>
        <w:rPr>
          <w:rFonts w:ascii="Arial" w:hAnsi="Arial" w:cs="Arial"/>
          <w:sz w:val="20"/>
          <w:szCs w:val="20"/>
          <w:lang w:val="sl-SI"/>
        </w:rPr>
      </w:pPr>
      <w:r w:rsidRPr="00A97CF2">
        <w:rPr>
          <w:rFonts w:ascii="Arial" w:hAnsi="Arial" w:cs="Arial"/>
          <w:sz w:val="20"/>
          <w:szCs w:val="20"/>
          <w:lang w:val="sl-SI"/>
        </w:rPr>
        <w:t xml:space="preserve">Nadgradnja, dopolnitev sistema </w:t>
      </w:r>
      <w:proofErr w:type="spellStart"/>
      <w:r w:rsidRPr="00A97CF2">
        <w:rPr>
          <w:rFonts w:ascii="Arial" w:hAnsi="Arial" w:cs="Arial"/>
          <w:sz w:val="20"/>
          <w:szCs w:val="20"/>
          <w:lang w:val="sl-SI"/>
        </w:rPr>
        <w:t>protidronske</w:t>
      </w:r>
      <w:proofErr w:type="spellEnd"/>
      <w:r w:rsidRPr="00A97CF2">
        <w:rPr>
          <w:rFonts w:ascii="Arial" w:hAnsi="Arial" w:cs="Arial"/>
          <w:sz w:val="20"/>
          <w:szCs w:val="20"/>
          <w:lang w:val="sl-SI"/>
        </w:rPr>
        <w:t xml:space="preserve"> elektronske zaščite.</w:t>
      </w:r>
    </w:p>
    <w:p w14:paraId="1DFDAADE" w14:textId="77777777" w:rsidR="00900F75" w:rsidRPr="00A97CF2" w:rsidRDefault="00900F75" w:rsidP="001736BD">
      <w:pPr>
        <w:pStyle w:val="Brezrazmikov"/>
        <w:spacing w:line="260" w:lineRule="exact"/>
        <w:jc w:val="both"/>
        <w:rPr>
          <w:rFonts w:ascii="Arial" w:hAnsi="Arial" w:cs="Arial"/>
          <w:color w:val="00B050"/>
          <w:sz w:val="20"/>
          <w:szCs w:val="20"/>
          <w:lang w:val="sl-SI"/>
        </w:rPr>
      </w:pPr>
    </w:p>
    <w:p w14:paraId="2790DA0C" w14:textId="77777777" w:rsidR="00D95A70" w:rsidRPr="00A97CF2" w:rsidRDefault="00900F75" w:rsidP="001736BD">
      <w:pPr>
        <w:pStyle w:val="Brezrazmikov"/>
        <w:spacing w:line="260" w:lineRule="exact"/>
        <w:jc w:val="both"/>
        <w:rPr>
          <w:rFonts w:ascii="Arial" w:hAnsi="Arial" w:cs="Arial"/>
          <w:sz w:val="20"/>
          <w:szCs w:val="20"/>
          <w:lang w:val="sl-SI"/>
        </w:rPr>
      </w:pPr>
      <w:r w:rsidRPr="00A97CF2">
        <w:rPr>
          <w:rFonts w:ascii="Arial" w:hAnsi="Arial" w:cs="Arial"/>
          <w:sz w:val="20"/>
          <w:szCs w:val="20"/>
          <w:lang w:val="sl-SI"/>
        </w:rPr>
        <w:t xml:space="preserve">Vrednost oziroma podatek za mejnik 2024 </w:t>
      </w:r>
      <w:r w:rsidR="00020FD5" w:rsidRPr="00A97CF2">
        <w:rPr>
          <w:rFonts w:ascii="Arial" w:hAnsi="Arial" w:cs="Arial"/>
          <w:sz w:val="20"/>
          <w:szCs w:val="20"/>
          <w:lang w:val="sl-SI"/>
        </w:rPr>
        <w:t>je določen</w:t>
      </w:r>
      <w:r w:rsidR="00D95A70" w:rsidRPr="00A97CF2">
        <w:rPr>
          <w:rFonts w:ascii="Arial" w:hAnsi="Arial" w:cs="Arial"/>
          <w:sz w:val="20"/>
          <w:szCs w:val="20"/>
          <w:lang w:val="sl-SI"/>
        </w:rPr>
        <w:t xml:space="preserve"> glede na potrebne posodobitve infrastrukture, in sicer:</w:t>
      </w:r>
    </w:p>
    <w:p w14:paraId="7B09B833" w14:textId="77777777" w:rsidR="00D95A70" w:rsidRPr="00A97CF2" w:rsidRDefault="00B01E38" w:rsidP="00E203E7">
      <w:pPr>
        <w:pStyle w:val="Brezrazmikov"/>
        <w:numPr>
          <w:ilvl w:val="0"/>
          <w:numId w:val="42"/>
        </w:numPr>
        <w:spacing w:line="260" w:lineRule="exact"/>
        <w:jc w:val="both"/>
        <w:rPr>
          <w:rFonts w:ascii="Arial" w:hAnsi="Arial" w:cs="Arial"/>
          <w:sz w:val="20"/>
          <w:szCs w:val="20"/>
          <w:lang w:val="sl-SI"/>
        </w:rPr>
      </w:pPr>
      <w:r w:rsidRPr="00A97CF2">
        <w:rPr>
          <w:rFonts w:ascii="Arial" w:hAnsi="Arial" w:cs="Arial"/>
          <w:sz w:val="20"/>
          <w:szCs w:val="20"/>
          <w:lang w:val="sl-SI"/>
        </w:rPr>
        <w:t>na podlagi potreb za</w:t>
      </w:r>
      <w:r w:rsidR="009D5FAA" w:rsidRPr="00A97CF2">
        <w:rPr>
          <w:rFonts w:ascii="Arial" w:hAnsi="Arial" w:cs="Arial"/>
          <w:sz w:val="20"/>
          <w:szCs w:val="20"/>
          <w:lang w:val="sl-SI"/>
        </w:rPr>
        <w:t xml:space="preserve"> operativno delo policije</w:t>
      </w:r>
      <w:r w:rsidR="00D95A70" w:rsidRPr="00A97CF2">
        <w:rPr>
          <w:rFonts w:ascii="Arial" w:hAnsi="Arial" w:cs="Arial"/>
          <w:sz w:val="20"/>
          <w:szCs w:val="20"/>
          <w:lang w:val="sl-SI"/>
        </w:rPr>
        <w:t>;</w:t>
      </w:r>
    </w:p>
    <w:p w14:paraId="3EEC856C" w14:textId="52DD8687" w:rsidR="00A77BD3" w:rsidRPr="00A97CF2" w:rsidRDefault="00D95A70" w:rsidP="00E203E7">
      <w:pPr>
        <w:pStyle w:val="Brezrazmikov"/>
        <w:numPr>
          <w:ilvl w:val="0"/>
          <w:numId w:val="42"/>
        </w:numPr>
        <w:spacing w:line="260" w:lineRule="exact"/>
        <w:jc w:val="both"/>
        <w:rPr>
          <w:rFonts w:ascii="Arial" w:hAnsi="Arial" w:cs="Arial"/>
          <w:sz w:val="20"/>
          <w:szCs w:val="20"/>
          <w:lang w:val="sl-SI"/>
        </w:rPr>
      </w:pPr>
      <w:r w:rsidRPr="00A97CF2">
        <w:rPr>
          <w:rFonts w:ascii="Arial" w:hAnsi="Arial" w:cs="Arial"/>
          <w:sz w:val="20"/>
          <w:szCs w:val="20"/>
          <w:lang w:val="sl-SI"/>
        </w:rPr>
        <w:t>glede na</w:t>
      </w:r>
      <w:r w:rsidR="009D5FAA" w:rsidRPr="00A97CF2">
        <w:rPr>
          <w:rFonts w:ascii="Arial" w:hAnsi="Arial" w:cs="Arial"/>
          <w:sz w:val="20"/>
          <w:szCs w:val="20"/>
          <w:lang w:val="sl-SI"/>
        </w:rPr>
        <w:t xml:space="preserve"> potrebno število</w:t>
      </w:r>
      <w:r w:rsidR="00A77BD3" w:rsidRPr="00A97CF2">
        <w:rPr>
          <w:rFonts w:ascii="Arial" w:hAnsi="Arial" w:cs="Arial"/>
          <w:sz w:val="20"/>
          <w:szCs w:val="20"/>
          <w:lang w:val="sl-SI"/>
        </w:rPr>
        <w:t xml:space="preserve"> novo opremljenih predavalnic z obnovljeno in nadgrajeno opremo</w:t>
      </w:r>
      <w:r w:rsidR="00B01E38" w:rsidRPr="00A97CF2">
        <w:rPr>
          <w:rFonts w:ascii="Arial" w:hAnsi="Arial" w:cs="Arial"/>
          <w:sz w:val="20"/>
          <w:szCs w:val="20"/>
          <w:lang w:val="sl-SI"/>
        </w:rPr>
        <w:t xml:space="preserve"> (</w:t>
      </w:r>
      <w:r w:rsidR="009D5FAA" w:rsidRPr="00A97CF2">
        <w:rPr>
          <w:rFonts w:ascii="Arial" w:hAnsi="Arial" w:cs="Arial"/>
          <w:sz w:val="20"/>
          <w:szCs w:val="20"/>
          <w:lang w:val="sl-SI"/>
        </w:rPr>
        <w:t>potr</w:t>
      </w:r>
      <w:r w:rsidR="00B01E38" w:rsidRPr="00A97CF2">
        <w:rPr>
          <w:rFonts w:ascii="Arial" w:hAnsi="Arial" w:cs="Arial"/>
          <w:sz w:val="20"/>
          <w:szCs w:val="20"/>
          <w:lang w:val="sl-SI"/>
        </w:rPr>
        <w:t>e</w:t>
      </w:r>
      <w:r w:rsidR="009D5FAA" w:rsidRPr="00A97CF2">
        <w:rPr>
          <w:rFonts w:ascii="Arial" w:hAnsi="Arial" w:cs="Arial"/>
          <w:sz w:val="20"/>
          <w:szCs w:val="20"/>
          <w:lang w:val="sl-SI"/>
        </w:rPr>
        <w:t xml:space="preserve">be po </w:t>
      </w:r>
      <w:r w:rsidR="00A77BD3" w:rsidRPr="00A97CF2">
        <w:rPr>
          <w:rFonts w:ascii="Arial" w:hAnsi="Arial" w:cs="Arial"/>
          <w:sz w:val="20"/>
          <w:szCs w:val="20"/>
          <w:lang w:val="sl-SI"/>
        </w:rPr>
        <w:t>usposabljanj</w:t>
      </w:r>
      <w:r w:rsidR="00B01E38" w:rsidRPr="00A97CF2">
        <w:rPr>
          <w:rFonts w:ascii="Arial" w:hAnsi="Arial" w:cs="Arial"/>
          <w:sz w:val="20"/>
          <w:szCs w:val="20"/>
          <w:lang w:val="sl-SI"/>
        </w:rPr>
        <w:t>ih</w:t>
      </w:r>
      <w:r w:rsidR="00A77BD3" w:rsidRPr="00A97CF2">
        <w:rPr>
          <w:rFonts w:ascii="Arial" w:hAnsi="Arial" w:cs="Arial"/>
          <w:sz w:val="20"/>
          <w:szCs w:val="20"/>
          <w:lang w:val="sl-SI"/>
        </w:rPr>
        <w:t xml:space="preserve"> in izpopolnjevanj</w:t>
      </w:r>
      <w:r w:rsidR="00B01E38" w:rsidRPr="00A97CF2">
        <w:rPr>
          <w:rFonts w:ascii="Arial" w:hAnsi="Arial" w:cs="Arial"/>
          <w:sz w:val="20"/>
          <w:szCs w:val="20"/>
          <w:lang w:val="sl-SI"/>
        </w:rPr>
        <w:t>ih,</w:t>
      </w:r>
      <w:r w:rsidR="00A77BD3" w:rsidRPr="00A97CF2">
        <w:rPr>
          <w:rFonts w:ascii="Arial" w:hAnsi="Arial" w:cs="Arial"/>
          <w:sz w:val="20"/>
          <w:szCs w:val="20"/>
          <w:lang w:val="sl-SI"/>
        </w:rPr>
        <w:t xml:space="preserve"> video konferenc</w:t>
      </w:r>
      <w:r w:rsidR="00B01E38" w:rsidRPr="00A97CF2">
        <w:rPr>
          <w:rFonts w:ascii="Arial" w:hAnsi="Arial" w:cs="Arial"/>
          <w:sz w:val="20"/>
          <w:szCs w:val="20"/>
          <w:lang w:val="sl-SI"/>
        </w:rPr>
        <w:t xml:space="preserve">ah, </w:t>
      </w:r>
      <w:r w:rsidR="00A77BD3" w:rsidRPr="00A97CF2">
        <w:rPr>
          <w:rFonts w:ascii="Arial" w:hAnsi="Arial" w:cs="Arial"/>
          <w:sz w:val="20"/>
          <w:szCs w:val="20"/>
          <w:lang w:val="sl-SI"/>
        </w:rPr>
        <w:t>zamenja</w:t>
      </w:r>
      <w:r w:rsidR="00B01E38" w:rsidRPr="00A97CF2">
        <w:rPr>
          <w:rFonts w:ascii="Arial" w:hAnsi="Arial" w:cs="Arial"/>
          <w:sz w:val="20"/>
          <w:szCs w:val="20"/>
          <w:lang w:val="sl-SI"/>
        </w:rPr>
        <w:t>vi</w:t>
      </w:r>
      <w:r w:rsidR="00A77BD3" w:rsidRPr="00A97CF2">
        <w:rPr>
          <w:rFonts w:ascii="Arial" w:hAnsi="Arial" w:cs="Arial"/>
          <w:sz w:val="20"/>
          <w:szCs w:val="20"/>
          <w:lang w:val="sl-SI"/>
        </w:rPr>
        <w:t xml:space="preserve"> multimedijsk</w:t>
      </w:r>
      <w:r w:rsidR="00B01E38" w:rsidRPr="00A97CF2">
        <w:rPr>
          <w:rFonts w:ascii="Arial" w:hAnsi="Arial" w:cs="Arial"/>
          <w:sz w:val="20"/>
          <w:szCs w:val="20"/>
          <w:lang w:val="sl-SI"/>
        </w:rPr>
        <w:t>e</w:t>
      </w:r>
      <w:r w:rsidR="00A77BD3" w:rsidRPr="00A97CF2">
        <w:rPr>
          <w:rFonts w:ascii="Arial" w:hAnsi="Arial" w:cs="Arial"/>
          <w:sz w:val="20"/>
          <w:szCs w:val="20"/>
          <w:lang w:val="sl-SI"/>
        </w:rPr>
        <w:t xml:space="preserve"> avdio</w:t>
      </w:r>
      <w:r w:rsidR="00B01E38" w:rsidRPr="00A97CF2">
        <w:rPr>
          <w:rFonts w:ascii="Arial" w:hAnsi="Arial" w:cs="Arial"/>
          <w:sz w:val="20"/>
          <w:szCs w:val="20"/>
          <w:lang w:val="sl-SI"/>
        </w:rPr>
        <w:t>-</w:t>
      </w:r>
      <w:r w:rsidR="00A77BD3" w:rsidRPr="00A97CF2">
        <w:rPr>
          <w:rFonts w:ascii="Arial" w:hAnsi="Arial" w:cs="Arial"/>
          <w:sz w:val="20"/>
          <w:szCs w:val="20"/>
          <w:lang w:val="sl-SI"/>
        </w:rPr>
        <w:t>video oprem</w:t>
      </w:r>
      <w:r w:rsidR="00B01E38" w:rsidRPr="00A97CF2">
        <w:rPr>
          <w:rFonts w:ascii="Arial" w:hAnsi="Arial" w:cs="Arial"/>
          <w:sz w:val="20"/>
          <w:szCs w:val="20"/>
          <w:lang w:val="sl-SI"/>
        </w:rPr>
        <w:t>e</w:t>
      </w:r>
      <w:r w:rsidR="00A77BD3" w:rsidRPr="00A97CF2">
        <w:rPr>
          <w:rFonts w:ascii="Arial" w:hAnsi="Arial" w:cs="Arial"/>
          <w:sz w:val="20"/>
          <w:szCs w:val="20"/>
          <w:lang w:val="sl-SI"/>
        </w:rPr>
        <w:t>, zamenja</w:t>
      </w:r>
      <w:r w:rsidR="00B01E38" w:rsidRPr="00A97CF2">
        <w:rPr>
          <w:rFonts w:ascii="Arial" w:hAnsi="Arial" w:cs="Arial"/>
          <w:sz w:val="20"/>
          <w:szCs w:val="20"/>
          <w:lang w:val="sl-SI"/>
        </w:rPr>
        <w:t>vi opreme</w:t>
      </w:r>
      <w:r w:rsidR="00A77BD3" w:rsidRPr="00A97CF2">
        <w:rPr>
          <w:rFonts w:ascii="Arial" w:hAnsi="Arial" w:cs="Arial"/>
          <w:sz w:val="20"/>
          <w:szCs w:val="20"/>
          <w:lang w:val="sl-SI"/>
        </w:rPr>
        <w:t xml:space="preserve"> za simultano prevajanje</w:t>
      </w:r>
      <w:r w:rsidR="00712A58" w:rsidRPr="00A97CF2">
        <w:rPr>
          <w:rFonts w:ascii="Arial" w:hAnsi="Arial" w:cs="Arial"/>
          <w:sz w:val="20"/>
          <w:szCs w:val="20"/>
          <w:lang w:val="sl-SI"/>
        </w:rPr>
        <w:t>).</w:t>
      </w:r>
    </w:p>
    <w:p w14:paraId="040865E4" w14:textId="77777777" w:rsidR="00900F75" w:rsidRPr="00A97CF2" w:rsidRDefault="00900F75" w:rsidP="001736BD">
      <w:pPr>
        <w:pStyle w:val="Brezrazmikov"/>
        <w:spacing w:line="260" w:lineRule="exact"/>
        <w:jc w:val="both"/>
        <w:rPr>
          <w:rFonts w:ascii="Arial" w:hAnsi="Arial" w:cs="Arial"/>
          <w:sz w:val="20"/>
          <w:szCs w:val="20"/>
          <w:lang w:val="sl-SI"/>
        </w:rPr>
      </w:pPr>
    </w:p>
    <w:p w14:paraId="513984AA" w14:textId="77777777" w:rsidR="00CC7159" w:rsidRPr="00A97CF2" w:rsidRDefault="00900F75" w:rsidP="001736BD">
      <w:pPr>
        <w:pStyle w:val="Brezrazmikov"/>
        <w:spacing w:line="260" w:lineRule="exact"/>
        <w:jc w:val="both"/>
        <w:rPr>
          <w:rFonts w:ascii="Arial" w:hAnsi="Arial" w:cs="Arial"/>
          <w:sz w:val="20"/>
          <w:szCs w:val="20"/>
          <w:lang w:val="sl-SI"/>
        </w:rPr>
      </w:pPr>
      <w:r w:rsidRPr="00A97CF2">
        <w:rPr>
          <w:rFonts w:ascii="Arial" w:hAnsi="Arial" w:cs="Arial"/>
          <w:sz w:val="20"/>
          <w:szCs w:val="20"/>
          <w:lang w:val="sl-SI"/>
        </w:rPr>
        <w:t xml:space="preserve">Ciljna vrednost za leto 2029 </w:t>
      </w:r>
      <w:r w:rsidR="00020FD5" w:rsidRPr="00A97CF2">
        <w:rPr>
          <w:rFonts w:ascii="Arial" w:hAnsi="Arial" w:cs="Arial"/>
          <w:sz w:val="20"/>
          <w:szCs w:val="20"/>
          <w:lang w:val="sl-SI"/>
        </w:rPr>
        <w:t>je</w:t>
      </w:r>
      <w:r w:rsidR="00B01E38" w:rsidRPr="00A97CF2">
        <w:rPr>
          <w:rFonts w:ascii="Arial" w:hAnsi="Arial" w:cs="Arial"/>
          <w:sz w:val="20"/>
          <w:szCs w:val="20"/>
          <w:lang w:val="sl-SI"/>
        </w:rPr>
        <w:t xml:space="preserve"> določen</w:t>
      </w:r>
      <w:r w:rsidR="00C95F2B" w:rsidRPr="00A97CF2">
        <w:rPr>
          <w:rFonts w:ascii="Arial" w:hAnsi="Arial" w:cs="Arial"/>
          <w:sz w:val="20"/>
          <w:szCs w:val="20"/>
          <w:lang w:val="sl-SI"/>
        </w:rPr>
        <w:t>a</w:t>
      </w:r>
      <w:r w:rsidR="00B01E38" w:rsidRPr="00A97CF2">
        <w:rPr>
          <w:rFonts w:ascii="Arial" w:hAnsi="Arial" w:cs="Arial"/>
          <w:sz w:val="20"/>
          <w:szCs w:val="20"/>
          <w:lang w:val="sl-SI"/>
        </w:rPr>
        <w:t xml:space="preserve"> glede na potrebne posodobitve infrastrukture, in sicer</w:t>
      </w:r>
      <w:r w:rsidR="00CC7159" w:rsidRPr="00A97CF2">
        <w:rPr>
          <w:rFonts w:ascii="Arial" w:hAnsi="Arial" w:cs="Arial"/>
          <w:sz w:val="20"/>
          <w:szCs w:val="20"/>
          <w:lang w:val="sl-SI"/>
        </w:rPr>
        <w:t>:</w:t>
      </w:r>
    </w:p>
    <w:p w14:paraId="26A34760" w14:textId="77777777" w:rsidR="00CC7159" w:rsidRPr="00A97CF2" w:rsidRDefault="00B01E38" w:rsidP="00E203E7">
      <w:pPr>
        <w:pStyle w:val="Brezrazmikov"/>
        <w:numPr>
          <w:ilvl w:val="0"/>
          <w:numId w:val="43"/>
        </w:numPr>
        <w:spacing w:line="260" w:lineRule="exact"/>
        <w:jc w:val="both"/>
        <w:rPr>
          <w:rFonts w:ascii="Arial" w:hAnsi="Arial" w:cs="Arial"/>
          <w:sz w:val="20"/>
          <w:szCs w:val="20"/>
          <w:lang w:val="sl-SI"/>
        </w:rPr>
      </w:pPr>
      <w:r w:rsidRPr="00A97CF2">
        <w:rPr>
          <w:rFonts w:ascii="Arial" w:hAnsi="Arial" w:cs="Arial"/>
          <w:sz w:val="20"/>
          <w:szCs w:val="20"/>
          <w:lang w:val="sl-SI"/>
        </w:rPr>
        <w:t>na podlagi potreb za operativno delo policije</w:t>
      </w:r>
      <w:r w:rsidR="00CC7159" w:rsidRPr="00A97CF2">
        <w:rPr>
          <w:rFonts w:ascii="Arial" w:hAnsi="Arial" w:cs="Arial"/>
          <w:sz w:val="20"/>
          <w:szCs w:val="20"/>
          <w:lang w:val="sl-SI"/>
        </w:rPr>
        <w:t>;</w:t>
      </w:r>
    </w:p>
    <w:p w14:paraId="60F5EAA4" w14:textId="73599776" w:rsidR="00900F75" w:rsidRPr="00A97CF2" w:rsidRDefault="00CC7159" w:rsidP="00E203E7">
      <w:pPr>
        <w:pStyle w:val="Brezrazmikov"/>
        <w:numPr>
          <w:ilvl w:val="0"/>
          <w:numId w:val="43"/>
        </w:numPr>
        <w:spacing w:line="260" w:lineRule="exact"/>
        <w:jc w:val="both"/>
        <w:rPr>
          <w:rFonts w:ascii="Arial" w:hAnsi="Arial" w:cs="Arial"/>
          <w:sz w:val="20"/>
          <w:szCs w:val="20"/>
          <w:lang w:val="sl-SI"/>
        </w:rPr>
      </w:pPr>
      <w:r w:rsidRPr="00A97CF2">
        <w:rPr>
          <w:rFonts w:ascii="Arial" w:hAnsi="Arial" w:cs="Arial"/>
          <w:sz w:val="20"/>
          <w:szCs w:val="20"/>
          <w:lang w:val="sl-SI"/>
        </w:rPr>
        <w:t>glede na</w:t>
      </w:r>
      <w:r w:rsidR="00B01E38" w:rsidRPr="00A97CF2">
        <w:rPr>
          <w:rFonts w:ascii="Arial" w:hAnsi="Arial" w:cs="Arial"/>
          <w:sz w:val="20"/>
          <w:szCs w:val="20"/>
          <w:lang w:val="sl-SI"/>
        </w:rPr>
        <w:t xml:space="preserve"> potrebno število novo opremljenih predavalnic z obnovljeno in nadgrajeno opremo (potrebe po usposabljanjih in izpopolnjevanjih, video konferencah, zamenjavi multimedijske avdio-video opreme, zamenjavi opreme za simultano prevajanje</w:t>
      </w:r>
      <w:r w:rsidR="00712A58" w:rsidRPr="00A97CF2">
        <w:rPr>
          <w:rFonts w:ascii="Arial" w:hAnsi="Arial" w:cs="Arial"/>
          <w:sz w:val="20"/>
          <w:szCs w:val="20"/>
          <w:lang w:val="sl-SI"/>
        </w:rPr>
        <w:t>).</w:t>
      </w:r>
    </w:p>
    <w:p w14:paraId="4C8338FB" w14:textId="77777777" w:rsidR="00B01E38" w:rsidRPr="00A97CF2" w:rsidRDefault="00B01E38" w:rsidP="001736BD">
      <w:pPr>
        <w:pStyle w:val="Brezrazmikov"/>
        <w:spacing w:line="260" w:lineRule="exact"/>
        <w:jc w:val="both"/>
        <w:rPr>
          <w:rFonts w:ascii="Arial" w:hAnsi="Arial" w:cs="Arial"/>
          <w:sz w:val="20"/>
          <w:szCs w:val="20"/>
          <w:lang w:val="sl-SI"/>
        </w:rPr>
      </w:pPr>
    </w:p>
    <w:p w14:paraId="612DCB80" w14:textId="4DE619F8" w:rsidR="003D6B7D" w:rsidRPr="00A97CF2" w:rsidRDefault="003D6B7D" w:rsidP="001736BD">
      <w:pPr>
        <w:pStyle w:val="Brezrazmikov"/>
        <w:spacing w:line="260" w:lineRule="exact"/>
        <w:jc w:val="both"/>
        <w:rPr>
          <w:rFonts w:cs="Arial"/>
          <w:szCs w:val="20"/>
          <w:lang w:val="sl-SI"/>
        </w:rPr>
      </w:pPr>
      <w:r w:rsidRPr="00A97CF2">
        <w:rPr>
          <w:rFonts w:ascii="Arial" w:hAnsi="Arial" w:cs="Arial"/>
          <w:sz w:val="20"/>
          <w:szCs w:val="20"/>
          <w:lang w:val="sl-SI"/>
        </w:rPr>
        <w:t>Viri, iz katerih se črpajo podatki, so dokumenti o nabavi opreme (pogodbe, dobavnice</w:t>
      </w:r>
      <w:r w:rsidR="008F690D" w:rsidRPr="00A97CF2">
        <w:rPr>
          <w:rFonts w:ascii="Arial" w:hAnsi="Arial" w:cs="Arial"/>
          <w:sz w:val="20"/>
          <w:szCs w:val="20"/>
          <w:lang w:val="sl-SI"/>
        </w:rPr>
        <w:t>, prevzemnice</w:t>
      </w:r>
      <w:r w:rsidRPr="00A97CF2">
        <w:rPr>
          <w:rFonts w:ascii="Arial" w:hAnsi="Arial" w:cs="Arial"/>
          <w:sz w:val="20"/>
          <w:szCs w:val="20"/>
          <w:lang w:val="sl-SI"/>
        </w:rPr>
        <w:t>)</w:t>
      </w:r>
      <w:r w:rsidR="0052080D" w:rsidRPr="00A97CF2">
        <w:rPr>
          <w:rFonts w:ascii="Arial" w:hAnsi="Arial" w:cs="Arial"/>
          <w:sz w:val="20"/>
          <w:szCs w:val="20"/>
          <w:lang w:val="sl-SI"/>
        </w:rPr>
        <w:t>, evidence policije</w:t>
      </w:r>
      <w:r w:rsidRPr="00A97CF2">
        <w:rPr>
          <w:rFonts w:ascii="Arial" w:hAnsi="Arial" w:cs="Arial"/>
          <w:sz w:val="20"/>
          <w:szCs w:val="20"/>
          <w:lang w:val="sl-SI"/>
        </w:rPr>
        <w:t xml:space="preserve"> in zaključna poročila </w:t>
      </w:r>
      <w:r w:rsidR="002935B9" w:rsidRPr="00A97CF2">
        <w:rPr>
          <w:rFonts w:ascii="Arial" w:hAnsi="Arial" w:cs="Arial"/>
          <w:sz w:val="20"/>
          <w:szCs w:val="20"/>
          <w:lang w:val="sl-SI"/>
        </w:rPr>
        <w:t>operacij</w:t>
      </w:r>
      <w:r w:rsidRPr="00A97CF2">
        <w:rPr>
          <w:rFonts w:ascii="Arial" w:hAnsi="Arial" w:cs="Arial"/>
          <w:sz w:val="20"/>
          <w:szCs w:val="20"/>
          <w:lang w:val="sl-SI"/>
        </w:rPr>
        <w:t>.</w:t>
      </w:r>
    </w:p>
    <w:p w14:paraId="34E4D0EE" w14:textId="77777777" w:rsidR="0011082A" w:rsidRPr="00A97CF2" w:rsidRDefault="0011082A" w:rsidP="001736BD">
      <w:pPr>
        <w:pStyle w:val="Brezrazmikov"/>
        <w:spacing w:line="260" w:lineRule="exact"/>
        <w:jc w:val="both"/>
        <w:rPr>
          <w:rFonts w:ascii="Arial" w:hAnsi="Arial" w:cs="Arial"/>
          <w:sz w:val="20"/>
          <w:szCs w:val="20"/>
          <w:lang w:val="sl-SI"/>
        </w:rPr>
      </w:pPr>
    </w:p>
    <w:p w14:paraId="493015B9" w14:textId="77777777" w:rsidR="003D6B7D" w:rsidRPr="00A97CF2" w:rsidRDefault="003D6B7D" w:rsidP="001736BD">
      <w:pPr>
        <w:pStyle w:val="Brezrazmikov"/>
        <w:spacing w:line="260" w:lineRule="exact"/>
        <w:jc w:val="both"/>
        <w:rPr>
          <w:rFonts w:ascii="Arial" w:hAnsi="Arial" w:cs="Arial"/>
          <w:sz w:val="20"/>
          <w:szCs w:val="20"/>
          <w:lang w:val="sl-SI"/>
        </w:rPr>
      </w:pPr>
    </w:p>
    <w:p w14:paraId="54BE3D30" w14:textId="77777777" w:rsidR="00C01637" w:rsidRPr="00A97CF2" w:rsidRDefault="00C01637" w:rsidP="001736BD">
      <w:pPr>
        <w:rPr>
          <w:rFonts w:cs="Arial"/>
          <w:b/>
          <w:szCs w:val="20"/>
          <w:lang w:val="sl-SI"/>
        </w:rPr>
      </w:pPr>
      <w:r w:rsidRPr="00A97CF2">
        <w:rPr>
          <w:rFonts w:cs="Arial"/>
          <w:b/>
          <w:szCs w:val="20"/>
          <w:lang w:val="sl-SI"/>
        </w:rPr>
        <w:t xml:space="preserve">6. </w:t>
      </w:r>
      <w:r w:rsidR="0011082A" w:rsidRPr="00A97CF2">
        <w:rPr>
          <w:rFonts w:cs="Arial"/>
          <w:b/>
          <w:szCs w:val="20"/>
          <w:lang w:val="sl-SI"/>
        </w:rPr>
        <w:t>Število projektov za preprečevanje kriminala</w:t>
      </w:r>
    </w:p>
    <w:p w14:paraId="213E3241" w14:textId="77777777" w:rsidR="00C01637" w:rsidRPr="00A97CF2" w:rsidRDefault="00C01637" w:rsidP="00C01637">
      <w:pPr>
        <w:pStyle w:val="Brezrazmikov"/>
        <w:spacing w:line="260" w:lineRule="exact"/>
        <w:jc w:val="both"/>
        <w:rPr>
          <w:rFonts w:ascii="Arial" w:hAnsi="Arial" w:cs="Arial"/>
          <w:sz w:val="20"/>
          <w:szCs w:val="20"/>
          <w:lang w:val="sl-SI"/>
        </w:rPr>
      </w:pPr>
    </w:p>
    <w:tbl>
      <w:tblPr>
        <w:tblStyle w:val="Tabelamrea"/>
        <w:tblW w:w="8500" w:type="dxa"/>
        <w:tblLook w:val="04A0" w:firstRow="1" w:lastRow="0" w:firstColumn="1" w:lastColumn="0" w:noHBand="0" w:noVBand="1"/>
        <w:tblCaption w:val="Tabela za kazalnik število projektov za preprečevanje kriminala"/>
        <w:tblDescription w:val="Tabela prikazuje vrednosti kazalnika število projektov za preprečevanje kriminala. Mejnik leta 2024 je 0; ciljna vrednost za 2029 je 16."/>
      </w:tblPr>
      <w:tblGrid>
        <w:gridCol w:w="1256"/>
        <w:gridCol w:w="1007"/>
        <w:gridCol w:w="2408"/>
        <w:gridCol w:w="1137"/>
        <w:gridCol w:w="1275"/>
        <w:gridCol w:w="1417"/>
      </w:tblGrid>
      <w:tr w:rsidR="00596ED3" w:rsidRPr="00A97CF2" w14:paraId="746EBA6C" w14:textId="77777777" w:rsidTr="00D20041">
        <w:trPr>
          <w:tblHeader/>
        </w:trPr>
        <w:tc>
          <w:tcPr>
            <w:tcW w:w="1256" w:type="dxa"/>
            <w:shd w:val="clear" w:color="auto" w:fill="D9E2F3" w:themeFill="accent5" w:themeFillTint="33"/>
          </w:tcPr>
          <w:p w14:paraId="6A1ABCF4" w14:textId="77777777" w:rsidR="00596ED3" w:rsidRPr="00A97CF2" w:rsidRDefault="00596ED3" w:rsidP="0004450F">
            <w:pPr>
              <w:pStyle w:val="Brezrazmikov"/>
              <w:spacing w:line="260" w:lineRule="exact"/>
              <w:jc w:val="center"/>
              <w:rPr>
                <w:rFonts w:ascii="Arial" w:hAnsi="Arial" w:cs="Arial"/>
                <w:sz w:val="18"/>
                <w:szCs w:val="18"/>
                <w:lang w:val="sl-SI"/>
              </w:rPr>
            </w:pPr>
            <w:r w:rsidRPr="00A97CF2">
              <w:rPr>
                <w:rFonts w:ascii="Arial" w:hAnsi="Arial" w:cs="Arial"/>
                <w:sz w:val="18"/>
                <w:szCs w:val="18"/>
                <w:lang w:val="sl-SI"/>
              </w:rPr>
              <w:t>IZVEDBENI UKREP</w:t>
            </w:r>
          </w:p>
        </w:tc>
        <w:tc>
          <w:tcPr>
            <w:tcW w:w="1007" w:type="dxa"/>
            <w:shd w:val="clear" w:color="auto" w:fill="D9E2F3" w:themeFill="accent5" w:themeFillTint="33"/>
          </w:tcPr>
          <w:p w14:paraId="1ECFD893" w14:textId="77777777" w:rsidR="00596ED3" w:rsidRPr="00A97CF2" w:rsidRDefault="00596ED3" w:rsidP="0004450F">
            <w:pPr>
              <w:pStyle w:val="Brezrazmikov"/>
              <w:spacing w:line="260" w:lineRule="exact"/>
              <w:jc w:val="center"/>
              <w:rPr>
                <w:rFonts w:ascii="Arial" w:hAnsi="Arial" w:cs="Arial"/>
                <w:sz w:val="18"/>
                <w:szCs w:val="18"/>
                <w:lang w:val="sl-SI"/>
              </w:rPr>
            </w:pPr>
            <w:r w:rsidRPr="00A97CF2">
              <w:rPr>
                <w:rFonts w:ascii="Arial" w:hAnsi="Arial" w:cs="Arial"/>
                <w:sz w:val="18"/>
                <w:szCs w:val="18"/>
                <w:lang w:val="sl-SI"/>
              </w:rPr>
              <w:t>OZNAKA</w:t>
            </w:r>
          </w:p>
          <w:p w14:paraId="26B44384" w14:textId="77777777" w:rsidR="00596ED3" w:rsidRPr="00A97CF2" w:rsidRDefault="00596ED3" w:rsidP="0004450F">
            <w:pPr>
              <w:pStyle w:val="Brezrazmikov"/>
              <w:spacing w:line="260" w:lineRule="exact"/>
              <w:jc w:val="center"/>
              <w:rPr>
                <w:rFonts w:ascii="Arial" w:hAnsi="Arial" w:cs="Arial"/>
                <w:sz w:val="18"/>
                <w:szCs w:val="18"/>
                <w:lang w:val="sl-SI"/>
              </w:rPr>
            </w:pPr>
            <w:r w:rsidRPr="00A97CF2">
              <w:rPr>
                <w:rFonts w:ascii="Arial" w:hAnsi="Arial" w:cs="Arial"/>
                <w:sz w:val="18"/>
                <w:szCs w:val="18"/>
                <w:lang w:val="sl-SI"/>
              </w:rPr>
              <w:t>(ID)</w:t>
            </w:r>
          </w:p>
        </w:tc>
        <w:tc>
          <w:tcPr>
            <w:tcW w:w="2408" w:type="dxa"/>
            <w:shd w:val="clear" w:color="auto" w:fill="D9E2F3" w:themeFill="accent5" w:themeFillTint="33"/>
          </w:tcPr>
          <w:p w14:paraId="6C8ED6B3" w14:textId="77777777" w:rsidR="00596ED3" w:rsidRPr="00A97CF2" w:rsidRDefault="00596ED3" w:rsidP="0004450F">
            <w:pPr>
              <w:pStyle w:val="Brezrazmikov"/>
              <w:spacing w:line="260" w:lineRule="exact"/>
              <w:jc w:val="center"/>
              <w:rPr>
                <w:rFonts w:ascii="Arial" w:hAnsi="Arial" w:cs="Arial"/>
                <w:sz w:val="18"/>
                <w:szCs w:val="18"/>
                <w:lang w:val="sl-SI"/>
              </w:rPr>
            </w:pPr>
            <w:r w:rsidRPr="00A97CF2">
              <w:rPr>
                <w:rFonts w:ascii="Arial" w:hAnsi="Arial" w:cs="Arial"/>
                <w:sz w:val="18"/>
                <w:szCs w:val="18"/>
                <w:lang w:val="sl-SI"/>
              </w:rPr>
              <w:t>KAZALNIK</w:t>
            </w:r>
          </w:p>
        </w:tc>
        <w:tc>
          <w:tcPr>
            <w:tcW w:w="1137" w:type="dxa"/>
            <w:shd w:val="clear" w:color="auto" w:fill="D9E2F3" w:themeFill="accent5" w:themeFillTint="33"/>
          </w:tcPr>
          <w:p w14:paraId="3ECF7043" w14:textId="77777777" w:rsidR="00596ED3" w:rsidRPr="00A97CF2" w:rsidRDefault="00596ED3" w:rsidP="0004450F">
            <w:pPr>
              <w:pStyle w:val="Brezrazmikov"/>
              <w:spacing w:line="260" w:lineRule="exact"/>
              <w:jc w:val="center"/>
              <w:rPr>
                <w:rFonts w:ascii="Arial" w:hAnsi="Arial" w:cs="Arial"/>
                <w:sz w:val="18"/>
                <w:szCs w:val="18"/>
                <w:lang w:val="sl-SI"/>
              </w:rPr>
            </w:pPr>
            <w:r w:rsidRPr="00A97CF2">
              <w:rPr>
                <w:rFonts w:ascii="Arial" w:hAnsi="Arial" w:cs="Arial"/>
                <w:sz w:val="18"/>
                <w:szCs w:val="18"/>
                <w:lang w:val="sl-SI"/>
              </w:rPr>
              <w:t>MERSKA ENOTA</w:t>
            </w:r>
          </w:p>
        </w:tc>
        <w:tc>
          <w:tcPr>
            <w:tcW w:w="1275" w:type="dxa"/>
            <w:shd w:val="clear" w:color="auto" w:fill="D9E2F3" w:themeFill="accent5" w:themeFillTint="33"/>
          </w:tcPr>
          <w:p w14:paraId="37128F16" w14:textId="77777777" w:rsidR="00596ED3" w:rsidRPr="00A97CF2" w:rsidRDefault="00596ED3" w:rsidP="0004450F">
            <w:pPr>
              <w:pStyle w:val="Brezrazmikov"/>
              <w:spacing w:line="260" w:lineRule="exact"/>
              <w:jc w:val="center"/>
              <w:rPr>
                <w:rFonts w:ascii="Arial" w:hAnsi="Arial" w:cs="Arial"/>
                <w:sz w:val="18"/>
                <w:szCs w:val="18"/>
                <w:lang w:val="sl-SI"/>
              </w:rPr>
            </w:pPr>
            <w:r w:rsidRPr="00A97CF2">
              <w:rPr>
                <w:rFonts w:ascii="Arial" w:hAnsi="Arial" w:cs="Arial"/>
                <w:sz w:val="18"/>
                <w:szCs w:val="18"/>
                <w:lang w:val="sl-SI"/>
              </w:rPr>
              <w:t>MEJNIK 2024</w:t>
            </w:r>
          </w:p>
        </w:tc>
        <w:tc>
          <w:tcPr>
            <w:tcW w:w="1417" w:type="dxa"/>
            <w:shd w:val="clear" w:color="auto" w:fill="D9E2F3" w:themeFill="accent5" w:themeFillTint="33"/>
          </w:tcPr>
          <w:p w14:paraId="5E08032D" w14:textId="77777777" w:rsidR="00596ED3" w:rsidRPr="00A97CF2" w:rsidRDefault="00596ED3" w:rsidP="0004450F">
            <w:pPr>
              <w:pStyle w:val="Brezrazmikov"/>
              <w:spacing w:line="260" w:lineRule="exact"/>
              <w:jc w:val="center"/>
              <w:rPr>
                <w:rFonts w:ascii="Arial" w:hAnsi="Arial" w:cs="Arial"/>
                <w:sz w:val="18"/>
                <w:szCs w:val="18"/>
                <w:lang w:val="sl-SI"/>
              </w:rPr>
            </w:pPr>
            <w:r w:rsidRPr="00A97CF2">
              <w:rPr>
                <w:rFonts w:ascii="Arial" w:hAnsi="Arial" w:cs="Arial"/>
                <w:sz w:val="18"/>
                <w:szCs w:val="18"/>
                <w:lang w:val="sl-SI"/>
              </w:rPr>
              <w:t>CILJNA VREDNOST 2029</w:t>
            </w:r>
          </w:p>
        </w:tc>
      </w:tr>
      <w:tr w:rsidR="00596ED3" w:rsidRPr="00A97CF2" w14:paraId="5243AECF" w14:textId="77777777" w:rsidTr="006222E1">
        <w:tc>
          <w:tcPr>
            <w:tcW w:w="1256" w:type="dxa"/>
            <w:vAlign w:val="center"/>
          </w:tcPr>
          <w:p w14:paraId="56F2C2B6" w14:textId="77777777" w:rsidR="00596ED3" w:rsidRPr="00A97CF2" w:rsidRDefault="00596ED3" w:rsidP="00596ED3">
            <w:pPr>
              <w:pStyle w:val="Brezrazmikov"/>
              <w:spacing w:line="260" w:lineRule="exact"/>
              <w:jc w:val="center"/>
              <w:rPr>
                <w:rFonts w:ascii="Arial" w:hAnsi="Arial" w:cs="Arial"/>
                <w:sz w:val="18"/>
                <w:szCs w:val="18"/>
                <w:lang w:val="sl-SI"/>
              </w:rPr>
            </w:pPr>
            <w:r w:rsidRPr="00A97CF2">
              <w:rPr>
                <w:rFonts w:ascii="Arial" w:hAnsi="Arial" w:cs="Arial"/>
                <w:sz w:val="18"/>
                <w:szCs w:val="18"/>
                <w:lang w:val="sl-SI"/>
              </w:rPr>
              <w:t>/</w:t>
            </w:r>
          </w:p>
        </w:tc>
        <w:tc>
          <w:tcPr>
            <w:tcW w:w="1007" w:type="dxa"/>
            <w:vAlign w:val="center"/>
          </w:tcPr>
          <w:p w14:paraId="3A249529" w14:textId="77777777" w:rsidR="00596ED3" w:rsidRPr="00A97CF2" w:rsidRDefault="00596ED3" w:rsidP="00596ED3">
            <w:pPr>
              <w:pStyle w:val="Brezrazmikov"/>
              <w:spacing w:line="260" w:lineRule="exact"/>
              <w:jc w:val="center"/>
              <w:rPr>
                <w:rFonts w:ascii="Arial" w:hAnsi="Arial" w:cs="Arial"/>
                <w:sz w:val="18"/>
                <w:szCs w:val="18"/>
                <w:shd w:val="clear" w:color="auto" w:fill="FFFFFF"/>
                <w:lang w:val="sl-SI"/>
              </w:rPr>
            </w:pPr>
            <w:r w:rsidRPr="00A97CF2">
              <w:rPr>
                <w:rFonts w:ascii="Arial" w:hAnsi="Arial" w:cs="Arial"/>
                <w:sz w:val="18"/>
                <w:szCs w:val="18"/>
                <w:shd w:val="clear" w:color="auto" w:fill="FFFFFF"/>
                <w:lang w:val="sl-SI"/>
              </w:rPr>
              <w:t>O.3.6</w:t>
            </w:r>
          </w:p>
        </w:tc>
        <w:tc>
          <w:tcPr>
            <w:tcW w:w="2408" w:type="dxa"/>
            <w:vAlign w:val="center"/>
          </w:tcPr>
          <w:p w14:paraId="287B25F4" w14:textId="77777777" w:rsidR="00596ED3" w:rsidRPr="00A97CF2" w:rsidRDefault="00596ED3" w:rsidP="00596ED3">
            <w:pPr>
              <w:pStyle w:val="Brezrazmikov"/>
              <w:spacing w:line="260" w:lineRule="exact"/>
              <w:jc w:val="both"/>
              <w:rPr>
                <w:rFonts w:ascii="Arial" w:hAnsi="Arial" w:cs="Arial"/>
                <w:sz w:val="18"/>
                <w:szCs w:val="18"/>
                <w:lang w:val="sl-SI"/>
              </w:rPr>
            </w:pPr>
            <w:r w:rsidRPr="00A97CF2">
              <w:rPr>
                <w:rFonts w:ascii="Arial" w:hAnsi="Arial" w:cs="Arial"/>
                <w:noProof/>
                <w:sz w:val="18"/>
                <w:szCs w:val="18"/>
                <w:lang w:val="it-IT"/>
              </w:rPr>
              <w:t>Število projektov za preprečevanje kriminala</w:t>
            </w:r>
          </w:p>
        </w:tc>
        <w:tc>
          <w:tcPr>
            <w:tcW w:w="1137" w:type="dxa"/>
            <w:vAlign w:val="center"/>
          </w:tcPr>
          <w:p w14:paraId="176BD63D" w14:textId="77777777" w:rsidR="00596ED3" w:rsidRPr="00A97CF2" w:rsidRDefault="00367AAB" w:rsidP="00596ED3">
            <w:pPr>
              <w:pStyle w:val="Text1"/>
              <w:spacing w:before="0" w:after="0" w:line="260" w:lineRule="exact"/>
              <w:ind w:left="0"/>
              <w:jc w:val="center"/>
              <w:rPr>
                <w:rFonts w:ascii="Arial" w:hAnsi="Arial" w:cs="Arial"/>
                <w:noProof/>
                <w:sz w:val="18"/>
                <w:szCs w:val="18"/>
              </w:rPr>
            </w:pPr>
            <w:r w:rsidRPr="00A97CF2">
              <w:rPr>
                <w:rFonts w:ascii="Arial" w:hAnsi="Arial" w:cs="Arial"/>
                <w:noProof/>
                <w:sz w:val="18"/>
                <w:szCs w:val="18"/>
              </w:rPr>
              <w:t>število</w:t>
            </w:r>
          </w:p>
        </w:tc>
        <w:tc>
          <w:tcPr>
            <w:tcW w:w="1275" w:type="dxa"/>
            <w:vAlign w:val="center"/>
          </w:tcPr>
          <w:p w14:paraId="1F069869" w14:textId="77777777" w:rsidR="00596ED3" w:rsidRPr="00A97CF2" w:rsidRDefault="00596ED3" w:rsidP="00596ED3">
            <w:pPr>
              <w:pStyle w:val="Text1"/>
              <w:spacing w:before="0" w:after="0" w:line="260" w:lineRule="exact"/>
              <w:ind w:left="0"/>
              <w:jc w:val="center"/>
              <w:rPr>
                <w:rFonts w:ascii="Arial" w:hAnsi="Arial" w:cs="Arial"/>
                <w:noProof/>
                <w:sz w:val="18"/>
                <w:szCs w:val="18"/>
              </w:rPr>
            </w:pPr>
            <w:r w:rsidRPr="00A97CF2">
              <w:rPr>
                <w:rFonts w:ascii="Arial" w:hAnsi="Arial" w:cs="Arial"/>
                <w:noProof/>
                <w:sz w:val="18"/>
                <w:szCs w:val="18"/>
              </w:rPr>
              <w:t>0</w:t>
            </w:r>
          </w:p>
        </w:tc>
        <w:tc>
          <w:tcPr>
            <w:tcW w:w="1417" w:type="dxa"/>
            <w:vAlign w:val="center"/>
          </w:tcPr>
          <w:p w14:paraId="5B11BB1A" w14:textId="20FEDBB2" w:rsidR="00596ED3" w:rsidRPr="00A97CF2" w:rsidRDefault="004E50AA" w:rsidP="007861FA">
            <w:pPr>
              <w:pStyle w:val="Text1"/>
              <w:spacing w:before="0" w:after="0" w:line="260" w:lineRule="exact"/>
              <w:ind w:left="0"/>
              <w:jc w:val="center"/>
              <w:rPr>
                <w:rFonts w:ascii="Arial" w:hAnsi="Arial" w:cs="Arial"/>
                <w:noProof/>
                <w:sz w:val="18"/>
                <w:szCs w:val="18"/>
              </w:rPr>
            </w:pPr>
            <w:r w:rsidRPr="00A97CF2">
              <w:rPr>
                <w:rFonts w:ascii="Arial" w:hAnsi="Arial" w:cs="Arial"/>
                <w:noProof/>
                <w:sz w:val="18"/>
                <w:szCs w:val="18"/>
              </w:rPr>
              <w:t>15</w:t>
            </w:r>
          </w:p>
        </w:tc>
      </w:tr>
    </w:tbl>
    <w:p w14:paraId="0996174A" w14:textId="77777777" w:rsidR="00367AAB" w:rsidRPr="00A97CF2" w:rsidRDefault="00367AAB" w:rsidP="001736BD">
      <w:pPr>
        <w:rPr>
          <w:rFonts w:cs="Arial"/>
          <w:szCs w:val="20"/>
          <w:lang w:val="sl-SI"/>
        </w:rPr>
      </w:pPr>
      <w:r w:rsidRPr="00A97CF2">
        <w:rPr>
          <w:rFonts w:cs="Arial"/>
          <w:szCs w:val="20"/>
          <w:lang w:val="sl-SI"/>
        </w:rPr>
        <w:t>Opomba: merska enota »število« predstavlja število projektov.</w:t>
      </w:r>
    </w:p>
    <w:p w14:paraId="5E082E6C" w14:textId="77777777" w:rsidR="00596ED3" w:rsidRPr="00A97CF2" w:rsidRDefault="00596ED3" w:rsidP="001736BD">
      <w:pPr>
        <w:pStyle w:val="Brezrazmikov"/>
        <w:spacing w:line="260" w:lineRule="exact"/>
        <w:jc w:val="both"/>
        <w:rPr>
          <w:rFonts w:ascii="Arial" w:hAnsi="Arial" w:cs="Arial"/>
          <w:sz w:val="20"/>
          <w:szCs w:val="20"/>
          <w:lang w:val="sl-SI"/>
        </w:rPr>
      </w:pPr>
    </w:p>
    <w:p w14:paraId="7AE9DC71" w14:textId="36C4BA2B" w:rsidR="000A37DE" w:rsidRPr="00A97CF2" w:rsidRDefault="000A37DE" w:rsidP="000A37DE">
      <w:pPr>
        <w:pStyle w:val="Brezrazmikov"/>
        <w:spacing w:line="260" w:lineRule="exact"/>
        <w:jc w:val="both"/>
        <w:rPr>
          <w:rFonts w:ascii="Arial" w:hAnsi="Arial" w:cs="Arial"/>
          <w:sz w:val="20"/>
          <w:szCs w:val="20"/>
          <w:lang w:val="sl-SI"/>
        </w:rPr>
      </w:pPr>
      <w:r w:rsidRPr="00A97CF2">
        <w:rPr>
          <w:rFonts w:ascii="Arial" w:hAnsi="Arial" w:cs="Arial"/>
          <w:sz w:val="20"/>
          <w:szCs w:val="20"/>
          <w:lang w:val="sl-SI"/>
        </w:rPr>
        <w:t xml:space="preserve">Spremljanje kazalnika je povezano z naslednjimi </w:t>
      </w:r>
      <w:r w:rsidR="002935B9" w:rsidRPr="00A97CF2">
        <w:rPr>
          <w:rFonts w:ascii="Arial" w:hAnsi="Arial" w:cs="Arial"/>
          <w:sz w:val="20"/>
          <w:szCs w:val="20"/>
          <w:lang w:val="sl-SI"/>
        </w:rPr>
        <w:t>operacijami</w:t>
      </w:r>
      <w:r w:rsidRPr="00A97CF2">
        <w:rPr>
          <w:rFonts w:ascii="Arial" w:hAnsi="Arial" w:cs="Arial"/>
          <w:sz w:val="20"/>
          <w:szCs w:val="20"/>
          <w:lang w:val="sl-SI"/>
        </w:rPr>
        <w:t>:</w:t>
      </w:r>
    </w:p>
    <w:p w14:paraId="78BADAE0" w14:textId="77777777" w:rsidR="000A37DE" w:rsidRPr="00A97CF2" w:rsidRDefault="000A37DE" w:rsidP="00E203E7">
      <w:pPr>
        <w:pStyle w:val="Brezrazmikov"/>
        <w:numPr>
          <w:ilvl w:val="0"/>
          <w:numId w:val="45"/>
        </w:numPr>
        <w:jc w:val="both"/>
        <w:rPr>
          <w:rFonts w:ascii="Arial" w:hAnsi="Arial" w:cs="Arial"/>
          <w:sz w:val="20"/>
          <w:szCs w:val="20"/>
          <w:lang w:val="sl-SI"/>
        </w:rPr>
      </w:pPr>
      <w:r w:rsidRPr="00A97CF2">
        <w:rPr>
          <w:rFonts w:ascii="Arial" w:hAnsi="Arial" w:cs="Arial"/>
          <w:sz w:val="20"/>
          <w:szCs w:val="20"/>
          <w:lang w:val="sl-SI"/>
        </w:rPr>
        <w:t>Izboljšanje kapacitet za preiskovanje gospodarske kriminalitete ter zaščita finančnih interesov EU in Slovenije;</w:t>
      </w:r>
    </w:p>
    <w:p w14:paraId="336BBF15" w14:textId="77777777" w:rsidR="000A37DE" w:rsidRPr="00A97CF2" w:rsidRDefault="000A37DE" w:rsidP="00E203E7">
      <w:pPr>
        <w:pStyle w:val="Brezrazmikov"/>
        <w:numPr>
          <w:ilvl w:val="0"/>
          <w:numId w:val="45"/>
        </w:numPr>
        <w:jc w:val="both"/>
        <w:rPr>
          <w:rFonts w:ascii="Arial" w:hAnsi="Arial" w:cs="Arial"/>
          <w:sz w:val="20"/>
          <w:szCs w:val="20"/>
          <w:lang w:val="sl-SI"/>
        </w:rPr>
      </w:pPr>
      <w:r w:rsidRPr="00A97CF2">
        <w:rPr>
          <w:rFonts w:ascii="Arial" w:hAnsi="Arial" w:cs="Arial"/>
          <w:sz w:val="20"/>
          <w:szCs w:val="20"/>
          <w:lang w:val="sl-SI"/>
        </w:rPr>
        <w:t xml:space="preserve">Vzpostavitev nacionalnih kapacitet na področju </w:t>
      </w:r>
      <w:proofErr w:type="spellStart"/>
      <w:r w:rsidRPr="00A97CF2">
        <w:rPr>
          <w:rFonts w:ascii="Arial" w:hAnsi="Arial" w:cs="Arial"/>
          <w:sz w:val="20"/>
          <w:szCs w:val="20"/>
          <w:lang w:val="sl-SI"/>
        </w:rPr>
        <w:t>okoljske</w:t>
      </w:r>
      <w:proofErr w:type="spellEnd"/>
      <w:r w:rsidRPr="00A97CF2">
        <w:rPr>
          <w:rFonts w:ascii="Arial" w:hAnsi="Arial" w:cs="Arial"/>
          <w:sz w:val="20"/>
          <w:szCs w:val="20"/>
          <w:lang w:val="sl-SI"/>
        </w:rPr>
        <w:t xml:space="preserve"> kriminalitete;</w:t>
      </w:r>
    </w:p>
    <w:p w14:paraId="478E5E46" w14:textId="77777777" w:rsidR="000A37DE" w:rsidRPr="00A97CF2" w:rsidRDefault="000A37DE" w:rsidP="00E203E7">
      <w:pPr>
        <w:pStyle w:val="Brezrazmikov"/>
        <w:numPr>
          <w:ilvl w:val="0"/>
          <w:numId w:val="45"/>
        </w:numPr>
        <w:jc w:val="both"/>
        <w:rPr>
          <w:rFonts w:ascii="Arial" w:hAnsi="Arial" w:cs="Arial"/>
          <w:sz w:val="20"/>
          <w:szCs w:val="20"/>
          <w:lang w:val="sl-SI"/>
        </w:rPr>
      </w:pPr>
      <w:r w:rsidRPr="00A97CF2">
        <w:rPr>
          <w:rFonts w:ascii="Arial" w:hAnsi="Arial" w:cs="Arial"/>
          <w:sz w:val="20"/>
          <w:szCs w:val="20"/>
          <w:lang w:val="sl-SI"/>
        </w:rPr>
        <w:t xml:space="preserve">Izboljšanje kapacitet na področju kibernetske kriminalitete in digitalne </w:t>
      </w:r>
      <w:proofErr w:type="spellStart"/>
      <w:r w:rsidRPr="00A97CF2">
        <w:rPr>
          <w:rFonts w:ascii="Arial" w:hAnsi="Arial" w:cs="Arial"/>
          <w:sz w:val="20"/>
          <w:szCs w:val="20"/>
          <w:lang w:val="sl-SI"/>
        </w:rPr>
        <w:t>forenzike</w:t>
      </w:r>
      <w:proofErr w:type="spellEnd"/>
      <w:r w:rsidRPr="00A97CF2">
        <w:rPr>
          <w:rFonts w:ascii="Arial" w:hAnsi="Arial" w:cs="Arial"/>
          <w:sz w:val="20"/>
          <w:szCs w:val="20"/>
          <w:lang w:val="sl-SI"/>
        </w:rPr>
        <w:t>;</w:t>
      </w:r>
    </w:p>
    <w:p w14:paraId="3BC36E82" w14:textId="77777777" w:rsidR="000A37DE" w:rsidRPr="00A97CF2" w:rsidRDefault="000A37DE" w:rsidP="00E203E7">
      <w:pPr>
        <w:pStyle w:val="Brezrazmikov"/>
        <w:numPr>
          <w:ilvl w:val="0"/>
          <w:numId w:val="45"/>
        </w:numPr>
        <w:jc w:val="both"/>
        <w:rPr>
          <w:rFonts w:ascii="Arial" w:hAnsi="Arial" w:cs="Arial"/>
          <w:sz w:val="20"/>
          <w:szCs w:val="20"/>
          <w:lang w:val="sl-SI"/>
        </w:rPr>
      </w:pPr>
      <w:r w:rsidRPr="00A97CF2">
        <w:rPr>
          <w:rFonts w:ascii="Arial" w:hAnsi="Arial" w:cs="Arial"/>
          <w:sz w:val="20"/>
          <w:szCs w:val="20"/>
          <w:lang w:val="sl-SI"/>
        </w:rPr>
        <w:t>Obnova in nadgradnja učnih kapacitet Policijske akademije;</w:t>
      </w:r>
    </w:p>
    <w:p w14:paraId="53734B37" w14:textId="77777777" w:rsidR="000A37DE" w:rsidRPr="00A97CF2" w:rsidRDefault="000A37DE" w:rsidP="00E203E7">
      <w:pPr>
        <w:pStyle w:val="Brezrazmikov"/>
        <w:numPr>
          <w:ilvl w:val="0"/>
          <w:numId w:val="45"/>
        </w:numPr>
        <w:jc w:val="both"/>
        <w:rPr>
          <w:rFonts w:ascii="Arial" w:hAnsi="Arial" w:cs="Arial"/>
          <w:sz w:val="20"/>
          <w:szCs w:val="20"/>
          <w:lang w:val="sl-SI"/>
        </w:rPr>
      </w:pPr>
      <w:r w:rsidRPr="00A97CF2">
        <w:rPr>
          <w:rFonts w:ascii="Arial" w:hAnsi="Arial" w:cs="Arial"/>
          <w:sz w:val="20"/>
          <w:szCs w:val="20"/>
          <w:lang w:val="sl-SI"/>
        </w:rPr>
        <w:t>Obnova, nadgradnja in izboljšanje opremljenosti obstoječih vadbenih kapacitet za posebne policijske veščine in protiteroristično vadbo;</w:t>
      </w:r>
    </w:p>
    <w:p w14:paraId="09195C98" w14:textId="77777777" w:rsidR="000A37DE" w:rsidRPr="00A97CF2" w:rsidRDefault="000A37DE" w:rsidP="00E203E7">
      <w:pPr>
        <w:pStyle w:val="Brezrazmikov"/>
        <w:numPr>
          <w:ilvl w:val="0"/>
          <w:numId w:val="45"/>
        </w:numPr>
        <w:spacing w:line="260" w:lineRule="exact"/>
        <w:jc w:val="both"/>
        <w:rPr>
          <w:rFonts w:ascii="Arial" w:hAnsi="Arial" w:cs="Arial"/>
          <w:sz w:val="20"/>
          <w:szCs w:val="20"/>
          <w:lang w:val="sl-SI"/>
        </w:rPr>
      </w:pPr>
      <w:r w:rsidRPr="00A97CF2">
        <w:rPr>
          <w:rFonts w:ascii="Arial" w:hAnsi="Arial" w:cs="Arial"/>
          <w:sz w:val="20"/>
          <w:szCs w:val="20"/>
          <w:lang w:val="sl-SI"/>
        </w:rPr>
        <w:t xml:space="preserve">Krepitev  </w:t>
      </w:r>
      <w:r w:rsidR="004363E5" w:rsidRPr="00A97CF2">
        <w:rPr>
          <w:rFonts w:ascii="Arial" w:hAnsi="Arial" w:cs="Arial"/>
          <w:sz w:val="20"/>
          <w:szCs w:val="20"/>
          <w:lang w:val="sl-SI"/>
        </w:rPr>
        <w:t>nacionalne RAN platforme ter me</w:t>
      </w:r>
      <w:r w:rsidRPr="00A97CF2">
        <w:rPr>
          <w:rFonts w:ascii="Arial" w:hAnsi="Arial" w:cs="Arial"/>
          <w:sz w:val="20"/>
          <w:szCs w:val="20"/>
          <w:lang w:val="sl-SI"/>
        </w:rPr>
        <w:t>dnarodnega sodelovanje za preprečevanje nasilne radikalizacije in terorizma;</w:t>
      </w:r>
    </w:p>
    <w:p w14:paraId="3BAE9B57" w14:textId="42B9F236" w:rsidR="000A37DE" w:rsidRPr="00A97CF2" w:rsidRDefault="000A37DE" w:rsidP="004E50AA">
      <w:pPr>
        <w:pStyle w:val="Brezrazmikov"/>
        <w:numPr>
          <w:ilvl w:val="0"/>
          <w:numId w:val="48"/>
        </w:numPr>
        <w:jc w:val="both"/>
        <w:rPr>
          <w:rFonts w:ascii="Arial" w:hAnsi="Arial" w:cs="Arial"/>
          <w:sz w:val="20"/>
          <w:szCs w:val="20"/>
          <w:lang w:val="sl-SI"/>
        </w:rPr>
      </w:pPr>
      <w:r w:rsidRPr="00A97CF2">
        <w:rPr>
          <w:rFonts w:ascii="Arial" w:hAnsi="Arial" w:cs="Arial"/>
          <w:sz w:val="20"/>
          <w:szCs w:val="20"/>
          <w:lang w:val="sl-SI"/>
        </w:rPr>
        <w:t>Nadaljevanje zaščite žrtev trgovine z ljudmi ter programa njihove reintegracije;</w:t>
      </w:r>
    </w:p>
    <w:p w14:paraId="348A1D51" w14:textId="77777777" w:rsidR="000A37DE" w:rsidRPr="00A97CF2" w:rsidRDefault="000A37DE" w:rsidP="004E50AA">
      <w:pPr>
        <w:pStyle w:val="Brezrazmikov"/>
        <w:numPr>
          <w:ilvl w:val="0"/>
          <w:numId w:val="48"/>
        </w:numPr>
        <w:jc w:val="both"/>
        <w:rPr>
          <w:rFonts w:ascii="Arial" w:hAnsi="Arial" w:cs="Arial"/>
          <w:sz w:val="20"/>
          <w:szCs w:val="20"/>
          <w:lang w:val="sl-SI"/>
        </w:rPr>
      </w:pPr>
      <w:r w:rsidRPr="00A97CF2">
        <w:rPr>
          <w:rFonts w:ascii="Arial" w:hAnsi="Arial" w:cs="Arial"/>
          <w:sz w:val="20"/>
          <w:szCs w:val="20"/>
          <w:lang w:val="sl-SI"/>
        </w:rPr>
        <w:t>Usposabljanja za krepitev boja proti hudim in organiziranim oblikam kriminala in terorizma;</w:t>
      </w:r>
    </w:p>
    <w:p w14:paraId="3193758F" w14:textId="77777777" w:rsidR="000A37DE" w:rsidRPr="00A97CF2" w:rsidRDefault="000A37DE" w:rsidP="004E50AA">
      <w:pPr>
        <w:pStyle w:val="Brezrazmikov"/>
        <w:numPr>
          <w:ilvl w:val="0"/>
          <w:numId w:val="48"/>
        </w:numPr>
        <w:jc w:val="both"/>
        <w:rPr>
          <w:rFonts w:ascii="Arial" w:hAnsi="Arial" w:cs="Arial"/>
          <w:sz w:val="20"/>
          <w:szCs w:val="20"/>
          <w:lang w:val="sl-SI"/>
        </w:rPr>
      </w:pPr>
      <w:r w:rsidRPr="00A97CF2">
        <w:rPr>
          <w:rFonts w:ascii="Arial" w:hAnsi="Arial" w:cs="Arial"/>
          <w:sz w:val="20"/>
          <w:szCs w:val="20"/>
          <w:lang w:val="sl-SI"/>
        </w:rPr>
        <w:t>Učinkovita zaščita prič in žvižgačev;</w:t>
      </w:r>
    </w:p>
    <w:p w14:paraId="0111AD38" w14:textId="77777777" w:rsidR="000A37DE" w:rsidRPr="00A97CF2" w:rsidRDefault="000A37DE" w:rsidP="004E50AA">
      <w:pPr>
        <w:pStyle w:val="Brezrazmikov"/>
        <w:numPr>
          <w:ilvl w:val="0"/>
          <w:numId w:val="48"/>
        </w:numPr>
        <w:jc w:val="both"/>
        <w:rPr>
          <w:rFonts w:ascii="Arial" w:hAnsi="Arial" w:cs="Arial"/>
          <w:sz w:val="20"/>
          <w:szCs w:val="20"/>
          <w:lang w:val="sl-SI"/>
        </w:rPr>
      </w:pPr>
      <w:r w:rsidRPr="00A97CF2">
        <w:rPr>
          <w:rFonts w:ascii="Arial" w:hAnsi="Arial" w:cs="Arial"/>
          <w:sz w:val="20"/>
          <w:szCs w:val="20"/>
          <w:lang w:val="sl-SI"/>
        </w:rPr>
        <w:t>Razvoj in izboljšanje analitsko preiskovalnih sistemov za potrebe kazenskega pregona (OSINT);</w:t>
      </w:r>
    </w:p>
    <w:p w14:paraId="1E2EEEA6" w14:textId="77777777" w:rsidR="000A37DE" w:rsidRPr="00A97CF2" w:rsidRDefault="000A37DE" w:rsidP="004E50AA">
      <w:pPr>
        <w:pStyle w:val="Brezrazmikov"/>
        <w:numPr>
          <w:ilvl w:val="0"/>
          <w:numId w:val="48"/>
        </w:numPr>
        <w:jc w:val="both"/>
        <w:rPr>
          <w:rFonts w:ascii="Arial" w:hAnsi="Arial" w:cs="Arial"/>
          <w:sz w:val="20"/>
          <w:szCs w:val="20"/>
          <w:lang w:val="sl-SI"/>
        </w:rPr>
      </w:pPr>
      <w:r w:rsidRPr="00A97CF2">
        <w:rPr>
          <w:rFonts w:ascii="Arial" w:hAnsi="Arial" w:cs="Arial"/>
          <w:sz w:val="20"/>
          <w:szCs w:val="20"/>
          <w:lang w:val="sl-SI"/>
        </w:rPr>
        <w:t>GIS - nadgradnja geografskih sistemov za izboljšanje operativna sposobnosti in orientacijo policije na terenu;</w:t>
      </w:r>
    </w:p>
    <w:p w14:paraId="09861DB7" w14:textId="77777777" w:rsidR="000A37DE" w:rsidRPr="00A97CF2" w:rsidRDefault="000A37DE" w:rsidP="004E50AA">
      <w:pPr>
        <w:pStyle w:val="Brezrazmikov"/>
        <w:numPr>
          <w:ilvl w:val="0"/>
          <w:numId w:val="48"/>
        </w:numPr>
        <w:jc w:val="both"/>
        <w:rPr>
          <w:rFonts w:ascii="Arial" w:hAnsi="Arial" w:cs="Arial"/>
          <w:sz w:val="20"/>
          <w:szCs w:val="20"/>
          <w:lang w:val="sl-SI"/>
        </w:rPr>
      </w:pPr>
      <w:r w:rsidRPr="00A97CF2">
        <w:rPr>
          <w:rFonts w:ascii="Arial" w:hAnsi="Arial" w:cs="Arial"/>
          <w:sz w:val="20"/>
          <w:szCs w:val="20"/>
          <w:lang w:val="sl-SI"/>
        </w:rPr>
        <w:t>Okrepitev ter nadgradnja sistemov za strateško odločanje (BI): HRM;</w:t>
      </w:r>
    </w:p>
    <w:p w14:paraId="106625F9" w14:textId="77777777" w:rsidR="000A37DE" w:rsidRPr="00A97CF2" w:rsidRDefault="000A37DE" w:rsidP="004E50AA">
      <w:pPr>
        <w:pStyle w:val="Brezrazmikov"/>
        <w:numPr>
          <w:ilvl w:val="0"/>
          <w:numId w:val="48"/>
        </w:numPr>
        <w:spacing w:line="260" w:lineRule="exact"/>
        <w:jc w:val="both"/>
        <w:rPr>
          <w:rFonts w:ascii="Arial" w:hAnsi="Arial" w:cs="Arial"/>
          <w:sz w:val="20"/>
          <w:szCs w:val="20"/>
          <w:lang w:val="sl-SI"/>
        </w:rPr>
      </w:pPr>
      <w:r w:rsidRPr="00A97CF2">
        <w:rPr>
          <w:rFonts w:ascii="Arial" w:hAnsi="Arial" w:cs="Arial"/>
          <w:sz w:val="20"/>
          <w:szCs w:val="20"/>
          <w:lang w:val="sl-SI"/>
        </w:rPr>
        <w:t>Vzpostavitev sistema za pr</w:t>
      </w:r>
      <w:r w:rsidR="004363E5" w:rsidRPr="00A97CF2">
        <w:rPr>
          <w:rFonts w:ascii="Arial" w:hAnsi="Arial" w:cs="Arial"/>
          <w:sz w:val="20"/>
          <w:szCs w:val="20"/>
          <w:lang w:val="sl-SI"/>
        </w:rPr>
        <w:t>eprečevanje in odkrivanje APT (</w:t>
      </w:r>
      <w:proofErr w:type="spellStart"/>
      <w:r w:rsidR="004363E5" w:rsidRPr="00A97CF2">
        <w:rPr>
          <w:rFonts w:ascii="Arial" w:hAnsi="Arial" w:cs="Arial"/>
          <w:sz w:val="20"/>
          <w:szCs w:val="20"/>
          <w:lang w:val="sl-SI"/>
        </w:rPr>
        <w:t>Advanced</w:t>
      </w:r>
      <w:proofErr w:type="spellEnd"/>
      <w:r w:rsidR="004363E5" w:rsidRPr="00A97CF2">
        <w:rPr>
          <w:rFonts w:ascii="Arial" w:hAnsi="Arial" w:cs="Arial"/>
          <w:sz w:val="20"/>
          <w:szCs w:val="20"/>
          <w:lang w:val="sl-SI"/>
        </w:rPr>
        <w:t xml:space="preserve"> </w:t>
      </w:r>
      <w:proofErr w:type="spellStart"/>
      <w:r w:rsidR="004363E5" w:rsidRPr="00A97CF2">
        <w:rPr>
          <w:rFonts w:ascii="Arial" w:hAnsi="Arial" w:cs="Arial"/>
          <w:sz w:val="20"/>
          <w:szCs w:val="20"/>
          <w:lang w:val="sl-SI"/>
        </w:rPr>
        <w:t>P</w:t>
      </w:r>
      <w:r w:rsidRPr="00A97CF2">
        <w:rPr>
          <w:rFonts w:ascii="Arial" w:hAnsi="Arial" w:cs="Arial"/>
          <w:sz w:val="20"/>
          <w:szCs w:val="20"/>
          <w:lang w:val="sl-SI"/>
        </w:rPr>
        <w:t>ersistent</w:t>
      </w:r>
      <w:proofErr w:type="spellEnd"/>
      <w:r w:rsidRPr="00A97CF2">
        <w:rPr>
          <w:rFonts w:ascii="Arial" w:hAnsi="Arial" w:cs="Arial"/>
          <w:sz w:val="20"/>
          <w:szCs w:val="20"/>
          <w:lang w:val="sl-SI"/>
        </w:rPr>
        <w:t xml:space="preserve"> </w:t>
      </w:r>
      <w:proofErr w:type="spellStart"/>
      <w:r w:rsidR="004363E5" w:rsidRPr="00A97CF2">
        <w:rPr>
          <w:rFonts w:ascii="Arial" w:hAnsi="Arial" w:cs="Arial"/>
          <w:sz w:val="20"/>
          <w:szCs w:val="20"/>
          <w:lang w:val="sl-SI"/>
        </w:rPr>
        <w:t>T</w:t>
      </w:r>
      <w:r w:rsidRPr="00A97CF2">
        <w:rPr>
          <w:rFonts w:ascii="Arial" w:hAnsi="Arial" w:cs="Arial"/>
          <w:sz w:val="20"/>
          <w:szCs w:val="20"/>
          <w:lang w:val="sl-SI"/>
        </w:rPr>
        <w:t>hreat</w:t>
      </w:r>
      <w:proofErr w:type="spellEnd"/>
      <w:r w:rsidRPr="00A97CF2">
        <w:rPr>
          <w:rFonts w:ascii="Arial" w:hAnsi="Arial" w:cs="Arial"/>
          <w:sz w:val="20"/>
          <w:szCs w:val="20"/>
          <w:lang w:val="sl-SI"/>
        </w:rPr>
        <w:t>);</w:t>
      </w:r>
    </w:p>
    <w:p w14:paraId="1E53C6B8" w14:textId="77777777" w:rsidR="009F0707" w:rsidRPr="00A97CF2" w:rsidRDefault="000A37DE" w:rsidP="004E50AA">
      <w:pPr>
        <w:pStyle w:val="Brezrazmikov"/>
        <w:numPr>
          <w:ilvl w:val="0"/>
          <w:numId w:val="48"/>
        </w:numPr>
        <w:jc w:val="both"/>
        <w:rPr>
          <w:rFonts w:ascii="Arial" w:hAnsi="Arial" w:cs="Arial"/>
          <w:sz w:val="20"/>
          <w:szCs w:val="20"/>
          <w:lang w:val="sl-SI"/>
        </w:rPr>
      </w:pPr>
      <w:r w:rsidRPr="00A97CF2">
        <w:rPr>
          <w:rFonts w:ascii="Arial" w:hAnsi="Arial" w:cs="Arial"/>
          <w:sz w:val="20"/>
          <w:szCs w:val="20"/>
          <w:lang w:val="sl-SI"/>
        </w:rPr>
        <w:t>Kriminalistična tehnika v boju proti kriminalu</w:t>
      </w:r>
      <w:r w:rsidR="009F0707" w:rsidRPr="00A97CF2">
        <w:rPr>
          <w:rFonts w:ascii="Arial" w:hAnsi="Arial" w:cs="Arial"/>
          <w:sz w:val="20"/>
          <w:szCs w:val="20"/>
          <w:lang w:val="sl-SI"/>
        </w:rPr>
        <w:t>;</w:t>
      </w:r>
    </w:p>
    <w:p w14:paraId="39CB80C6" w14:textId="725628DC" w:rsidR="000A37DE" w:rsidRPr="00A97CF2" w:rsidRDefault="009F0707" w:rsidP="004E50AA">
      <w:pPr>
        <w:pStyle w:val="Brezrazmikov"/>
        <w:numPr>
          <w:ilvl w:val="0"/>
          <w:numId w:val="48"/>
        </w:numPr>
        <w:jc w:val="both"/>
        <w:rPr>
          <w:rFonts w:ascii="Arial" w:hAnsi="Arial" w:cs="Arial"/>
          <w:sz w:val="20"/>
          <w:szCs w:val="20"/>
          <w:lang w:val="sl-SI"/>
        </w:rPr>
      </w:pPr>
      <w:r w:rsidRPr="00A97CF2">
        <w:rPr>
          <w:rFonts w:ascii="Arial" w:hAnsi="Arial" w:cs="Arial"/>
          <w:sz w:val="20"/>
          <w:szCs w:val="20"/>
          <w:lang w:val="sl-SI"/>
        </w:rPr>
        <w:t>Finančne preiskave in sodelovanje z ARO/AMO</w:t>
      </w:r>
      <w:r w:rsidR="007861FA" w:rsidRPr="00A97CF2">
        <w:rPr>
          <w:rFonts w:ascii="Arial" w:hAnsi="Arial" w:cs="Arial"/>
          <w:sz w:val="20"/>
          <w:szCs w:val="20"/>
          <w:lang w:val="sl-SI"/>
        </w:rPr>
        <w:t>.</w:t>
      </w:r>
    </w:p>
    <w:p w14:paraId="4F17F210" w14:textId="77777777" w:rsidR="000A37DE" w:rsidRPr="00A97CF2" w:rsidRDefault="000A37DE" w:rsidP="000A37DE">
      <w:pPr>
        <w:pStyle w:val="Brezrazmikov"/>
        <w:spacing w:line="260" w:lineRule="exact"/>
        <w:jc w:val="both"/>
        <w:rPr>
          <w:rFonts w:ascii="Arial" w:hAnsi="Arial" w:cs="Arial"/>
          <w:color w:val="FF0000"/>
          <w:sz w:val="20"/>
          <w:szCs w:val="20"/>
          <w:lang w:val="sl-SI"/>
        </w:rPr>
      </w:pPr>
    </w:p>
    <w:p w14:paraId="64AE2A40" w14:textId="4996E7F6" w:rsidR="00D652BB" w:rsidRPr="00A97CF2" w:rsidRDefault="00D652BB" w:rsidP="00D652BB">
      <w:pPr>
        <w:pStyle w:val="Brezrazmikov"/>
        <w:spacing w:line="260" w:lineRule="exact"/>
        <w:jc w:val="both"/>
        <w:rPr>
          <w:rFonts w:ascii="Arial" w:hAnsi="Arial" w:cs="Arial"/>
          <w:sz w:val="20"/>
          <w:szCs w:val="20"/>
          <w:lang w:val="sl-SI"/>
        </w:rPr>
      </w:pPr>
      <w:r w:rsidRPr="00A97CF2">
        <w:rPr>
          <w:rFonts w:ascii="Arial" w:hAnsi="Arial" w:cs="Arial"/>
          <w:sz w:val="20"/>
          <w:szCs w:val="20"/>
          <w:lang w:val="sl-SI"/>
        </w:rPr>
        <w:t xml:space="preserve">Ciljna vrednost za leto 2029 je določena glede na dejansko število </w:t>
      </w:r>
      <w:r w:rsidR="002935B9" w:rsidRPr="00A97CF2">
        <w:rPr>
          <w:rFonts w:ascii="Arial" w:hAnsi="Arial" w:cs="Arial"/>
          <w:sz w:val="20"/>
          <w:szCs w:val="20"/>
          <w:lang w:val="sl-SI"/>
        </w:rPr>
        <w:t>operacij</w:t>
      </w:r>
      <w:r w:rsidRPr="00A97CF2">
        <w:rPr>
          <w:rFonts w:ascii="Arial" w:hAnsi="Arial" w:cs="Arial"/>
          <w:sz w:val="20"/>
          <w:szCs w:val="20"/>
          <w:lang w:val="sl-SI"/>
        </w:rPr>
        <w:t xml:space="preserve"> za preprečevanje kriminala.</w:t>
      </w:r>
    </w:p>
    <w:p w14:paraId="0897BC4F" w14:textId="77777777" w:rsidR="00D652BB" w:rsidRPr="00A97CF2" w:rsidRDefault="00D652BB" w:rsidP="00D652BB">
      <w:pPr>
        <w:pStyle w:val="Brezrazmikov"/>
        <w:spacing w:line="260" w:lineRule="exact"/>
        <w:jc w:val="both"/>
        <w:rPr>
          <w:rFonts w:ascii="Arial" w:hAnsi="Arial" w:cs="Arial"/>
          <w:sz w:val="20"/>
          <w:szCs w:val="20"/>
          <w:lang w:val="sl-SI"/>
        </w:rPr>
      </w:pPr>
    </w:p>
    <w:p w14:paraId="401FDB1F" w14:textId="77777777" w:rsidR="0011082A" w:rsidRPr="00A97CF2" w:rsidRDefault="00D652BB" w:rsidP="001736BD">
      <w:pPr>
        <w:pStyle w:val="Brezrazmikov"/>
        <w:spacing w:line="260" w:lineRule="exact"/>
        <w:jc w:val="both"/>
        <w:rPr>
          <w:rFonts w:ascii="Arial" w:hAnsi="Arial" w:cs="Arial"/>
          <w:sz w:val="20"/>
          <w:szCs w:val="20"/>
          <w:lang w:val="sl-SI"/>
        </w:rPr>
      </w:pPr>
      <w:r w:rsidRPr="00A97CF2">
        <w:rPr>
          <w:rFonts w:ascii="Arial" w:hAnsi="Arial" w:cs="Arial"/>
          <w:sz w:val="20"/>
          <w:szCs w:val="20"/>
          <w:lang w:val="sl-SI"/>
        </w:rPr>
        <w:t>Viri, iz katerih se črpajo podatki, so evidence policije.</w:t>
      </w:r>
    </w:p>
    <w:p w14:paraId="2126057C" w14:textId="77777777" w:rsidR="00D652BB" w:rsidRPr="00A97CF2" w:rsidRDefault="00D652BB" w:rsidP="001736BD">
      <w:pPr>
        <w:pStyle w:val="Brezrazmikov"/>
        <w:spacing w:line="260" w:lineRule="exact"/>
        <w:jc w:val="both"/>
        <w:rPr>
          <w:rFonts w:ascii="Arial" w:hAnsi="Arial" w:cs="Arial"/>
          <w:sz w:val="20"/>
          <w:szCs w:val="20"/>
          <w:lang w:val="sl-SI"/>
        </w:rPr>
      </w:pPr>
    </w:p>
    <w:p w14:paraId="4AAD3BFD" w14:textId="77777777" w:rsidR="00D652BB" w:rsidRPr="00A97CF2" w:rsidRDefault="00D652BB" w:rsidP="001736BD">
      <w:pPr>
        <w:pStyle w:val="Brezrazmikov"/>
        <w:spacing w:line="260" w:lineRule="exact"/>
        <w:jc w:val="both"/>
        <w:rPr>
          <w:rFonts w:ascii="Arial" w:hAnsi="Arial" w:cs="Arial"/>
          <w:sz w:val="20"/>
          <w:szCs w:val="20"/>
          <w:lang w:val="sl-SI"/>
        </w:rPr>
      </w:pPr>
    </w:p>
    <w:p w14:paraId="72E33FDC" w14:textId="77777777" w:rsidR="00C01637" w:rsidRPr="00A97CF2" w:rsidRDefault="00C01637" w:rsidP="001736BD">
      <w:pPr>
        <w:rPr>
          <w:rFonts w:cs="Arial"/>
          <w:b/>
          <w:szCs w:val="20"/>
          <w:lang w:val="sl-SI"/>
        </w:rPr>
      </w:pPr>
      <w:r w:rsidRPr="00A97CF2">
        <w:rPr>
          <w:rFonts w:cs="Arial"/>
          <w:b/>
          <w:szCs w:val="20"/>
          <w:lang w:val="sl-SI"/>
        </w:rPr>
        <w:t xml:space="preserve">7. </w:t>
      </w:r>
      <w:r w:rsidR="0011082A" w:rsidRPr="00A97CF2">
        <w:rPr>
          <w:rFonts w:cs="Arial"/>
          <w:b/>
          <w:szCs w:val="20"/>
          <w:lang w:val="sl-SI"/>
        </w:rPr>
        <w:t>Število projektov za pomoč žrtvam kaznivih dejanj</w:t>
      </w:r>
    </w:p>
    <w:p w14:paraId="1315CACB" w14:textId="77777777" w:rsidR="00C01637" w:rsidRPr="00A97CF2" w:rsidRDefault="00C01637" w:rsidP="001736BD">
      <w:pPr>
        <w:rPr>
          <w:rFonts w:cs="Arial"/>
          <w:szCs w:val="20"/>
          <w:lang w:val="sl-SI"/>
        </w:rPr>
      </w:pPr>
    </w:p>
    <w:tbl>
      <w:tblPr>
        <w:tblStyle w:val="Tabelamrea"/>
        <w:tblW w:w="8500" w:type="dxa"/>
        <w:tblLook w:val="04A0" w:firstRow="1" w:lastRow="0" w:firstColumn="1" w:lastColumn="0" w:noHBand="0" w:noVBand="1"/>
        <w:tblCaption w:val="Tabela za kazalnik število projektov za pomoč žrtvam kaznivih dejanj"/>
        <w:tblDescription w:val="Tabela prikazuje vrednost kazalnika število projektov za pomoč žrtvam kaznivih dejanj. Mejnik leta 2024 je 0; ciljna vrednost za 2029 je 2."/>
      </w:tblPr>
      <w:tblGrid>
        <w:gridCol w:w="1248"/>
        <w:gridCol w:w="1003"/>
        <w:gridCol w:w="2301"/>
        <w:gridCol w:w="1304"/>
        <w:gridCol w:w="1243"/>
        <w:gridCol w:w="1401"/>
      </w:tblGrid>
      <w:tr w:rsidR="006222E1" w:rsidRPr="00A97CF2" w14:paraId="79C0908B" w14:textId="77777777" w:rsidTr="00D20041">
        <w:trPr>
          <w:tblHeader/>
        </w:trPr>
        <w:tc>
          <w:tcPr>
            <w:tcW w:w="1248" w:type="dxa"/>
            <w:shd w:val="clear" w:color="auto" w:fill="D9E2F3" w:themeFill="accent5" w:themeFillTint="33"/>
          </w:tcPr>
          <w:p w14:paraId="46118891" w14:textId="77777777" w:rsidR="006222E1" w:rsidRPr="00A97CF2" w:rsidRDefault="006222E1" w:rsidP="0004450F">
            <w:pPr>
              <w:pStyle w:val="Brezrazmikov"/>
              <w:spacing w:line="260" w:lineRule="exact"/>
              <w:jc w:val="center"/>
              <w:rPr>
                <w:rFonts w:ascii="Arial" w:hAnsi="Arial" w:cs="Arial"/>
                <w:sz w:val="18"/>
                <w:szCs w:val="18"/>
                <w:lang w:val="sl-SI"/>
              </w:rPr>
            </w:pPr>
            <w:r w:rsidRPr="00A97CF2">
              <w:rPr>
                <w:rFonts w:ascii="Arial" w:hAnsi="Arial" w:cs="Arial"/>
                <w:sz w:val="18"/>
                <w:szCs w:val="18"/>
                <w:lang w:val="sl-SI"/>
              </w:rPr>
              <w:t>IZVEDBENI UKREP</w:t>
            </w:r>
          </w:p>
        </w:tc>
        <w:tc>
          <w:tcPr>
            <w:tcW w:w="1003" w:type="dxa"/>
            <w:shd w:val="clear" w:color="auto" w:fill="D9E2F3" w:themeFill="accent5" w:themeFillTint="33"/>
          </w:tcPr>
          <w:p w14:paraId="29B0ECB5" w14:textId="77777777" w:rsidR="006222E1" w:rsidRPr="00A97CF2" w:rsidRDefault="006222E1" w:rsidP="0004450F">
            <w:pPr>
              <w:pStyle w:val="Brezrazmikov"/>
              <w:spacing w:line="260" w:lineRule="exact"/>
              <w:jc w:val="center"/>
              <w:rPr>
                <w:rFonts w:ascii="Arial" w:hAnsi="Arial" w:cs="Arial"/>
                <w:sz w:val="18"/>
                <w:szCs w:val="18"/>
                <w:lang w:val="sl-SI"/>
              </w:rPr>
            </w:pPr>
            <w:r w:rsidRPr="00A97CF2">
              <w:rPr>
                <w:rFonts w:ascii="Arial" w:hAnsi="Arial" w:cs="Arial"/>
                <w:sz w:val="18"/>
                <w:szCs w:val="18"/>
                <w:lang w:val="sl-SI"/>
              </w:rPr>
              <w:t>OZNAKA</w:t>
            </w:r>
          </w:p>
          <w:p w14:paraId="0375A0EB" w14:textId="77777777" w:rsidR="006222E1" w:rsidRPr="00A97CF2" w:rsidRDefault="006222E1" w:rsidP="0004450F">
            <w:pPr>
              <w:pStyle w:val="Brezrazmikov"/>
              <w:spacing w:line="260" w:lineRule="exact"/>
              <w:jc w:val="center"/>
              <w:rPr>
                <w:rFonts w:ascii="Arial" w:hAnsi="Arial" w:cs="Arial"/>
                <w:sz w:val="18"/>
                <w:szCs w:val="18"/>
                <w:lang w:val="sl-SI"/>
              </w:rPr>
            </w:pPr>
            <w:r w:rsidRPr="00A97CF2">
              <w:rPr>
                <w:rFonts w:ascii="Arial" w:hAnsi="Arial" w:cs="Arial"/>
                <w:sz w:val="18"/>
                <w:szCs w:val="18"/>
                <w:lang w:val="sl-SI"/>
              </w:rPr>
              <w:t>(ID)</w:t>
            </w:r>
          </w:p>
        </w:tc>
        <w:tc>
          <w:tcPr>
            <w:tcW w:w="2301" w:type="dxa"/>
            <w:shd w:val="clear" w:color="auto" w:fill="D9E2F3" w:themeFill="accent5" w:themeFillTint="33"/>
          </w:tcPr>
          <w:p w14:paraId="52AAFD95" w14:textId="77777777" w:rsidR="006222E1" w:rsidRPr="00A97CF2" w:rsidRDefault="006222E1" w:rsidP="0004450F">
            <w:pPr>
              <w:pStyle w:val="Brezrazmikov"/>
              <w:spacing w:line="260" w:lineRule="exact"/>
              <w:jc w:val="center"/>
              <w:rPr>
                <w:rFonts w:ascii="Arial" w:hAnsi="Arial" w:cs="Arial"/>
                <w:sz w:val="18"/>
                <w:szCs w:val="18"/>
                <w:lang w:val="sl-SI"/>
              </w:rPr>
            </w:pPr>
            <w:r w:rsidRPr="00A97CF2">
              <w:rPr>
                <w:rFonts w:ascii="Arial" w:hAnsi="Arial" w:cs="Arial"/>
                <w:sz w:val="18"/>
                <w:szCs w:val="18"/>
                <w:lang w:val="sl-SI"/>
              </w:rPr>
              <w:t>KAZALNIK</w:t>
            </w:r>
          </w:p>
        </w:tc>
        <w:tc>
          <w:tcPr>
            <w:tcW w:w="1304" w:type="dxa"/>
            <w:shd w:val="clear" w:color="auto" w:fill="D9E2F3" w:themeFill="accent5" w:themeFillTint="33"/>
          </w:tcPr>
          <w:p w14:paraId="04CF2F66" w14:textId="77777777" w:rsidR="006222E1" w:rsidRPr="00A97CF2" w:rsidRDefault="006222E1" w:rsidP="0004450F">
            <w:pPr>
              <w:pStyle w:val="Brezrazmikov"/>
              <w:spacing w:line="260" w:lineRule="exact"/>
              <w:jc w:val="center"/>
              <w:rPr>
                <w:rFonts w:ascii="Arial" w:hAnsi="Arial" w:cs="Arial"/>
                <w:sz w:val="18"/>
                <w:szCs w:val="18"/>
                <w:lang w:val="sl-SI"/>
              </w:rPr>
            </w:pPr>
            <w:r w:rsidRPr="00A97CF2">
              <w:rPr>
                <w:rFonts w:ascii="Arial" w:hAnsi="Arial" w:cs="Arial"/>
                <w:sz w:val="18"/>
                <w:szCs w:val="18"/>
                <w:lang w:val="sl-SI"/>
              </w:rPr>
              <w:t>MERSKA ENOTA</w:t>
            </w:r>
          </w:p>
        </w:tc>
        <w:tc>
          <w:tcPr>
            <w:tcW w:w="1243" w:type="dxa"/>
            <w:shd w:val="clear" w:color="auto" w:fill="D9E2F3" w:themeFill="accent5" w:themeFillTint="33"/>
          </w:tcPr>
          <w:p w14:paraId="1B5A0F9C" w14:textId="77777777" w:rsidR="006222E1" w:rsidRPr="00A97CF2" w:rsidRDefault="006222E1" w:rsidP="0004450F">
            <w:pPr>
              <w:pStyle w:val="Brezrazmikov"/>
              <w:spacing w:line="260" w:lineRule="exact"/>
              <w:jc w:val="center"/>
              <w:rPr>
                <w:rFonts w:ascii="Arial" w:hAnsi="Arial" w:cs="Arial"/>
                <w:sz w:val="18"/>
                <w:szCs w:val="18"/>
                <w:lang w:val="sl-SI"/>
              </w:rPr>
            </w:pPr>
            <w:r w:rsidRPr="00A97CF2">
              <w:rPr>
                <w:rFonts w:ascii="Arial" w:hAnsi="Arial" w:cs="Arial"/>
                <w:sz w:val="18"/>
                <w:szCs w:val="18"/>
                <w:lang w:val="sl-SI"/>
              </w:rPr>
              <w:t>MEJNIK 2024</w:t>
            </w:r>
          </w:p>
        </w:tc>
        <w:tc>
          <w:tcPr>
            <w:tcW w:w="1401" w:type="dxa"/>
            <w:shd w:val="clear" w:color="auto" w:fill="D9E2F3" w:themeFill="accent5" w:themeFillTint="33"/>
          </w:tcPr>
          <w:p w14:paraId="691585F2" w14:textId="77777777" w:rsidR="006222E1" w:rsidRPr="00A97CF2" w:rsidRDefault="006222E1" w:rsidP="0004450F">
            <w:pPr>
              <w:pStyle w:val="Brezrazmikov"/>
              <w:spacing w:line="260" w:lineRule="exact"/>
              <w:jc w:val="center"/>
              <w:rPr>
                <w:rFonts w:ascii="Arial" w:hAnsi="Arial" w:cs="Arial"/>
                <w:sz w:val="18"/>
                <w:szCs w:val="18"/>
                <w:lang w:val="sl-SI"/>
              </w:rPr>
            </w:pPr>
            <w:r w:rsidRPr="00A97CF2">
              <w:rPr>
                <w:rFonts w:ascii="Arial" w:hAnsi="Arial" w:cs="Arial"/>
                <w:sz w:val="18"/>
                <w:szCs w:val="18"/>
                <w:lang w:val="sl-SI"/>
              </w:rPr>
              <w:t>CILJNA VREDNOST 2029</w:t>
            </w:r>
          </w:p>
        </w:tc>
      </w:tr>
      <w:tr w:rsidR="006222E1" w:rsidRPr="00A97CF2" w14:paraId="0E0B90D6" w14:textId="77777777" w:rsidTr="006222E1">
        <w:tc>
          <w:tcPr>
            <w:tcW w:w="1248" w:type="dxa"/>
            <w:vAlign w:val="center"/>
          </w:tcPr>
          <w:p w14:paraId="6B761975" w14:textId="77777777" w:rsidR="006222E1" w:rsidRPr="00A97CF2" w:rsidRDefault="006222E1" w:rsidP="006222E1">
            <w:pPr>
              <w:pStyle w:val="Brezrazmikov"/>
              <w:spacing w:line="260" w:lineRule="exact"/>
              <w:jc w:val="center"/>
              <w:rPr>
                <w:rFonts w:ascii="Arial" w:hAnsi="Arial" w:cs="Arial"/>
                <w:sz w:val="18"/>
                <w:szCs w:val="18"/>
                <w:lang w:val="sl-SI"/>
              </w:rPr>
            </w:pPr>
            <w:r w:rsidRPr="00A97CF2">
              <w:rPr>
                <w:rFonts w:ascii="Arial" w:hAnsi="Arial" w:cs="Arial"/>
                <w:sz w:val="18"/>
                <w:szCs w:val="18"/>
                <w:lang w:val="sl-SI"/>
              </w:rPr>
              <w:t>3c</w:t>
            </w:r>
          </w:p>
        </w:tc>
        <w:tc>
          <w:tcPr>
            <w:tcW w:w="1003" w:type="dxa"/>
            <w:vAlign w:val="center"/>
          </w:tcPr>
          <w:p w14:paraId="2CBB8C2D" w14:textId="77777777" w:rsidR="006222E1" w:rsidRPr="00A97CF2" w:rsidRDefault="006222E1" w:rsidP="006222E1">
            <w:pPr>
              <w:pStyle w:val="Brezrazmikov"/>
              <w:spacing w:line="260" w:lineRule="exact"/>
              <w:jc w:val="center"/>
              <w:rPr>
                <w:rFonts w:ascii="Arial" w:hAnsi="Arial" w:cs="Arial"/>
                <w:sz w:val="18"/>
                <w:szCs w:val="18"/>
                <w:shd w:val="clear" w:color="auto" w:fill="FFFFFF"/>
                <w:lang w:val="sl-SI"/>
              </w:rPr>
            </w:pPr>
            <w:r w:rsidRPr="00A97CF2">
              <w:rPr>
                <w:rFonts w:ascii="Arial" w:hAnsi="Arial" w:cs="Arial"/>
                <w:sz w:val="18"/>
                <w:szCs w:val="18"/>
                <w:shd w:val="clear" w:color="auto" w:fill="FFFFFF"/>
                <w:lang w:val="sl-SI"/>
              </w:rPr>
              <w:t>O.3.7</w:t>
            </w:r>
          </w:p>
        </w:tc>
        <w:tc>
          <w:tcPr>
            <w:tcW w:w="2301" w:type="dxa"/>
            <w:vAlign w:val="center"/>
          </w:tcPr>
          <w:p w14:paraId="31FD58C4" w14:textId="77777777" w:rsidR="006222E1" w:rsidRPr="00A97CF2" w:rsidRDefault="006222E1" w:rsidP="006222E1">
            <w:pPr>
              <w:pStyle w:val="Brezrazmikov"/>
              <w:spacing w:line="260" w:lineRule="exact"/>
              <w:jc w:val="both"/>
              <w:rPr>
                <w:rFonts w:ascii="Arial" w:hAnsi="Arial" w:cs="Arial"/>
                <w:sz w:val="18"/>
                <w:szCs w:val="18"/>
                <w:lang w:val="sl-SI"/>
              </w:rPr>
            </w:pPr>
            <w:r w:rsidRPr="00A97CF2">
              <w:rPr>
                <w:rFonts w:ascii="Arial" w:hAnsi="Arial" w:cs="Arial"/>
                <w:noProof/>
                <w:sz w:val="18"/>
                <w:szCs w:val="18"/>
                <w:lang w:val="sl-SI"/>
              </w:rPr>
              <w:t>Število projektov za pomoč žrtvam kaznivih dejanj</w:t>
            </w:r>
          </w:p>
        </w:tc>
        <w:tc>
          <w:tcPr>
            <w:tcW w:w="1304" w:type="dxa"/>
            <w:vAlign w:val="center"/>
          </w:tcPr>
          <w:p w14:paraId="5F431671" w14:textId="77777777" w:rsidR="006222E1" w:rsidRPr="00A97CF2" w:rsidRDefault="00367AAB" w:rsidP="006222E1">
            <w:pPr>
              <w:pStyle w:val="Text1"/>
              <w:spacing w:before="0" w:after="0" w:line="260" w:lineRule="exact"/>
              <w:ind w:left="0"/>
              <w:jc w:val="center"/>
              <w:rPr>
                <w:rFonts w:ascii="Arial" w:hAnsi="Arial" w:cs="Arial"/>
                <w:noProof/>
                <w:sz w:val="18"/>
                <w:szCs w:val="18"/>
              </w:rPr>
            </w:pPr>
            <w:r w:rsidRPr="00A97CF2">
              <w:rPr>
                <w:rFonts w:ascii="Arial" w:hAnsi="Arial" w:cs="Arial"/>
                <w:noProof/>
                <w:sz w:val="18"/>
                <w:szCs w:val="18"/>
              </w:rPr>
              <w:t>število</w:t>
            </w:r>
          </w:p>
        </w:tc>
        <w:tc>
          <w:tcPr>
            <w:tcW w:w="1243" w:type="dxa"/>
            <w:vAlign w:val="center"/>
          </w:tcPr>
          <w:p w14:paraId="2BC0D295" w14:textId="77777777" w:rsidR="006222E1" w:rsidRPr="00A97CF2" w:rsidRDefault="006222E1" w:rsidP="006222E1">
            <w:pPr>
              <w:pStyle w:val="Text1"/>
              <w:spacing w:before="0" w:after="0" w:line="260" w:lineRule="exact"/>
              <w:ind w:left="0"/>
              <w:jc w:val="center"/>
              <w:rPr>
                <w:rFonts w:ascii="Arial" w:hAnsi="Arial" w:cs="Arial"/>
                <w:noProof/>
                <w:sz w:val="18"/>
                <w:szCs w:val="18"/>
              </w:rPr>
            </w:pPr>
            <w:r w:rsidRPr="00A97CF2">
              <w:rPr>
                <w:rFonts w:ascii="Arial" w:hAnsi="Arial" w:cs="Arial"/>
                <w:noProof/>
                <w:sz w:val="18"/>
                <w:szCs w:val="18"/>
              </w:rPr>
              <w:t>0</w:t>
            </w:r>
          </w:p>
        </w:tc>
        <w:tc>
          <w:tcPr>
            <w:tcW w:w="1401" w:type="dxa"/>
            <w:vAlign w:val="center"/>
          </w:tcPr>
          <w:p w14:paraId="1F5B5654" w14:textId="78EE9513" w:rsidR="006222E1" w:rsidRPr="00A97CF2" w:rsidRDefault="00EA3ED7" w:rsidP="006222E1">
            <w:pPr>
              <w:pStyle w:val="Text1"/>
              <w:spacing w:before="0" w:after="0" w:line="260" w:lineRule="exact"/>
              <w:ind w:left="0"/>
              <w:jc w:val="center"/>
              <w:rPr>
                <w:rFonts w:ascii="Arial" w:hAnsi="Arial" w:cs="Arial"/>
                <w:noProof/>
                <w:sz w:val="18"/>
                <w:szCs w:val="18"/>
              </w:rPr>
            </w:pPr>
            <w:r w:rsidRPr="00A97CF2">
              <w:rPr>
                <w:rFonts w:ascii="Arial" w:hAnsi="Arial" w:cs="Arial"/>
                <w:noProof/>
                <w:sz w:val="18"/>
                <w:szCs w:val="18"/>
              </w:rPr>
              <w:t>5</w:t>
            </w:r>
          </w:p>
        </w:tc>
      </w:tr>
    </w:tbl>
    <w:p w14:paraId="6CC01DAF" w14:textId="77777777" w:rsidR="00367AAB" w:rsidRPr="00A97CF2" w:rsidRDefault="00367AAB" w:rsidP="001736BD">
      <w:pPr>
        <w:rPr>
          <w:rFonts w:cs="Arial"/>
          <w:szCs w:val="20"/>
          <w:lang w:val="sl-SI"/>
        </w:rPr>
      </w:pPr>
      <w:r w:rsidRPr="00A97CF2">
        <w:rPr>
          <w:rFonts w:cs="Arial"/>
          <w:szCs w:val="20"/>
          <w:lang w:val="sl-SI"/>
        </w:rPr>
        <w:t>Opomba: merska enota »število« predstavlja število projektov.</w:t>
      </w:r>
    </w:p>
    <w:p w14:paraId="213FA867" w14:textId="77777777" w:rsidR="006222E1" w:rsidRPr="00A97CF2" w:rsidRDefault="006222E1" w:rsidP="001736BD">
      <w:pPr>
        <w:pStyle w:val="Brezrazmikov"/>
        <w:spacing w:line="260" w:lineRule="exact"/>
        <w:jc w:val="both"/>
        <w:rPr>
          <w:rFonts w:ascii="Arial" w:hAnsi="Arial" w:cs="Arial"/>
          <w:sz w:val="20"/>
          <w:szCs w:val="20"/>
          <w:lang w:val="sl-SI"/>
        </w:rPr>
      </w:pPr>
    </w:p>
    <w:p w14:paraId="222C4B91" w14:textId="403F7BC9" w:rsidR="00C01637" w:rsidRPr="00A97CF2" w:rsidRDefault="00C01637" w:rsidP="001736BD">
      <w:pPr>
        <w:pStyle w:val="Brezrazmikov"/>
        <w:spacing w:line="260" w:lineRule="exact"/>
        <w:jc w:val="both"/>
        <w:rPr>
          <w:rFonts w:ascii="Arial" w:hAnsi="Arial" w:cs="Arial"/>
          <w:sz w:val="20"/>
          <w:szCs w:val="20"/>
          <w:lang w:val="sl-SI"/>
        </w:rPr>
      </w:pPr>
      <w:r w:rsidRPr="00A97CF2">
        <w:rPr>
          <w:rFonts w:ascii="Arial" w:hAnsi="Arial" w:cs="Arial"/>
          <w:sz w:val="20"/>
          <w:szCs w:val="20"/>
          <w:lang w:val="sl-SI"/>
        </w:rPr>
        <w:t xml:space="preserve">Spremljanje kazalnika je povezano z </w:t>
      </w:r>
      <w:r w:rsidR="006A7862" w:rsidRPr="00A97CF2">
        <w:rPr>
          <w:rFonts w:ascii="Arial" w:hAnsi="Arial" w:cs="Arial"/>
          <w:sz w:val="20"/>
          <w:szCs w:val="20"/>
          <w:lang w:val="sl-SI"/>
        </w:rPr>
        <w:t xml:space="preserve">naslednjimi </w:t>
      </w:r>
      <w:r w:rsidR="002935B9" w:rsidRPr="00A97CF2">
        <w:rPr>
          <w:rFonts w:ascii="Arial" w:hAnsi="Arial" w:cs="Arial"/>
          <w:sz w:val="20"/>
          <w:szCs w:val="20"/>
          <w:lang w:val="sl-SI"/>
        </w:rPr>
        <w:t>operacijami:</w:t>
      </w:r>
    </w:p>
    <w:p w14:paraId="185BAC7B" w14:textId="1C7D8690" w:rsidR="003F2E96" w:rsidRPr="00A97CF2" w:rsidRDefault="003F2E96" w:rsidP="00E203E7">
      <w:pPr>
        <w:pStyle w:val="Brezrazmikov"/>
        <w:numPr>
          <w:ilvl w:val="0"/>
          <w:numId w:val="42"/>
        </w:numPr>
        <w:spacing w:line="260" w:lineRule="exact"/>
        <w:jc w:val="both"/>
        <w:rPr>
          <w:rFonts w:ascii="Arial" w:hAnsi="Arial" w:cs="Arial"/>
          <w:sz w:val="20"/>
          <w:szCs w:val="20"/>
          <w:lang w:val="sl-SI"/>
        </w:rPr>
      </w:pPr>
      <w:r w:rsidRPr="00A97CF2">
        <w:rPr>
          <w:rFonts w:ascii="Arial" w:hAnsi="Arial" w:cs="Arial"/>
          <w:sz w:val="20"/>
          <w:szCs w:val="20"/>
          <w:lang w:val="sl-SI"/>
        </w:rPr>
        <w:t>Nadaljevanje zaščite žrtev trgovine z ljudmi ter programa njihove reintegracije</w:t>
      </w:r>
      <w:r w:rsidR="006C712C" w:rsidRPr="00A97CF2">
        <w:rPr>
          <w:rFonts w:ascii="Arial" w:hAnsi="Arial" w:cs="Arial"/>
          <w:sz w:val="20"/>
          <w:szCs w:val="20"/>
          <w:lang w:val="sl-SI"/>
        </w:rPr>
        <w:t xml:space="preserve"> (2 projekta)</w:t>
      </w:r>
      <w:r w:rsidR="006A7862" w:rsidRPr="00A97CF2">
        <w:rPr>
          <w:rFonts w:ascii="Arial" w:hAnsi="Arial" w:cs="Arial"/>
          <w:sz w:val="20"/>
          <w:szCs w:val="20"/>
          <w:lang w:val="sl-SI"/>
        </w:rPr>
        <w:t>;</w:t>
      </w:r>
    </w:p>
    <w:p w14:paraId="4D5991EB" w14:textId="58835EE6" w:rsidR="00EA3ED7" w:rsidRPr="00A97CF2" w:rsidRDefault="00EA3ED7" w:rsidP="00EA3ED7">
      <w:pPr>
        <w:pStyle w:val="Brezrazmikov"/>
        <w:numPr>
          <w:ilvl w:val="0"/>
          <w:numId w:val="42"/>
        </w:numPr>
        <w:spacing w:line="260" w:lineRule="exact"/>
        <w:jc w:val="both"/>
        <w:rPr>
          <w:rFonts w:ascii="Arial" w:hAnsi="Arial" w:cs="Arial"/>
          <w:sz w:val="20"/>
          <w:szCs w:val="20"/>
          <w:lang w:val="sl-SI"/>
        </w:rPr>
      </w:pPr>
      <w:r w:rsidRPr="00A97CF2">
        <w:rPr>
          <w:rFonts w:ascii="Arial" w:hAnsi="Arial" w:cs="Arial"/>
          <w:sz w:val="20"/>
          <w:szCs w:val="20"/>
          <w:lang w:val="sl-SI"/>
        </w:rPr>
        <w:t>Nadaljevanje zaščite žrtev trgovine z ljudmi ter programa njihove reintegracije – Varni prostor;</w:t>
      </w:r>
    </w:p>
    <w:p w14:paraId="0A03EAAA" w14:textId="03711A89" w:rsidR="00EA3ED7" w:rsidRPr="00A97CF2" w:rsidRDefault="00EA3ED7" w:rsidP="00EA3ED7">
      <w:pPr>
        <w:pStyle w:val="Brezrazmikov"/>
        <w:numPr>
          <w:ilvl w:val="0"/>
          <w:numId w:val="42"/>
        </w:numPr>
        <w:spacing w:line="260" w:lineRule="exact"/>
        <w:jc w:val="both"/>
        <w:rPr>
          <w:rFonts w:ascii="Arial" w:hAnsi="Arial" w:cs="Arial"/>
          <w:sz w:val="20"/>
          <w:szCs w:val="20"/>
          <w:lang w:val="sl-SI"/>
        </w:rPr>
      </w:pPr>
      <w:r w:rsidRPr="00A97CF2">
        <w:rPr>
          <w:rFonts w:ascii="Arial" w:hAnsi="Arial" w:cs="Arial"/>
          <w:sz w:val="20"/>
          <w:szCs w:val="20"/>
          <w:lang w:val="sl-SI"/>
        </w:rPr>
        <w:t xml:space="preserve">Nadaljevanje zaščite žrtev trgovine z ljudmi ter programa njihove reintegracije </w:t>
      </w:r>
      <w:r w:rsidR="006C712C" w:rsidRPr="00A97CF2">
        <w:rPr>
          <w:rFonts w:ascii="Arial" w:hAnsi="Arial" w:cs="Arial"/>
          <w:sz w:val="20"/>
          <w:szCs w:val="20"/>
          <w:lang w:val="sl-SI"/>
        </w:rPr>
        <w:t xml:space="preserve">– krepitev sodelovanja in </w:t>
      </w:r>
      <w:r w:rsidR="005310E9" w:rsidRPr="00A97CF2">
        <w:rPr>
          <w:rFonts w:ascii="Arial" w:hAnsi="Arial" w:cs="Arial"/>
          <w:sz w:val="20"/>
          <w:szCs w:val="20"/>
          <w:lang w:val="sl-SI"/>
        </w:rPr>
        <w:t>izmenjava</w:t>
      </w:r>
      <w:r w:rsidR="006C712C" w:rsidRPr="00A97CF2">
        <w:rPr>
          <w:rFonts w:ascii="Arial" w:hAnsi="Arial" w:cs="Arial"/>
          <w:sz w:val="20"/>
          <w:szCs w:val="20"/>
          <w:lang w:val="sl-SI"/>
        </w:rPr>
        <w:t xml:space="preserve"> informacij;</w:t>
      </w:r>
    </w:p>
    <w:p w14:paraId="0FF4A402" w14:textId="77777777" w:rsidR="00C01637" w:rsidRPr="00A97CF2" w:rsidRDefault="003F2E96" w:rsidP="00E203E7">
      <w:pPr>
        <w:pStyle w:val="Brezrazmikov"/>
        <w:numPr>
          <w:ilvl w:val="0"/>
          <w:numId w:val="42"/>
        </w:numPr>
        <w:spacing w:line="260" w:lineRule="exact"/>
        <w:jc w:val="both"/>
        <w:rPr>
          <w:rFonts w:ascii="Arial" w:hAnsi="Arial" w:cs="Arial"/>
          <w:sz w:val="20"/>
          <w:szCs w:val="20"/>
          <w:lang w:val="sl-SI"/>
        </w:rPr>
      </w:pPr>
      <w:r w:rsidRPr="00A97CF2">
        <w:rPr>
          <w:rFonts w:ascii="Arial" w:hAnsi="Arial" w:cs="Arial"/>
          <w:sz w:val="20"/>
          <w:szCs w:val="20"/>
          <w:lang w:val="sl-SI"/>
        </w:rPr>
        <w:t>Učinkovita zaščita prič in žvižgačev</w:t>
      </w:r>
      <w:r w:rsidR="006A7862" w:rsidRPr="00A97CF2">
        <w:rPr>
          <w:rFonts w:ascii="Arial" w:hAnsi="Arial" w:cs="Arial"/>
          <w:sz w:val="20"/>
          <w:szCs w:val="20"/>
          <w:lang w:val="sl-SI"/>
        </w:rPr>
        <w:t>.</w:t>
      </w:r>
    </w:p>
    <w:p w14:paraId="3744927B" w14:textId="77777777" w:rsidR="003F2E96" w:rsidRPr="00A97CF2" w:rsidRDefault="003F2E96" w:rsidP="001736BD">
      <w:pPr>
        <w:pStyle w:val="Brezrazmikov"/>
        <w:spacing w:line="260" w:lineRule="exact"/>
        <w:jc w:val="both"/>
        <w:rPr>
          <w:rFonts w:ascii="Arial" w:hAnsi="Arial" w:cs="Arial"/>
          <w:sz w:val="20"/>
          <w:szCs w:val="20"/>
          <w:lang w:val="sl-SI"/>
        </w:rPr>
      </w:pPr>
    </w:p>
    <w:p w14:paraId="5CB44389" w14:textId="77777777" w:rsidR="003F2E96" w:rsidRPr="00A97CF2" w:rsidRDefault="003F2E96" w:rsidP="001736BD">
      <w:pPr>
        <w:pStyle w:val="Brezrazmikov"/>
        <w:spacing w:line="260" w:lineRule="exact"/>
        <w:jc w:val="both"/>
        <w:rPr>
          <w:rFonts w:ascii="Arial" w:hAnsi="Arial" w:cs="Arial"/>
          <w:sz w:val="20"/>
          <w:szCs w:val="20"/>
          <w:lang w:val="sl-SI"/>
        </w:rPr>
      </w:pPr>
      <w:r w:rsidRPr="00A97CF2">
        <w:rPr>
          <w:rFonts w:ascii="Arial" w:hAnsi="Arial" w:cs="Arial"/>
          <w:sz w:val="20"/>
          <w:szCs w:val="20"/>
          <w:lang w:val="sl-SI"/>
        </w:rPr>
        <w:t xml:space="preserve">Vrednost oziroma podatek za mejnik 2024 je določen na podlagi </w:t>
      </w:r>
      <w:r w:rsidR="00860ED4" w:rsidRPr="00A97CF2">
        <w:rPr>
          <w:rFonts w:ascii="Arial" w:hAnsi="Arial" w:cs="Arial"/>
          <w:sz w:val="20"/>
          <w:szCs w:val="20"/>
          <w:lang w:val="sl-SI"/>
        </w:rPr>
        <w:t xml:space="preserve">podatkov iz </w:t>
      </w:r>
      <w:r w:rsidRPr="00A97CF2">
        <w:rPr>
          <w:rFonts w:ascii="Arial" w:hAnsi="Arial" w:cs="Arial"/>
          <w:sz w:val="20"/>
          <w:szCs w:val="20"/>
          <w:lang w:val="sl-SI"/>
        </w:rPr>
        <w:t>programa zaščite žrtev trgovine z ljudmi v okviru obstoječega finančnega okvira ISF-P.</w:t>
      </w:r>
    </w:p>
    <w:p w14:paraId="0A8FCA38" w14:textId="77777777" w:rsidR="003F2E96" w:rsidRPr="00A97CF2" w:rsidRDefault="003F2E96" w:rsidP="001736BD">
      <w:pPr>
        <w:pStyle w:val="Brezrazmikov"/>
        <w:spacing w:line="260" w:lineRule="exact"/>
        <w:jc w:val="both"/>
        <w:rPr>
          <w:rFonts w:ascii="Arial" w:hAnsi="Arial" w:cs="Arial"/>
          <w:sz w:val="20"/>
          <w:szCs w:val="20"/>
          <w:lang w:val="sl-SI"/>
        </w:rPr>
      </w:pPr>
    </w:p>
    <w:p w14:paraId="494D8BF4" w14:textId="77777777" w:rsidR="003F2E96" w:rsidRPr="00A97CF2" w:rsidRDefault="003F2E96" w:rsidP="001736BD">
      <w:pPr>
        <w:pStyle w:val="Brezrazmikov"/>
        <w:spacing w:line="260" w:lineRule="exact"/>
        <w:jc w:val="both"/>
        <w:rPr>
          <w:rFonts w:ascii="Arial" w:hAnsi="Arial" w:cs="Arial"/>
          <w:sz w:val="20"/>
          <w:szCs w:val="20"/>
          <w:lang w:val="sl-SI"/>
        </w:rPr>
      </w:pPr>
      <w:r w:rsidRPr="00A97CF2">
        <w:rPr>
          <w:rFonts w:ascii="Arial" w:hAnsi="Arial" w:cs="Arial"/>
          <w:sz w:val="20"/>
          <w:szCs w:val="20"/>
          <w:lang w:val="sl-SI"/>
        </w:rPr>
        <w:t xml:space="preserve">Ciljna vrednost za leto 2029 je določena na podlagi </w:t>
      </w:r>
      <w:r w:rsidR="00860ED4" w:rsidRPr="00A97CF2">
        <w:rPr>
          <w:rFonts w:ascii="Arial" w:hAnsi="Arial" w:cs="Arial"/>
          <w:sz w:val="20"/>
          <w:szCs w:val="20"/>
          <w:lang w:val="sl-SI"/>
        </w:rPr>
        <w:t xml:space="preserve">podatkov iz </w:t>
      </w:r>
      <w:r w:rsidRPr="00A97CF2">
        <w:rPr>
          <w:rFonts w:ascii="Arial" w:hAnsi="Arial" w:cs="Arial"/>
          <w:sz w:val="20"/>
          <w:szCs w:val="20"/>
          <w:lang w:val="sl-SI"/>
        </w:rPr>
        <w:t>programa zaščite žrtev trgovine z ljudmi v okviru obstoječega finančnega okvira ISF-P.</w:t>
      </w:r>
    </w:p>
    <w:p w14:paraId="3EFEDFAA" w14:textId="77777777" w:rsidR="003F2E96" w:rsidRPr="00A97CF2" w:rsidRDefault="003F2E96" w:rsidP="001736BD">
      <w:pPr>
        <w:pStyle w:val="Brezrazmikov"/>
        <w:spacing w:line="260" w:lineRule="exact"/>
        <w:jc w:val="both"/>
        <w:rPr>
          <w:rFonts w:ascii="Arial" w:hAnsi="Arial" w:cs="Arial"/>
          <w:sz w:val="20"/>
          <w:szCs w:val="20"/>
          <w:lang w:val="sl-SI"/>
        </w:rPr>
      </w:pPr>
    </w:p>
    <w:p w14:paraId="52D7564C" w14:textId="77777777" w:rsidR="003F2E96" w:rsidRPr="00A97CF2" w:rsidRDefault="003F2E96" w:rsidP="001736BD">
      <w:pPr>
        <w:pStyle w:val="Brezrazmikov"/>
        <w:spacing w:line="260" w:lineRule="exact"/>
        <w:jc w:val="both"/>
        <w:rPr>
          <w:rFonts w:ascii="Arial" w:hAnsi="Arial" w:cs="Arial"/>
          <w:sz w:val="20"/>
          <w:szCs w:val="20"/>
          <w:lang w:val="sl-SI"/>
        </w:rPr>
      </w:pPr>
      <w:r w:rsidRPr="00A97CF2">
        <w:rPr>
          <w:rFonts w:ascii="Arial" w:hAnsi="Arial" w:cs="Arial"/>
          <w:sz w:val="20"/>
          <w:szCs w:val="20"/>
          <w:lang w:val="sl-SI"/>
        </w:rPr>
        <w:t>Vir</w:t>
      </w:r>
      <w:r w:rsidR="0052080D" w:rsidRPr="00A97CF2">
        <w:rPr>
          <w:rFonts w:ascii="Arial" w:hAnsi="Arial" w:cs="Arial"/>
          <w:sz w:val="20"/>
          <w:szCs w:val="20"/>
          <w:lang w:val="sl-SI"/>
        </w:rPr>
        <w:t>, iz katerega se črpajo podatki, je interna</w:t>
      </w:r>
      <w:r w:rsidRPr="00A97CF2">
        <w:rPr>
          <w:rFonts w:ascii="Arial" w:hAnsi="Arial" w:cs="Arial"/>
          <w:sz w:val="20"/>
          <w:szCs w:val="20"/>
          <w:lang w:val="sl-SI"/>
        </w:rPr>
        <w:t xml:space="preserve"> evidenca MNZ in policije.</w:t>
      </w:r>
    </w:p>
    <w:p w14:paraId="2A167DC6" w14:textId="77777777" w:rsidR="00C01637" w:rsidRPr="00A97CF2" w:rsidRDefault="00C01637" w:rsidP="001736BD">
      <w:pPr>
        <w:pStyle w:val="Brezrazmikov"/>
        <w:spacing w:line="260" w:lineRule="exact"/>
        <w:jc w:val="both"/>
        <w:rPr>
          <w:rFonts w:ascii="Arial" w:hAnsi="Arial" w:cs="Arial"/>
          <w:sz w:val="20"/>
          <w:szCs w:val="20"/>
          <w:lang w:val="sl-SI"/>
        </w:rPr>
      </w:pPr>
    </w:p>
    <w:p w14:paraId="3BE3D871" w14:textId="77777777" w:rsidR="0011082A" w:rsidRPr="00A97CF2" w:rsidRDefault="0011082A" w:rsidP="001736BD">
      <w:pPr>
        <w:pStyle w:val="Brezrazmikov"/>
        <w:spacing w:line="260" w:lineRule="exact"/>
        <w:jc w:val="both"/>
        <w:rPr>
          <w:rFonts w:ascii="Arial" w:hAnsi="Arial" w:cs="Arial"/>
          <w:sz w:val="20"/>
          <w:szCs w:val="20"/>
          <w:lang w:val="sl-SI"/>
        </w:rPr>
      </w:pPr>
    </w:p>
    <w:p w14:paraId="2EF333C7" w14:textId="77777777" w:rsidR="0011082A" w:rsidRPr="00A97CF2" w:rsidRDefault="0011082A" w:rsidP="001736BD">
      <w:pPr>
        <w:rPr>
          <w:rFonts w:cs="Arial"/>
          <w:b/>
          <w:szCs w:val="20"/>
          <w:lang w:val="sl-SI"/>
        </w:rPr>
      </w:pPr>
      <w:r w:rsidRPr="00A97CF2">
        <w:rPr>
          <w:rFonts w:cs="Arial"/>
          <w:b/>
          <w:szCs w:val="20"/>
          <w:lang w:val="sl-SI"/>
        </w:rPr>
        <w:t>8. Število žrtev kaznivih dejanj, ki so prejele pomoč</w:t>
      </w:r>
    </w:p>
    <w:p w14:paraId="43163322" w14:textId="77777777" w:rsidR="0011082A" w:rsidRPr="00A97CF2" w:rsidRDefault="0011082A" w:rsidP="0011082A">
      <w:pPr>
        <w:pStyle w:val="Brezrazmikov"/>
        <w:spacing w:line="260" w:lineRule="exact"/>
        <w:jc w:val="both"/>
        <w:rPr>
          <w:rFonts w:ascii="Arial" w:hAnsi="Arial" w:cs="Arial"/>
          <w:sz w:val="20"/>
          <w:szCs w:val="20"/>
          <w:lang w:val="sl-SI"/>
        </w:rPr>
      </w:pPr>
    </w:p>
    <w:tbl>
      <w:tblPr>
        <w:tblStyle w:val="Tabelamrea"/>
        <w:tblW w:w="8500" w:type="dxa"/>
        <w:tblLook w:val="04A0" w:firstRow="1" w:lastRow="0" w:firstColumn="1" w:lastColumn="0" w:noHBand="0" w:noVBand="1"/>
        <w:tblCaption w:val="Tabela za kazalnik število žrtev kaznivih dejanj, ki so prejele pomoč"/>
        <w:tblDescription w:val="Tabela prikazuje vrednost kazalnika število žrtev kaznivih dejanj, ki so prejele pomoč. Mejnik leta 2024 je 10; ciljna vrednost za 2029 je 30."/>
      </w:tblPr>
      <w:tblGrid>
        <w:gridCol w:w="1248"/>
        <w:gridCol w:w="1003"/>
        <w:gridCol w:w="2301"/>
        <w:gridCol w:w="1304"/>
        <w:gridCol w:w="1243"/>
        <w:gridCol w:w="1401"/>
      </w:tblGrid>
      <w:tr w:rsidR="006222E1" w:rsidRPr="00A97CF2" w14:paraId="1B8470BE" w14:textId="77777777" w:rsidTr="00D20041">
        <w:trPr>
          <w:tblHeader/>
        </w:trPr>
        <w:tc>
          <w:tcPr>
            <w:tcW w:w="1248" w:type="dxa"/>
            <w:shd w:val="clear" w:color="auto" w:fill="D9E2F3" w:themeFill="accent5" w:themeFillTint="33"/>
          </w:tcPr>
          <w:p w14:paraId="45B47106" w14:textId="77777777" w:rsidR="006222E1" w:rsidRPr="00A97CF2" w:rsidRDefault="006222E1" w:rsidP="0004450F">
            <w:pPr>
              <w:pStyle w:val="Brezrazmikov"/>
              <w:spacing w:line="260" w:lineRule="exact"/>
              <w:jc w:val="center"/>
              <w:rPr>
                <w:rFonts w:ascii="Arial" w:hAnsi="Arial" w:cs="Arial"/>
                <w:sz w:val="18"/>
                <w:szCs w:val="18"/>
                <w:lang w:val="sl-SI"/>
              </w:rPr>
            </w:pPr>
            <w:r w:rsidRPr="00A97CF2">
              <w:rPr>
                <w:rFonts w:ascii="Arial" w:hAnsi="Arial" w:cs="Arial"/>
                <w:sz w:val="18"/>
                <w:szCs w:val="18"/>
                <w:lang w:val="sl-SI"/>
              </w:rPr>
              <w:t>IZVEDBENI UKREP</w:t>
            </w:r>
          </w:p>
        </w:tc>
        <w:tc>
          <w:tcPr>
            <w:tcW w:w="1003" w:type="dxa"/>
            <w:shd w:val="clear" w:color="auto" w:fill="D9E2F3" w:themeFill="accent5" w:themeFillTint="33"/>
          </w:tcPr>
          <w:p w14:paraId="3660CC92" w14:textId="77777777" w:rsidR="006222E1" w:rsidRPr="00A97CF2" w:rsidRDefault="006222E1" w:rsidP="0004450F">
            <w:pPr>
              <w:pStyle w:val="Brezrazmikov"/>
              <w:spacing w:line="260" w:lineRule="exact"/>
              <w:jc w:val="center"/>
              <w:rPr>
                <w:rFonts w:ascii="Arial" w:hAnsi="Arial" w:cs="Arial"/>
                <w:sz w:val="18"/>
                <w:szCs w:val="18"/>
                <w:lang w:val="sl-SI"/>
              </w:rPr>
            </w:pPr>
            <w:r w:rsidRPr="00A97CF2">
              <w:rPr>
                <w:rFonts w:ascii="Arial" w:hAnsi="Arial" w:cs="Arial"/>
                <w:sz w:val="18"/>
                <w:szCs w:val="18"/>
                <w:lang w:val="sl-SI"/>
              </w:rPr>
              <w:t>OZNAKA</w:t>
            </w:r>
          </w:p>
          <w:p w14:paraId="3A94CB44" w14:textId="77777777" w:rsidR="006222E1" w:rsidRPr="00A97CF2" w:rsidRDefault="006222E1" w:rsidP="0004450F">
            <w:pPr>
              <w:pStyle w:val="Brezrazmikov"/>
              <w:spacing w:line="260" w:lineRule="exact"/>
              <w:jc w:val="center"/>
              <w:rPr>
                <w:rFonts w:ascii="Arial" w:hAnsi="Arial" w:cs="Arial"/>
                <w:sz w:val="18"/>
                <w:szCs w:val="18"/>
                <w:lang w:val="sl-SI"/>
              </w:rPr>
            </w:pPr>
            <w:r w:rsidRPr="00A97CF2">
              <w:rPr>
                <w:rFonts w:ascii="Arial" w:hAnsi="Arial" w:cs="Arial"/>
                <w:sz w:val="18"/>
                <w:szCs w:val="18"/>
                <w:lang w:val="sl-SI"/>
              </w:rPr>
              <w:t>(ID)</w:t>
            </w:r>
          </w:p>
        </w:tc>
        <w:tc>
          <w:tcPr>
            <w:tcW w:w="2301" w:type="dxa"/>
            <w:shd w:val="clear" w:color="auto" w:fill="D9E2F3" w:themeFill="accent5" w:themeFillTint="33"/>
          </w:tcPr>
          <w:p w14:paraId="7946BB74" w14:textId="77777777" w:rsidR="006222E1" w:rsidRPr="00A97CF2" w:rsidRDefault="006222E1" w:rsidP="0004450F">
            <w:pPr>
              <w:pStyle w:val="Brezrazmikov"/>
              <w:spacing w:line="260" w:lineRule="exact"/>
              <w:jc w:val="center"/>
              <w:rPr>
                <w:rFonts w:ascii="Arial" w:hAnsi="Arial" w:cs="Arial"/>
                <w:sz w:val="18"/>
                <w:szCs w:val="18"/>
                <w:lang w:val="sl-SI"/>
              </w:rPr>
            </w:pPr>
            <w:r w:rsidRPr="00A97CF2">
              <w:rPr>
                <w:rFonts w:ascii="Arial" w:hAnsi="Arial" w:cs="Arial"/>
                <w:sz w:val="18"/>
                <w:szCs w:val="18"/>
                <w:lang w:val="sl-SI"/>
              </w:rPr>
              <w:t>KAZALNIK</w:t>
            </w:r>
          </w:p>
        </w:tc>
        <w:tc>
          <w:tcPr>
            <w:tcW w:w="1304" w:type="dxa"/>
            <w:shd w:val="clear" w:color="auto" w:fill="D9E2F3" w:themeFill="accent5" w:themeFillTint="33"/>
          </w:tcPr>
          <w:p w14:paraId="2992437C" w14:textId="77777777" w:rsidR="006222E1" w:rsidRPr="00A97CF2" w:rsidRDefault="006222E1" w:rsidP="0004450F">
            <w:pPr>
              <w:pStyle w:val="Brezrazmikov"/>
              <w:spacing w:line="260" w:lineRule="exact"/>
              <w:jc w:val="center"/>
              <w:rPr>
                <w:rFonts w:ascii="Arial" w:hAnsi="Arial" w:cs="Arial"/>
                <w:sz w:val="18"/>
                <w:szCs w:val="18"/>
                <w:lang w:val="sl-SI"/>
              </w:rPr>
            </w:pPr>
            <w:r w:rsidRPr="00A97CF2">
              <w:rPr>
                <w:rFonts w:ascii="Arial" w:hAnsi="Arial" w:cs="Arial"/>
                <w:sz w:val="18"/>
                <w:szCs w:val="18"/>
                <w:lang w:val="sl-SI"/>
              </w:rPr>
              <w:t>MERSKA ENOTA</w:t>
            </w:r>
          </w:p>
        </w:tc>
        <w:tc>
          <w:tcPr>
            <w:tcW w:w="1243" w:type="dxa"/>
            <w:shd w:val="clear" w:color="auto" w:fill="D9E2F3" w:themeFill="accent5" w:themeFillTint="33"/>
          </w:tcPr>
          <w:p w14:paraId="6B33A6B7" w14:textId="77777777" w:rsidR="006222E1" w:rsidRPr="00A97CF2" w:rsidRDefault="006222E1" w:rsidP="0004450F">
            <w:pPr>
              <w:pStyle w:val="Brezrazmikov"/>
              <w:spacing w:line="260" w:lineRule="exact"/>
              <w:jc w:val="center"/>
              <w:rPr>
                <w:rFonts w:ascii="Arial" w:hAnsi="Arial" w:cs="Arial"/>
                <w:sz w:val="18"/>
                <w:szCs w:val="18"/>
                <w:lang w:val="sl-SI"/>
              </w:rPr>
            </w:pPr>
            <w:r w:rsidRPr="00A97CF2">
              <w:rPr>
                <w:rFonts w:ascii="Arial" w:hAnsi="Arial" w:cs="Arial"/>
                <w:sz w:val="18"/>
                <w:szCs w:val="18"/>
                <w:lang w:val="sl-SI"/>
              </w:rPr>
              <w:t>MEJNIK 2024</w:t>
            </w:r>
          </w:p>
        </w:tc>
        <w:tc>
          <w:tcPr>
            <w:tcW w:w="1401" w:type="dxa"/>
            <w:shd w:val="clear" w:color="auto" w:fill="D9E2F3" w:themeFill="accent5" w:themeFillTint="33"/>
          </w:tcPr>
          <w:p w14:paraId="378F9CF0" w14:textId="77777777" w:rsidR="006222E1" w:rsidRPr="00A97CF2" w:rsidRDefault="006222E1" w:rsidP="0004450F">
            <w:pPr>
              <w:pStyle w:val="Brezrazmikov"/>
              <w:spacing w:line="260" w:lineRule="exact"/>
              <w:jc w:val="center"/>
              <w:rPr>
                <w:rFonts w:ascii="Arial" w:hAnsi="Arial" w:cs="Arial"/>
                <w:sz w:val="18"/>
                <w:szCs w:val="18"/>
                <w:lang w:val="sl-SI"/>
              </w:rPr>
            </w:pPr>
            <w:r w:rsidRPr="00A97CF2">
              <w:rPr>
                <w:rFonts w:ascii="Arial" w:hAnsi="Arial" w:cs="Arial"/>
                <w:sz w:val="18"/>
                <w:szCs w:val="18"/>
                <w:lang w:val="sl-SI"/>
              </w:rPr>
              <w:t>CILJNA VREDNOST 2029</w:t>
            </w:r>
          </w:p>
        </w:tc>
      </w:tr>
      <w:tr w:rsidR="006222E1" w:rsidRPr="00A97CF2" w14:paraId="0ADE9057" w14:textId="77777777" w:rsidTr="00685871">
        <w:tc>
          <w:tcPr>
            <w:tcW w:w="1248" w:type="dxa"/>
            <w:vAlign w:val="center"/>
          </w:tcPr>
          <w:p w14:paraId="42E5DC6D" w14:textId="77777777" w:rsidR="006222E1" w:rsidRPr="00A97CF2" w:rsidRDefault="006222E1" w:rsidP="006222E1">
            <w:pPr>
              <w:pStyle w:val="Brezrazmikov"/>
              <w:spacing w:line="260" w:lineRule="exact"/>
              <w:jc w:val="center"/>
              <w:rPr>
                <w:rFonts w:ascii="Arial" w:hAnsi="Arial" w:cs="Arial"/>
                <w:sz w:val="18"/>
                <w:szCs w:val="18"/>
                <w:lang w:val="sl-SI"/>
              </w:rPr>
            </w:pPr>
            <w:r w:rsidRPr="00A97CF2">
              <w:rPr>
                <w:rFonts w:ascii="Arial" w:hAnsi="Arial" w:cs="Arial"/>
                <w:sz w:val="18"/>
                <w:szCs w:val="18"/>
                <w:lang w:val="sl-SI"/>
              </w:rPr>
              <w:t>3c</w:t>
            </w:r>
          </w:p>
        </w:tc>
        <w:tc>
          <w:tcPr>
            <w:tcW w:w="1003" w:type="dxa"/>
            <w:vAlign w:val="center"/>
          </w:tcPr>
          <w:p w14:paraId="07460C4E" w14:textId="77777777" w:rsidR="006222E1" w:rsidRPr="00A97CF2" w:rsidRDefault="006222E1" w:rsidP="006222E1">
            <w:pPr>
              <w:pStyle w:val="Brezrazmikov"/>
              <w:spacing w:line="260" w:lineRule="exact"/>
              <w:jc w:val="center"/>
              <w:rPr>
                <w:rFonts w:ascii="Arial" w:hAnsi="Arial" w:cs="Arial"/>
                <w:sz w:val="18"/>
                <w:szCs w:val="18"/>
                <w:shd w:val="clear" w:color="auto" w:fill="FFFFFF"/>
                <w:lang w:val="sl-SI"/>
              </w:rPr>
            </w:pPr>
            <w:r w:rsidRPr="00A97CF2">
              <w:rPr>
                <w:rFonts w:ascii="Arial" w:hAnsi="Arial" w:cs="Arial"/>
                <w:sz w:val="18"/>
                <w:szCs w:val="18"/>
                <w:shd w:val="clear" w:color="auto" w:fill="FFFFFF"/>
                <w:lang w:val="sl-SI"/>
              </w:rPr>
              <w:t>O.3.8</w:t>
            </w:r>
          </w:p>
        </w:tc>
        <w:tc>
          <w:tcPr>
            <w:tcW w:w="2301" w:type="dxa"/>
            <w:vAlign w:val="center"/>
          </w:tcPr>
          <w:p w14:paraId="2552C37C" w14:textId="77777777" w:rsidR="006222E1" w:rsidRPr="00A97CF2" w:rsidRDefault="006222E1" w:rsidP="006222E1">
            <w:pPr>
              <w:pStyle w:val="Brezrazmikov"/>
              <w:spacing w:line="260" w:lineRule="exact"/>
              <w:jc w:val="both"/>
              <w:rPr>
                <w:rFonts w:ascii="Arial" w:hAnsi="Arial" w:cs="Arial"/>
                <w:sz w:val="18"/>
                <w:szCs w:val="18"/>
                <w:lang w:val="sl-SI"/>
              </w:rPr>
            </w:pPr>
            <w:r w:rsidRPr="00A97CF2">
              <w:rPr>
                <w:rFonts w:ascii="Arial" w:hAnsi="Arial" w:cs="Arial"/>
                <w:noProof/>
                <w:sz w:val="18"/>
                <w:szCs w:val="18"/>
                <w:lang w:val="sl-SI"/>
              </w:rPr>
              <w:t>Število žrtev kaznivih dejanj, ki so prejele pomoč</w:t>
            </w:r>
          </w:p>
        </w:tc>
        <w:tc>
          <w:tcPr>
            <w:tcW w:w="1304" w:type="dxa"/>
            <w:vAlign w:val="center"/>
          </w:tcPr>
          <w:p w14:paraId="732239E5" w14:textId="77777777" w:rsidR="006222E1" w:rsidRPr="00A97CF2" w:rsidRDefault="00367AAB" w:rsidP="006222E1">
            <w:pPr>
              <w:pStyle w:val="Text1"/>
              <w:spacing w:before="0" w:after="0" w:line="260" w:lineRule="exact"/>
              <w:ind w:left="0"/>
              <w:jc w:val="center"/>
              <w:rPr>
                <w:rFonts w:ascii="Arial" w:hAnsi="Arial" w:cs="Arial"/>
                <w:noProof/>
                <w:sz w:val="18"/>
                <w:szCs w:val="18"/>
              </w:rPr>
            </w:pPr>
            <w:r w:rsidRPr="00A97CF2">
              <w:rPr>
                <w:rFonts w:ascii="Arial" w:hAnsi="Arial" w:cs="Arial"/>
                <w:noProof/>
                <w:sz w:val="18"/>
                <w:szCs w:val="18"/>
              </w:rPr>
              <w:t>število</w:t>
            </w:r>
          </w:p>
        </w:tc>
        <w:tc>
          <w:tcPr>
            <w:tcW w:w="1243" w:type="dxa"/>
            <w:vAlign w:val="center"/>
          </w:tcPr>
          <w:p w14:paraId="0313FBD5" w14:textId="77777777" w:rsidR="006222E1" w:rsidRPr="00A97CF2" w:rsidRDefault="00AA4411" w:rsidP="006222E1">
            <w:pPr>
              <w:pStyle w:val="Text1"/>
              <w:spacing w:before="0" w:after="0" w:line="260" w:lineRule="exact"/>
              <w:ind w:left="0"/>
              <w:jc w:val="center"/>
              <w:rPr>
                <w:rFonts w:ascii="Arial" w:hAnsi="Arial" w:cs="Arial"/>
                <w:noProof/>
                <w:sz w:val="18"/>
                <w:szCs w:val="18"/>
              </w:rPr>
            </w:pPr>
            <w:r w:rsidRPr="00A97CF2">
              <w:rPr>
                <w:rFonts w:ascii="Arial" w:hAnsi="Arial" w:cs="Arial"/>
                <w:noProof/>
                <w:sz w:val="18"/>
                <w:szCs w:val="18"/>
              </w:rPr>
              <w:t>10</w:t>
            </w:r>
          </w:p>
        </w:tc>
        <w:tc>
          <w:tcPr>
            <w:tcW w:w="1401" w:type="dxa"/>
            <w:vAlign w:val="center"/>
          </w:tcPr>
          <w:p w14:paraId="30B0D4C0" w14:textId="4BF8698A" w:rsidR="006222E1" w:rsidRPr="00A97CF2" w:rsidRDefault="004E50AA" w:rsidP="006222E1">
            <w:pPr>
              <w:pStyle w:val="Text1"/>
              <w:spacing w:before="0" w:after="0" w:line="260" w:lineRule="exact"/>
              <w:ind w:left="0"/>
              <w:jc w:val="center"/>
              <w:rPr>
                <w:rFonts w:ascii="Arial" w:hAnsi="Arial" w:cs="Arial"/>
                <w:noProof/>
                <w:sz w:val="18"/>
                <w:szCs w:val="18"/>
              </w:rPr>
            </w:pPr>
            <w:r w:rsidRPr="00A97CF2">
              <w:rPr>
                <w:rFonts w:ascii="Arial" w:hAnsi="Arial" w:cs="Arial"/>
                <w:noProof/>
                <w:sz w:val="18"/>
                <w:szCs w:val="18"/>
              </w:rPr>
              <w:t>3</w:t>
            </w:r>
            <w:r w:rsidR="006222E1" w:rsidRPr="00A97CF2">
              <w:rPr>
                <w:rFonts w:ascii="Arial" w:hAnsi="Arial" w:cs="Arial"/>
                <w:noProof/>
                <w:sz w:val="18"/>
                <w:szCs w:val="18"/>
              </w:rPr>
              <w:t>0</w:t>
            </w:r>
          </w:p>
        </w:tc>
      </w:tr>
    </w:tbl>
    <w:p w14:paraId="175401C5" w14:textId="77777777" w:rsidR="00367AAB" w:rsidRPr="00A97CF2" w:rsidRDefault="00367AAB" w:rsidP="001736BD">
      <w:pPr>
        <w:rPr>
          <w:rFonts w:cs="Arial"/>
          <w:szCs w:val="20"/>
          <w:lang w:val="sl-SI"/>
        </w:rPr>
      </w:pPr>
      <w:r w:rsidRPr="00A97CF2">
        <w:rPr>
          <w:rFonts w:cs="Arial"/>
          <w:szCs w:val="20"/>
          <w:lang w:val="sl-SI"/>
        </w:rPr>
        <w:t>Opomba: merska enota »število« predstavlja število oseb.</w:t>
      </w:r>
    </w:p>
    <w:p w14:paraId="0CD4A3D5" w14:textId="77777777" w:rsidR="006222E1" w:rsidRPr="00A97CF2" w:rsidRDefault="006222E1" w:rsidP="001736BD">
      <w:pPr>
        <w:pStyle w:val="Brezrazmikov"/>
        <w:spacing w:line="260" w:lineRule="exact"/>
        <w:jc w:val="both"/>
        <w:rPr>
          <w:rFonts w:ascii="Arial" w:hAnsi="Arial" w:cs="Arial"/>
          <w:sz w:val="20"/>
          <w:szCs w:val="20"/>
          <w:lang w:val="sl-SI"/>
        </w:rPr>
      </w:pPr>
    </w:p>
    <w:p w14:paraId="549DDDDF" w14:textId="47BD0997" w:rsidR="007A4F19" w:rsidRPr="00A97CF2" w:rsidRDefault="007A4F19" w:rsidP="001736BD">
      <w:pPr>
        <w:pStyle w:val="Brezrazmikov"/>
        <w:spacing w:line="260" w:lineRule="exact"/>
        <w:jc w:val="both"/>
        <w:rPr>
          <w:rFonts w:ascii="Arial" w:eastAsia="Times New Roman" w:hAnsi="Arial" w:cs="Arial"/>
          <w:bCs/>
          <w:sz w:val="20"/>
          <w:lang w:val="sl-SI"/>
        </w:rPr>
      </w:pPr>
      <w:r w:rsidRPr="00A97CF2">
        <w:rPr>
          <w:rFonts w:ascii="Arial" w:hAnsi="Arial" w:cs="Arial"/>
          <w:sz w:val="20"/>
          <w:szCs w:val="20"/>
          <w:lang w:val="sl-SI"/>
        </w:rPr>
        <w:t xml:space="preserve">Spremljanje kazalnika je povezano s </w:t>
      </w:r>
      <w:r w:rsidR="002935B9" w:rsidRPr="00A97CF2">
        <w:rPr>
          <w:rFonts w:ascii="Arial" w:hAnsi="Arial" w:cs="Arial"/>
          <w:sz w:val="20"/>
          <w:szCs w:val="20"/>
          <w:lang w:val="sl-SI"/>
        </w:rPr>
        <w:t>operacijo</w:t>
      </w:r>
      <w:r w:rsidRPr="00A97CF2">
        <w:rPr>
          <w:rFonts w:ascii="Arial" w:hAnsi="Arial" w:cs="Arial"/>
          <w:sz w:val="20"/>
          <w:szCs w:val="20"/>
          <w:lang w:val="sl-SI"/>
        </w:rPr>
        <w:t xml:space="preserve"> </w:t>
      </w:r>
      <w:r w:rsidR="00765A01" w:rsidRPr="00A97CF2">
        <w:rPr>
          <w:rFonts w:ascii="Arial" w:hAnsi="Arial" w:cs="Arial"/>
          <w:sz w:val="20"/>
          <w:szCs w:val="20"/>
          <w:lang w:val="sl-SI"/>
        </w:rPr>
        <w:t>n</w:t>
      </w:r>
      <w:r w:rsidRPr="00A97CF2">
        <w:rPr>
          <w:rFonts w:ascii="Arial" w:eastAsia="Times New Roman" w:hAnsi="Arial" w:cs="Arial"/>
          <w:bCs/>
          <w:sz w:val="20"/>
          <w:lang w:val="sl-SI"/>
        </w:rPr>
        <w:t>adaljevanje zaščite žrtev trgovine z ljudmi ter programa njihove reintegracije.</w:t>
      </w:r>
    </w:p>
    <w:p w14:paraId="47559664" w14:textId="77777777" w:rsidR="007A4F19" w:rsidRPr="00A97CF2" w:rsidRDefault="007A4F19" w:rsidP="001736BD">
      <w:pPr>
        <w:pStyle w:val="Brezrazmikov"/>
        <w:spacing w:line="260" w:lineRule="exact"/>
        <w:jc w:val="both"/>
        <w:rPr>
          <w:rFonts w:ascii="Arial" w:hAnsi="Arial" w:cs="Arial"/>
          <w:sz w:val="20"/>
          <w:szCs w:val="20"/>
          <w:lang w:val="sl-SI"/>
        </w:rPr>
      </w:pPr>
    </w:p>
    <w:p w14:paraId="39776720" w14:textId="77777777" w:rsidR="007A4F19" w:rsidRPr="00A97CF2" w:rsidRDefault="007A4F19" w:rsidP="001736BD">
      <w:pPr>
        <w:pStyle w:val="Brezrazmikov"/>
        <w:spacing w:line="260" w:lineRule="exact"/>
        <w:jc w:val="both"/>
        <w:rPr>
          <w:rFonts w:ascii="Arial" w:hAnsi="Arial" w:cs="Arial"/>
          <w:sz w:val="20"/>
          <w:szCs w:val="20"/>
          <w:lang w:val="sl-SI"/>
        </w:rPr>
      </w:pPr>
      <w:r w:rsidRPr="00A97CF2">
        <w:rPr>
          <w:rFonts w:ascii="Arial" w:hAnsi="Arial" w:cs="Arial"/>
          <w:sz w:val="20"/>
          <w:szCs w:val="20"/>
          <w:lang w:val="sl-SI"/>
        </w:rPr>
        <w:t xml:space="preserve">Vrednost oziroma podatek za mejnik 2024 je določen na podlagi </w:t>
      </w:r>
      <w:r w:rsidR="00185E34" w:rsidRPr="00A97CF2">
        <w:rPr>
          <w:rFonts w:ascii="Arial" w:hAnsi="Arial" w:cs="Arial"/>
          <w:sz w:val="20"/>
          <w:szCs w:val="20"/>
          <w:lang w:val="sl-SI"/>
        </w:rPr>
        <w:t>dosedanjega dela, izkušenj</w:t>
      </w:r>
      <w:r w:rsidRPr="00A97CF2">
        <w:rPr>
          <w:rFonts w:ascii="Arial" w:hAnsi="Arial" w:cs="Arial"/>
          <w:sz w:val="20"/>
          <w:szCs w:val="20"/>
          <w:lang w:val="sl-SI"/>
        </w:rPr>
        <w:t xml:space="preserve"> iz obstoječega programa (ISF-P) in </w:t>
      </w:r>
      <w:r w:rsidR="00185E34" w:rsidRPr="00A97CF2">
        <w:rPr>
          <w:rFonts w:ascii="Arial" w:hAnsi="Arial" w:cs="Arial"/>
          <w:sz w:val="20"/>
          <w:szCs w:val="20"/>
          <w:lang w:val="sl-SI"/>
        </w:rPr>
        <w:t xml:space="preserve">na podlagi pričakovanih </w:t>
      </w:r>
      <w:r w:rsidRPr="00A97CF2">
        <w:rPr>
          <w:rFonts w:ascii="Arial" w:hAnsi="Arial" w:cs="Arial"/>
          <w:sz w:val="20"/>
          <w:szCs w:val="20"/>
          <w:lang w:val="sl-SI"/>
        </w:rPr>
        <w:t>trend</w:t>
      </w:r>
      <w:r w:rsidR="00185E34" w:rsidRPr="00A97CF2">
        <w:rPr>
          <w:rFonts w:ascii="Arial" w:hAnsi="Arial" w:cs="Arial"/>
          <w:sz w:val="20"/>
          <w:szCs w:val="20"/>
          <w:lang w:val="sl-SI"/>
        </w:rPr>
        <w:t>ov</w:t>
      </w:r>
      <w:r w:rsidRPr="00A97CF2">
        <w:rPr>
          <w:rFonts w:ascii="Arial" w:hAnsi="Arial" w:cs="Arial"/>
          <w:sz w:val="20"/>
          <w:szCs w:val="20"/>
          <w:lang w:val="sl-SI"/>
        </w:rPr>
        <w:t xml:space="preserve"> kriminalitete.</w:t>
      </w:r>
      <w:r w:rsidR="00185E34" w:rsidRPr="00A97CF2">
        <w:rPr>
          <w:rFonts w:ascii="Arial" w:hAnsi="Arial" w:cs="Arial"/>
          <w:sz w:val="20"/>
          <w:szCs w:val="20"/>
          <w:lang w:val="sl-SI"/>
        </w:rPr>
        <w:t xml:space="preserve"> Predvideno je okvirno 4-5 oseb (žrtev) na letni ravni, pri čemer je upoštevano povečanje glede na pričakovane trende.</w:t>
      </w:r>
    </w:p>
    <w:p w14:paraId="34BC0693" w14:textId="77777777" w:rsidR="007A4F19" w:rsidRPr="00A97CF2" w:rsidRDefault="007A4F19" w:rsidP="001736BD">
      <w:pPr>
        <w:pStyle w:val="Brezrazmikov"/>
        <w:spacing w:line="260" w:lineRule="exact"/>
        <w:jc w:val="both"/>
        <w:rPr>
          <w:rFonts w:ascii="Arial" w:hAnsi="Arial" w:cs="Arial"/>
          <w:sz w:val="20"/>
          <w:szCs w:val="20"/>
          <w:lang w:val="sl-SI"/>
        </w:rPr>
      </w:pPr>
    </w:p>
    <w:p w14:paraId="2C5507FA" w14:textId="77777777" w:rsidR="007A4F19" w:rsidRPr="00A97CF2" w:rsidRDefault="007A4F19" w:rsidP="001736BD">
      <w:pPr>
        <w:pStyle w:val="Brezrazmikov"/>
        <w:spacing w:line="260" w:lineRule="exact"/>
        <w:jc w:val="both"/>
        <w:rPr>
          <w:rFonts w:ascii="Arial" w:hAnsi="Arial" w:cs="Arial"/>
          <w:sz w:val="20"/>
          <w:szCs w:val="20"/>
          <w:lang w:val="sl-SI"/>
        </w:rPr>
      </w:pPr>
      <w:r w:rsidRPr="00A97CF2">
        <w:rPr>
          <w:rFonts w:ascii="Arial" w:hAnsi="Arial" w:cs="Arial"/>
          <w:sz w:val="20"/>
          <w:szCs w:val="20"/>
          <w:lang w:val="sl-SI"/>
        </w:rPr>
        <w:t xml:space="preserve">Ciljna vrednost za leto 2029 je določena </w:t>
      </w:r>
      <w:r w:rsidR="00185E34" w:rsidRPr="00A97CF2">
        <w:rPr>
          <w:rFonts w:ascii="Arial" w:hAnsi="Arial" w:cs="Arial"/>
          <w:sz w:val="20"/>
          <w:szCs w:val="20"/>
          <w:lang w:val="sl-SI"/>
        </w:rPr>
        <w:t>na podlagi dosedanjega dela, izkušenj iz obstoječega programa (ISF-P) in na podlagi pričakovanih trendov kriminalitete. Predvideno je okvirno 4-5 oseb (žrtev) na letni ravni, pri čemer je upoštevano povečanje glede na pričakovane trende.</w:t>
      </w:r>
    </w:p>
    <w:p w14:paraId="551FBBBD" w14:textId="77777777" w:rsidR="007A4F19" w:rsidRPr="00A97CF2" w:rsidRDefault="007A4F19" w:rsidP="001736BD">
      <w:pPr>
        <w:pStyle w:val="Brezrazmikov"/>
        <w:spacing w:line="260" w:lineRule="exact"/>
        <w:jc w:val="both"/>
        <w:rPr>
          <w:rFonts w:ascii="Arial" w:hAnsi="Arial" w:cs="Arial"/>
          <w:sz w:val="20"/>
          <w:szCs w:val="20"/>
          <w:lang w:val="sl-SI"/>
        </w:rPr>
      </w:pPr>
    </w:p>
    <w:p w14:paraId="3D722B29" w14:textId="5F7C9F12" w:rsidR="00636217" w:rsidRPr="00A97CF2" w:rsidRDefault="007A4F19" w:rsidP="001736BD">
      <w:pPr>
        <w:pStyle w:val="Brezrazmikov"/>
        <w:spacing w:line="260" w:lineRule="exact"/>
        <w:jc w:val="both"/>
        <w:rPr>
          <w:rFonts w:ascii="Arial" w:hAnsi="Arial" w:cs="Arial"/>
          <w:sz w:val="20"/>
          <w:szCs w:val="20"/>
          <w:lang w:val="sl-SI"/>
        </w:rPr>
      </w:pPr>
      <w:r w:rsidRPr="00A97CF2">
        <w:rPr>
          <w:rFonts w:ascii="Arial" w:hAnsi="Arial" w:cs="Arial"/>
          <w:sz w:val="20"/>
          <w:szCs w:val="20"/>
          <w:lang w:val="sl-SI"/>
        </w:rPr>
        <w:t>Vir, iz katerega se črpajo podatki</w:t>
      </w:r>
      <w:r w:rsidR="00765A01" w:rsidRPr="00A97CF2">
        <w:rPr>
          <w:rFonts w:ascii="Arial" w:hAnsi="Arial" w:cs="Arial"/>
          <w:sz w:val="20"/>
          <w:szCs w:val="20"/>
          <w:lang w:val="sl-SI"/>
        </w:rPr>
        <w:t xml:space="preserve">, je interna </w:t>
      </w:r>
      <w:r w:rsidRPr="00A97CF2">
        <w:rPr>
          <w:rFonts w:ascii="Arial" w:hAnsi="Arial" w:cs="Arial"/>
          <w:sz w:val="20"/>
          <w:szCs w:val="20"/>
          <w:lang w:val="sl-SI"/>
        </w:rPr>
        <w:t>evidenca MNZ in policij</w:t>
      </w:r>
      <w:r w:rsidR="00BC3BFC" w:rsidRPr="00A97CF2">
        <w:rPr>
          <w:rFonts w:ascii="Arial" w:hAnsi="Arial" w:cs="Arial"/>
          <w:sz w:val="20"/>
          <w:szCs w:val="20"/>
          <w:lang w:val="sl-SI"/>
        </w:rPr>
        <w:t>e.</w:t>
      </w:r>
    </w:p>
    <w:p w14:paraId="4AEF58E5" w14:textId="339A90DD" w:rsidR="008A750E" w:rsidRPr="00A97CF2" w:rsidRDefault="008A750E" w:rsidP="001736BD">
      <w:pPr>
        <w:pStyle w:val="Brezrazmikov"/>
        <w:spacing w:line="260" w:lineRule="exact"/>
        <w:jc w:val="both"/>
        <w:rPr>
          <w:rFonts w:ascii="Arial" w:hAnsi="Arial" w:cs="Arial"/>
          <w:sz w:val="20"/>
          <w:szCs w:val="20"/>
          <w:lang w:val="sl-SI"/>
        </w:rPr>
      </w:pPr>
    </w:p>
    <w:p w14:paraId="4BB44D25" w14:textId="77777777" w:rsidR="008A750E" w:rsidRPr="00A97CF2" w:rsidRDefault="008A750E" w:rsidP="001736BD">
      <w:pPr>
        <w:pStyle w:val="Brezrazmikov"/>
        <w:spacing w:line="260" w:lineRule="exact"/>
        <w:jc w:val="both"/>
        <w:rPr>
          <w:rFonts w:ascii="Arial" w:hAnsi="Arial" w:cs="Arial"/>
          <w:sz w:val="20"/>
          <w:szCs w:val="20"/>
          <w:lang w:val="sl-SI"/>
        </w:rPr>
      </w:pPr>
    </w:p>
    <w:p w14:paraId="5FEE9424" w14:textId="77777777" w:rsidR="000C7AD8" w:rsidRPr="00A97CF2" w:rsidRDefault="000C7AD8" w:rsidP="001736BD">
      <w:pPr>
        <w:pStyle w:val="Brezrazmikov"/>
        <w:spacing w:line="260" w:lineRule="exact"/>
        <w:jc w:val="both"/>
        <w:rPr>
          <w:rFonts w:ascii="Arial" w:hAnsi="Arial" w:cs="Arial"/>
          <w:sz w:val="20"/>
          <w:szCs w:val="20"/>
          <w:lang w:val="sl-SI"/>
        </w:rPr>
      </w:pPr>
    </w:p>
    <w:p w14:paraId="5EB61785" w14:textId="77777777" w:rsidR="00627311" w:rsidRPr="00A97CF2" w:rsidRDefault="00627311" w:rsidP="001736BD">
      <w:pPr>
        <w:pStyle w:val="Naslov1"/>
      </w:pPr>
      <w:bookmarkStart w:id="8" w:name="_Toc90558829"/>
      <w:r w:rsidRPr="00A97CF2">
        <w:t>2.1.2</w:t>
      </w:r>
      <w:r w:rsidRPr="00A97CF2">
        <w:tab/>
        <w:t>DEJAVNIKI, KI LAHKO VPLIVAJO NA DOSEGANJE MEJNIKOV IN CILJEV TER NAČINI, KAKO SO BILI UPOŠTEVANI</w:t>
      </w:r>
      <w:bookmarkEnd w:id="8"/>
    </w:p>
    <w:p w14:paraId="0AB13F7B" w14:textId="77777777" w:rsidR="00627311" w:rsidRPr="00A97CF2" w:rsidRDefault="00627311" w:rsidP="001736BD">
      <w:pPr>
        <w:rPr>
          <w:rFonts w:cs="Arial"/>
          <w:szCs w:val="20"/>
          <w:lang w:val="sl-SI"/>
        </w:rPr>
      </w:pPr>
    </w:p>
    <w:p w14:paraId="4CDD1651" w14:textId="77777777" w:rsidR="00627311" w:rsidRPr="00A97CF2" w:rsidRDefault="00627311" w:rsidP="001736BD">
      <w:pPr>
        <w:jc w:val="both"/>
        <w:rPr>
          <w:rFonts w:cs="Arial"/>
          <w:szCs w:val="20"/>
          <w:lang w:val="sl-SI"/>
        </w:rPr>
      </w:pPr>
      <w:r w:rsidRPr="00A97CF2">
        <w:rPr>
          <w:rFonts w:cs="Arial"/>
          <w:szCs w:val="20"/>
          <w:lang w:val="sl-SI"/>
        </w:rPr>
        <w:t>Pri izračunu kazalnikov učinka in rezultatov smo upoštevali različne dejavnike, ki bi lahko ogrozili doseganje mejnikov in ciljev. Za specifične cilje lahko podamo skupne dejavnike vpliva na doseganje mejnikov in ciljev, in sicer:</w:t>
      </w:r>
    </w:p>
    <w:p w14:paraId="58AE09F3" w14:textId="77777777" w:rsidR="000C7AD8" w:rsidRPr="00A97CF2" w:rsidRDefault="000C7AD8" w:rsidP="00E203E7">
      <w:pPr>
        <w:pStyle w:val="Odstavekseznama"/>
        <w:numPr>
          <w:ilvl w:val="0"/>
          <w:numId w:val="40"/>
        </w:numPr>
        <w:spacing w:after="0" w:line="260" w:lineRule="exact"/>
        <w:ind w:left="357" w:hanging="357"/>
        <w:jc w:val="both"/>
        <w:rPr>
          <w:rFonts w:ascii="Arial" w:hAnsi="Arial" w:cs="Arial"/>
          <w:sz w:val="20"/>
          <w:szCs w:val="20"/>
          <w:lang w:val="sl-SI"/>
        </w:rPr>
      </w:pPr>
      <w:r w:rsidRPr="00A97CF2">
        <w:rPr>
          <w:rFonts w:ascii="Arial" w:hAnsi="Arial" w:cs="Arial"/>
          <w:sz w:val="20"/>
          <w:szCs w:val="20"/>
          <w:lang w:val="sl-SI"/>
        </w:rPr>
        <w:t xml:space="preserve">zamuda pri začetku črpanja sredstev sklada, oziroma </w:t>
      </w:r>
      <w:r w:rsidR="0075387F" w:rsidRPr="00A97CF2">
        <w:rPr>
          <w:rFonts w:ascii="Arial" w:hAnsi="Arial" w:cs="Arial"/>
          <w:sz w:val="20"/>
          <w:szCs w:val="20"/>
          <w:lang w:val="sl-SI"/>
        </w:rPr>
        <w:t xml:space="preserve">morebitna </w:t>
      </w:r>
      <w:r w:rsidR="002B2A21" w:rsidRPr="00A97CF2">
        <w:rPr>
          <w:rFonts w:ascii="Arial" w:hAnsi="Arial" w:cs="Arial"/>
          <w:sz w:val="20"/>
          <w:szCs w:val="20"/>
          <w:lang w:val="sl-SI"/>
        </w:rPr>
        <w:t>p</w:t>
      </w:r>
      <w:r w:rsidR="000C195E" w:rsidRPr="00A97CF2">
        <w:rPr>
          <w:rFonts w:ascii="Arial" w:hAnsi="Arial" w:cs="Arial"/>
          <w:sz w:val="20"/>
          <w:szCs w:val="20"/>
          <w:lang w:val="sl-SI"/>
        </w:rPr>
        <w:t>repozna odobritev P</w:t>
      </w:r>
      <w:r w:rsidR="002B2A21" w:rsidRPr="00A97CF2">
        <w:rPr>
          <w:rFonts w:ascii="Arial" w:hAnsi="Arial" w:cs="Arial"/>
          <w:sz w:val="20"/>
          <w:szCs w:val="20"/>
          <w:lang w:val="sl-SI"/>
        </w:rPr>
        <w:t xml:space="preserve">rograma </w:t>
      </w:r>
      <w:r w:rsidRPr="00A97CF2">
        <w:rPr>
          <w:rFonts w:ascii="Arial" w:hAnsi="Arial" w:cs="Arial"/>
          <w:sz w:val="20"/>
          <w:szCs w:val="20"/>
          <w:lang w:val="sl-SI"/>
        </w:rPr>
        <w:t>in posledično nepravočasen sprejem pravnih podlag</w:t>
      </w:r>
      <w:r w:rsidR="002B2A21" w:rsidRPr="00A97CF2">
        <w:rPr>
          <w:rFonts w:ascii="Arial" w:hAnsi="Arial" w:cs="Arial"/>
          <w:sz w:val="20"/>
          <w:szCs w:val="20"/>
          <w:lang w:val="sl-SI"/>
        </w:rPr>
        <w:t xml:space="preserve"> ter </w:t>
      </w:r>
      <w:r w:rsidRPr="00A97CF2">
        <w:rPr>
          <w:rFonts w:ascii="Arial" w:hAnsi="Arial" w:cs="Arial"/>
          <w:sz w:val="20"/>
          <w:szCs w:val="20"/>
          <w:lang w:val="sl-SI"/>
        </w:rPr>
        <w:t>vzpostavitev sistema;</w:t>
      </w:r>
    </w:p>
    <w:p w14:paraId="27C09807" w14:textId="77777777" w:rsidR="000C7AD8" w:rsidRPr="00A97CF2" w:rsidRDefault="000C7AD8" w:rsidP="00E203E7">
      <w:pPr>
        <w:pStyle w:val="Odstavekseznama"/>
        <w:numPr>
          <w:ilvl w:val="0"/>
          <w:numId w:val="40"/>
        </w:numPr>
        <w:spacing w:after="0" w:line="260" w:lineRule="exact"/>
        <w:ind w:left="357" w:hanging="357"/>
        <w:jc w:val="both"/>
        <w:rPr>
          <w:rFonts w:ascii="Arial" w:hAnsi="Arial" w:cs="Arial"/>
          <w:sz w:val="20"/>
          <w:szCs w:val="20"/>
          <w:lang w:val="sl-SI"/>
        </w:rPr>
      </w:pPr>
      <w:r w:rsidRPr="00A97CF2">
        <w:rPr>
          <w:rFonts w:ascii="Arial" w:hAnsi="Arial" w:cs="Arial"/>
          <w:sz w:val="20"/>
          <w:szCs w:val="20"/>
          <w:lang w:val="sl-SI"/>
        </w:rPr>
        <w:t>ponovna razglasitev pandemije oziroma njeno nadaljevanje, kar lahko pomeni zakasnitev postopkov za črpanje sredstev (izvedba javnih naročil, oteženo zbiranje podatkov, nezmožnost pravočasnih dobav);</w:t>
      </w:r>
    </w:p>
    <w:p w14:paraId="22951BD6" w14:textId="77777777" w:rsidR="0075387F" w:rsidRPr="00A97CF2" w:rsidRDefault="0075387F" w:rsidP="00E203E7">
      <w:pPr>
        <w:pStyle w:val="Odstavekseznama"/>
        <w:numPr>
          <w:ilvl w:val="0"/>
          <w:numId w:val="40"/>
        </w:numPr>
        <w:spacing w:after="0" w:line="260" w:lineRule="exact"/>
        <w:ind w:left="357" w:hanging="357"/>
        <w:jc w:val="both"/>
        <w:rPr>
          <w:rFonts w:ascii="Arial" w:hAnsi="Arial" w:cs="Arial"/>
          <w:sz w:val="20"/>
          <w:szCs w:val="20"/>
          <w:lang w:val="sl-SI"/>
        </w:rPr>
      </w:pPr>
      <w:r w:rsidRPr="00A97CF2">
        <w:rPr>
          <w:rFonts w:ascii="Arial" w:hAnsi="Arial" w:cs="Arial"/>
          <w:sz w:val="20"/>
          <w:szCs w:val="20"/>
          <w:lang w:val="sl-SI"/>
        </w:rPr>
        <w:t>pandemija koronavirusa (Covid-19) lahko, zaradi omejitve širjenje virusa</w:t>
      </w:r>
      <w:r w:rsidR="008F56B4" w:rsidRPr="00A97CF2">
        <w:rPr>
          <w:rFonts w:ascii="Arial" w:hAnsi="Arial" w:cs="Arial"/>
          <w:sz w:val="20"/>
          <w:szCs w:val="20"/>
          <w:lang w:val="sl-SI"/>
        </w:rPr>
        <w:t xml:space="preserve"> in</w:t>
      </w:r>
      <w:r w:rsidRPr="00A97CF2">
        <w:rPr>
          <w:rFonts w:ascii="Arial" w:hAnsi="Arial" w:cs="Arial"/>
          <w:sz w:val="20"/>
          <w:szCs w:val="20"/>
          <w:lang w:val="sl-SI"/>
        </w:rPr>
        <w:t xml:space="preserve"> okužb, posledično pomeni omejitve na področju izobraževanja in usposabljanja. To pomeni manj kontaktnih izvedb usposabljanj, oziroma spremembo načina izvedbe s poudarkom na izvedbah preko spleta in »hibridnih« usposabljanjih (kombinacija spletnih in kontaktnih usposabljanj) z omejenim številom udeleženc</w:t>
      </w:r>
      <w:r w:rsidR="008F56B4" w:rsidRPr="00A97CF2">
        <w:rPr>
          <w:rFonts w:ascii="Arial" w:hAnsi="Arial" w:cs="Arial"/>
          <w:sz w:val="20"/>
          <w:szCs w:val="20"/>
          <w:lang w:val="sl-SI"/>
        </w:rPr>
        <w:t>ev glede na zahteve IKT opreme;</w:t>
      </w:r>
    </w:p>
    <w:p w14:paraId="4D59ABAC" w14:textId="77777777" w:rsidR="00FA534A" w:rsidRPr="00A97CF2" w:rsidRDefault="00A9307F" w:rsidP="00E203E7">
      <w:pPr>
        <w:pStyle w:val="Odstavekseznama"/>
        <w:numPr>
          <w:ilvl w:val="0"/>
          <w:numId w:val="40"/>
        </w:numPr>
        <w:spacing w:after="0" w:line="260" w:lineRule="exact"/>
        <w:jc w:val="both"/>
        <w:rPr>
          <w:rFonts w:ascii="Arial" w:hAnsi="Arial" w:cs="Arial"/>
          <w:sz w:val="20"/>
          <w:szCs w:val="20"/>
          <w:lang w:val="sl-SI"/>
        </w:rPr>
      </w:pPr>
      <w:r w:rsidRPr="00A97CF2">
        <w:rPr>
          <w:rFonts w:ascii="Arial" w:hAnsi="Arial" w:cs="Arial"/>
          <w:sz w:val="20"/>
          <w:szCs w:val="20"/>
          <w:lang w:val="sl-SI"/>
        </w:rPr>
        <w:t>dolgi dobavni roki na svetovnih trgih za elektronsko, telekomunik</w:t>
      </w:r>
      <w:r w:rsidR="00FA534A" w:rsidRPr="00A97CF2">
        <w:rPr>
          <w:rFonts w:ascii="Arial" w:hAnsi="Arial" w:cs="Arial"/>
          <w:sz w:val="20"/>
          <w:szCs w:val="20"/>
          <w:lang w:val="sl-SI"/>
        </w:rPr>
        <w:t>acijsko in informacijsko opremo;</w:t>
      </w:r>
    </w:p>
    <w:p w14:paraId="041BB18A" w14:textId="77777777" w:rsidR="000C7AD8" w:rsidRPr="00A97CF2" w:rsidRDefault="000C7AD8" w:rsidP="00E203E7">
      <w:pPr>
        <w:pStyle w:val="Odstavekseznama"/>
        <w:numPr>
          <w:ilvl w:val="0"/>
          <w:numId w:val="40"/>
        </w:numPr>
        <w:spacing w:after="0" w:line="260" w:lineRule="exact"/>
        <w:jc w:val="both"/>
        <w:rPr>
          <w:rFonts w:ascii="Arial" w:hAnsi="Arial" w:cs="Arial"/>
          <w:sz w:val="20"/>
          <w:szCs w:val="20"/>
          <w:lang w:val="sl-SI"/>
        </w:rPr>
      </w:pPr>
      <w:r w:rsidRPr="00A97CF2">
        <w:rPr>
          <w:rFonts w:ascii="Arial" w:hAnsi="Arial" w:cs="Arial"/>
          <w:sz w:val="20"/>
          <w:szCs w:val="20"/>
          <w:lang w:val="sl-SI"/>
        </w:rPr>
        <w:t>nezadostna višina sredstev nacionalnega proračuna za zalaganje financiranja;</w:t>
      </w:r>
    </w:p>
    <w:p w14:paraId="3576BC9F" w14:textId="77777777" w:rsidR="000C7AD8" w:rsidRPr="00A97CF2" w:rsidRDefault="000C7AD8" w:rsidP="00E203E7">
      <w:pPr>
        <w:pStyle w:val="Odstavekseznama"/>
        <w:numPr>
          <w:ilvl w:val="0"/>
          <w:numId w:val="40"/>
        </w:numPr>
        <w:spacing w:after="0" w:line="260" w:lineRule="exact"/>
        <w:ind w:left="357" w:hanging="357"/>
        <w:jc w:val="both"/>
        <w:rPr>
          <w:rFonts w:ascii="Arial" w:hAnsi="Arial" w:cs="Arial"/>
          <w:sz w:val="20"/>
          <w:szCs w:val="20"/>
          <w:lang w:val="sl-SI"/>
        </w:rPr>
      </w:pPr>
      <w:r w:rsidRPr="00A97CF2">
        <w:rPr>
          <w:rFonts w:ascii="Arial" w:hAnsi="Arial" w:cs="Arial"/>
          <w:sz w:val="20"/>
          <w:szCs w:val="20"/>
          <w:lang w:val="sl-SI"/>
        </w:rPr>
        <w:t>naravne nesreče in drugi izredni dogodki;</w:t>
      </w:r>
    </w:p>
    <w:p w14:paraId="272EF029" w14:textId="77777777" w:rsidR="000C7AD8" w:rsidRPr="00A97CF2" w:rsidRDefault="000C7AD8" w:rsidP="00E203E7">
      <w:pPr>
        <w:pStyle w:val="Odstavekseznama"/>
        <w:numPr>
          <w:ilvl w:val="0"/>
          <w:numId w:val="40"/>
        </w:numPr>
        <w:spacing w:after="0" w:line="260" w:lineRule="exact"/>
        <w:ind w:left="357" w:hanging="357"/>
        <w:jc w:val="both"/>
        <w:rPr>
          <w:rFonts w:ascii="Arial" w:hAnsi="Arial" w:cs="Arial"/>
          <w:sz w:val="20"/>
          <w:szCs w:val="20"/>
          <w:lang w:val="sl-SI"/>
        </w:rPr>
      </w:pPr>
      <w:r w:rsidRPr="00A97CF2">
        <w:rPr>
          <w:rFonts w:ascii="Arial" w:hAnsi="Arial" w:cs="Arial"/>
          <w:sz w:val="20"/>
          <w:szCs w:val="20"/>
          <w:lang w:val="sl-SI"/>
        </w:rPr>
        <w:t>spremembe EU ali nacionalne zakonodaje.</w:t>
      </w:r>
    </w:p>
    <w:p w14:paraId="4EC02AE9" w14:textId="77777777" w:rsidR="002B2A21" w:rsidRPr="00A97CF2" w:rsidRDefault="002B2A21" w:rsidP="001736BD">
      <w:pPr>
        <w:jc w:val="both"/>
        <w:rPr>
          <w:rFonts w:cs="Arial"/>
          <w:szCs w:val="20"/>
          <w:lang w:val="sl-SI"/>
        </w:rPr>
      </w:pPr>
    </w:p>
    <w:p w14:paraId="3D3B1A91" w14:textId="77777777" w:rsidR="002B2A21" w:rsidRPr="00A97CF2" w:rsidRDefault="002B2A21" w:rsidP="001736BD">
      <w:pPr>
        <w:jc w:val="both"/>
        <w:rPr>
          <w:rFonts w:cs="Arial"/>
          <w:szCs w:val="20"/>
          <w:lang w:val="sl-SI"/>
        </w:rPr>
      </w:pPr>
    </w:p>
    <w:p w14:paraId="1F76F210" w14:textId="77777777" w:rsidR="00611FA7" w:rsidRPr="00A97CF2" w:rsidRDefault="00611FA7" w:rsidP="001736BD">
      <w:pPr>
        <w:pStyle w:val="Brezrazmikov"/>
        <w:spacing w:line="260" w:lineRule="exact"/>
        <w:jc w:val="both"/>
        <w:rPr>
          <w:rFonts w:ascii="Arial" w:hAnsi="Arial" w:cs="Arial"/>
          <w:b/>
          <w:sz w:val="20"/>
          <w:szCs w:val="20"/>
          <w:lang w:val="sl-SI"/>
        </w:rPr>
      </w:pPr>
      <w:r w:rsidRPr="00A97CF2">
        <w:rPr>
          <w:rFonts w:ascii="Arial" w:hAnsi="Arial" w:cs="Arial"/>
          <w:b/>
          <w:sz w:val="20"/>
          <w:szCs w:val="20"/>
          <w:lang w:val="sl-SI"/>
        </w:rPr>
        <w:t xml:space="preserve">Specifični cilj 1: </w:t>
      </w:r>
      <w:r w:rsidR="006D12F4" w:rsidRPr="00A97CF2">
        <w:rPr>
          <w:rFonts w:ascii="Arial" w:hAnsi="Arial" w:cs="Arial"/>
          <w:b/>
          <w:sz w:val="20"/>
          <w:szCs w:val="20"/>
          <w:lang w:val="sl-SI"/>
        </w:rPr>
        <w:t>izboljšati in olajšati izmenjave informacij med pristojnimi organi in ustreznimi organi, uradi in agencijami Unije in znotraj njih ter po potrebi s tretjimi državami in mednarodnimi organizacijami</w:t>
      </w:r>
    </w:p>
    <w:p w14:paraId="31310AEF" w14:textId="77777777" w:rsidR="002B2A21" w:rsidRPr="00A97CF2" w:rsidRDefault="002B2A21" w:rsidP="001736BD">
      <w:pPr>
        <w:pStyle w:val="Brezrazmikov"/>
        <w:spacing w:line="260" w:lineRule="exact"/>
        <w:jc w:val="both"/>
        <w:rPr>
          <w:rFonts w:ascii="Arial" w:hAnsi="Arial" w:cs="Arial"/>
          <w:sz w:val="20"/>
          <w:szCs w:val="20"/>
          <w:lang w:val="sl-SI"/>
        </w:rPr>
      </w:pPr>
      <w:r w:rsidRPr="00A97CF2">
        <w:rPr>
          <w:rFonts w:ascii="Arial" w:hAnsi="Arial" w:cs="Arial"/>
          <w:sz w:val="20"/>
          <w:szCs w:val="20"/>
          <w:lang w:val="sl-SI"/>
        </w:rPr>
        <w:t>Dejavniki, ki lahko vplivajo na doseganje mejnikov in ciljev, so:</w:t>
      </w:r>
    </w:p>
    <w:p w14:paraId="417D325D" w14:textId="77777777" w:rsidR="001265E5" w:rsidRPr="00A97CF2" w:rsidRDefault="001265E5" w:rsidP="00E203E7">
      <w:pPr>
        <w:pStyle w:val="Brezrazmikov"/>
        <w:numPr>
          <w:ilvl w:val="0"/>
          <w:numId w:val="26"/>
        </w:numPr>
        <w:spacing w:line="260" w:lineRule="exact"/>
        <w:jc w:val="both"/>
        <w:rPr>
          <w:rFonts w:ascii="Arial" w:hAnsi="Arial" w:cs="Arial"/>
          <w:sz w:val="20"/>
          <w:szCs w:val="20"/>
          <w:lang w:val="sl-SI"/>
        </w:rPr>
      </w:pPr>
      <w:r w:rsidRPr="00A97CF2">
        <w:rPr>
          <w:rFonts w:ascii="Arial" w:hAnsi="Arial" w:cs="Arial"/>
          <w:sz w:val="20"/>
          <w:szCs w:val="20"/>
          <w:lang w:val="sl-SI"/>
        </w:rPr>
        <w:t>Pravne omejitve pri zbiranju in obdelavi podatkov v EU za predvideno nadgradnjo in vzpostavitev novih funkcionalnosti v povezavi  s sistemom PNR</w:t>
      </w:r>
      <w:r w:rsidR="002B2A21" w:rsidRPr="00A97CF2">
        <w:rPr>
          <w:rFonts w:ascii="Arial" w:hAnsi="Arial" w:cs="Arial"/>
          <w:sz w:val="20"/>
          <w:szCs w:val="20"/>
          <w:lang w:val="sl-SI"/>
        </w:rPr>
        <w:t>;</w:t>
      </w:r>
    </w:p>
    <w:p w14:paraId="7B01F4D2" w14:textId="77777777" w:rsidR="004F16AB" w:rsidRPr="00A97CF2" w:rsidRDefault="004F16AB" w:rsidP="00E203E7">
      <w:pPr>
        <w:pStyle w:val="Brezrazmikov"/>
        <w:numPr>
          <w:ilvl w:val="0"/>
          <w:numId w:val="26"/>
        </w:numPr>
        <w:spacing w:line="260" w:lineRule="exact"/>
        <w:jc w:val="both"/>
        <w:rPr>
          <w:rFonts w:ascii="Arial" w:hAnsi="Arial" w:cs="Arial"/>
          <w:sz w:val="20"/>
          <w:szCs w:val="20"/>
          <w:lang w:val="sl-SI"/>
        </w:rPr>
      </w:pPr>
      <w:r w:rsidRPr="00A97CF2">
        <w:rPr>
          <w:rFonts w:ascii="Arial" w:hAnsi="Arial" w:cs="Arial"/>
          <w:sz w:val="20"/>
          <w:szCs w:val="20"/>
          <w:lang w:val="sl-SI"/>
        </w:rPr>
        <w:t xml:space="preserve">nepravočasna priprava javnih naročil, in sicer nepravočasna priprava vsebinskih podlag za javna naročila in nepravočasna realizacija javnih naročil: možnost zamika realizacije, v primeru neuspešne izvedbe postopka (potrebna ponovitev postopka), zaradi nedopustnih ponudb, visokih cen, revizijskih </w:t>
      </w:r>
      <w:r w:rsidR="00EE434B" w:rsidRPr="00A97CF2">
        <w:rPr>
          <w:rFonts w:ascii="Arial" w:hAnsi="Arial" w:cs="Arial"/>
          <w:sz w:val="20"/>
          <w:szCs w:val="20"/>
          <w:lang w:val="sl-SI"/>
        </w:rPr>
        <w:t>zahtevkov, ipd.;</w:t>
      </w:r>
    </w:p>
    <w:p w14:paraId="151A10BB" w14:textId="77777777" w:rsidR="00EE434B" w:rsidRPr="00A97CF2" w:rsidRDefault="00EE434B" w:rsidP="00E203E7">
      <w:pPr>
        <w:pStyle w:val="Odstavekseznama"/>
        <w:numPr>
          <w:ilvl w:val="0"/>
          <w:numId w:val="26"/>
        </w:numPr>
        <w:spacing w:after="0" w:line="260" w:lineRule="exact"/>
        <w:jc w:val="both"/>
        <w:rPr>
          <w:rFonts w:ascii="Arial" w:hAnsi="Arial" w:cs="Arial"/>
          <w:sz w:val="20"/>
          <w:szCs w:val="20"/>
          <w:lang w:val="sl-SI"/>
        </w:rPr>
      </w:pPr>
      <w:r w:rsidRPr="00A97CF2">
        <w:rPr>
          <w:rFonts w:ascii="Arial" w:hAnsi="Arial" w:cs="Arial"/>
          <w:sz w:val="20"/>
          <w:szCs w:val="20"/>
          <w:lang w:val="sl-SI"/>
        </w:rPr>
        <w:t>ponovna razglasitev pandemije oziroma njeno nadaljevanje, kar lahko pomeni zakasnitev postopkov za črpanje sredstev (izvedba javnih naročil, oteženo zbiranje podatkov, nezmožnost pravočasnih dobav);</w:t>
      </w:r>
    </w:p>
    <w:p w14:paraId="240093E7" w14:textId="77777777" w:rsidR="00EE434B" w:rsidRPr="00A97CF2" w:rsidRDefault="00EE434B" w:rsidP="00E203E7">
      <w:pPr>
        <w:pStyle w:val="Brezrazmikov"/>
        <w:numPr>
          <w:ilvl w:val="0"/>
          <w:numId w:val="26"/>
        </w:numPr>
        <w:spacing w:line="260" w:lineRule="exact"/>
        <w:jc w:val="both"/>
        <w:rPr>
          <w:rFonts w:ascii="Arial" w:hAnsi="Arial" w:cs="Arial"/>
          <w:sz w:val="20"/>
          <w:szCs w:val="20"/>
          <w:lang w:val="sl-SI"/>
        </w:rPr>
      </w:pPr>
      <w:r w:rsidRPr="00A97CF2">
        <w:rPr>
          <w:rFonts w:ascii="Arial" w:hAnsi="Arial" w:cs="Arial"/>
          <w:sz w:val="20"/>
          <w:szCs w:val="20"/>
          <w:lang w:val="sl-SI"/>
        </w:rPr>
        <w:t>pandemija koronavirusa (Covid-19) lahko, zaradi omejitve širjenje virusa in okužb, posledično pomeni omejitve na področju izobraževanja in usposabljanja.</w:t>
      </w:r>
    </w:p>
    <w:p w14:paraId="4536C0B6" w14:textId="77777777" w:rsidR="00020204" w:rsidRPr="00A97CF2" w:rsidRDefault="00020204" w:rsidP="001736BD">
      <w:pPr>
        <w:pStyle w:val="Brezrazmikov"/>
        <w:spacing w:line="260" w:lineRule="exact"/>
        <w:jc w:val="both"/>
        <w:rPr>
          <w:rFonts w:ascii="Arial" w:hAnsi="Arial" w:cs="Arial"/>
          <w:b/>
          <w:sz w:val="20"/>
          <w:szCs w:val="20"/>
          <w:lang w:val="sl-SI"/>
        </w:rPr>
      </w:pPr>
    </w:p>
    <w:p w14:paraId="608BDE02" w14:textId="77777777" w:rsidR="00020204" w:rsidRPr="00A97CF2" w:rsidRDefault="00020204" w:rsidP="001736BD">
      <w:pPr>
        <w:pStyle w:val="Brezrazmikov"/>
        <w:spacing w:line="260" w:lineRule="exact"/>
        <w:jc w:val="both"/>
        <w:rPr>
          <w:rFonts w:ascii="Arial" w:hAnsi="Arial" w:cs="Arial"/>
          <w:b/>
          <w:sz w:val="20"/>
          <w:szCs w:val="20"/>
          <w:lang w:val="sl-SI"/>
        </w:rPr>
      </w:pPr>
    </w:p>
    <w:p w14:paraId="70D0CF09" w14:textId="77777777" w:rsidR="00611FA7" w:rsidRPr="00A97CF2" w:rsidRDefault="00611FA7" w:rsidP="001736BD">
      <w:pPr>
        <w:pStyle w:val="Brezrazmikov"/>
        <w:spacing w:line="260" w:lineRule="exact"/>
        <w:jc w:val="both"/>
        <w:rPr>
          <w:rFonts w:ascii="Arial" w:hAnsi="Arial" w:cs="Arial"/>
          <w:b/>
          <w:sz w:val="20"/>
          <w:szCs w:val="20"/>
          <w:lang w:val="sl-SI"/>
        </w:rPr>
      </w:pPr>
      <w:r w:rsidRPr="00A97CF2">
        <w:rPr>
          <w:rFonts w:ascii="Arial" w:hAnsi="Arial" w:cs="Arial"/>
          <w:b/>
          <w:sz w:val="20"/>
          <w:szCs w:val="20"/>
          <w:lang w:val="sl-SI"/>
        </w:rPr>
        <w:t xml:space="preserve">Specifični cilj 2: </w:t>
      </w:r>
      <w:r w:rsidR="006D12F4" w:rsidRPr="00A97CF2">
        <w:rPr>
          <w:rFonts w:ascii="Arial" w:hAnsi="Arial" w:cs="Arial"/>
          <w:b/>
          <w:sz w:val="20"/>
          <w:szCs w:val="20"/>
          <w:lang w:val="sl-SI"/>
        </w:rPr>
        <w:t>izboljšati in okrepiti čezmejno sodelovanje, vključno s skupnimi operacijami med pristojnimi organi v zvezi s terorizmom ter hudimi kaznivimi dejanji in organiziranim kriminalom s čezmejno razsežnostjo</w:t>
      </w:r>
    </w:p>
    <w:p w14:paraId="15A38415" w14:textId="77777777" w:rsidR="002B2A21" w:rsidRPr="00A97CF2" w:rsidRDefault="002B2A21" w:rsidP="001736BD">
      <w:pPr>
        <w:pStyle w:val="Brezrazmikov"/>
        <w:spacing w:line="260" w:lineRule="exact"/>
        <w:jc w:val="both"/>
        <w:rPr>
          <w:rFonts w:ascii="Arial" w:hAnsi="Arial" w:cs="Arial"/>
          <w:sz w:val="20"/>
          <w:szCs w:val="20"/>
          <w:lang w:val="sl-SI"/>
        </w:rPr>
      </w:pPr>
      <w:r w:rsidRPr="00A97CF2">
        <w:rPr>
          <w:rFonts w:ascii="Arial" w:hAnsi="Arial" w:cs="Arial"/>
          <w:sz w:val="20"/>
          <w:szCs w:val="20"/>
          <w:lang w:val="sl-SI"/>
        </w:rPr>
        <w:t>Dejavniki, ki lahko vplivajo na doseganje mejnikov in ciljev, so:</w:t>
      </w:r>
    </w:p>
    <w:p w14:paraId="3D0EDE30" w14:textId="77777777" w:rsidR="001265E5" w:rsidRPr="00A97CF2" w:rsidRDefault="00EE434B" w:rsidP="00E203E7">
      <w:pPr>
        <w:pStyle w:val="Brezrazmikov"/>
        <w:numPr>
          <w:ilvl w:val="0"/>
          <w:numId w:val="27"/>
        </w:numPr>
        <w:spacing w:line="260" w:lineRule="exact"/>
        <w:jc w:val="both"/>
        <w:rPr>
          <w:rFonts w:ascii="Arial" w:hAnsi="Arial" w:cs="Arial"/>
          <w:sz w:val="20"/>
          <w:szCs w:val="20"/>
          <w:lang w:val="sl-SI"/>
        </w:rPr>
      </w:pPr>
      <w:r w:rsidRPr="00A97CF2">
        <w:rPr>
          <w:rFonts w:ascii="Arial" w:hAnsi="Arial" w:cs="Arial"/>
          <w:sz w:val="20"/>
          <w:szCs w:val="20"/>
          <w:lang w:val="sl-SI"/>
        </w:rPr>
        <w:t>p</w:t>
      </w:r>
      <w:r w:rsidR="001265E5" w:rsidRPr="00A97CF2">
        <w:rPr>
          <w:rFonts w:ascii="Arial" w:hAnsi="Arial" w:cs="Arial"/>
          <w:sz w:val="20"/>
          <w:szCs w:val="20"/>
          <w:lang w:val="sl-SI"/>
        </w:rPr>
        <w:t>repočasna odzivnost kazensko procesne zakonodaje za učinkovito odkrivanje in preiskovanje čezmejne organizirane kriminalitete</w:t>
      </w:r>
      <w:r w:rsidR="00173EF3" w:rsidRPr="00A97CF2">
        <w:rPr>
          <w:rFonts w:ascii="Arial" w:hAnsi="Arial" w:cs="Arial"/>
          <w:sz w:val="20"/>
          <w:szCs w:val="20"/>
          <w:lang w:val="sl-SI"/>
        </w:rPr>
        <w:t>,</w:t>
      </w:r>
      <w:r w:rsidR="001265E5" w:rsidRPr="00A97CF2">
        <w:rPr>
          <w:rFonts w:ascii="Arial" w:hAnsi="Arial" w:cs="Arial"/>
          <w:sz w:val="20"/>
          <w:szCs w:val="20"/>
          <w:lang w:val="sl-SI"/>
        </w:rPr>
        <w:t xml:space="preserve"> zlasti takrat, ko storilci pri izvajanju kaznivih dejanj uporabljajo najsodobnejšo informacijsko in komunikacijsko infrastrukturo</w:t>
      </w:r>
      <w:r w:rsidR="00173EF3" w:rsidRPr="00A97CF2">
        <w:rPr>
          <w:rFonts w:ascii="Arial" w:hAnsi="Arial" w:cs="Arial"/>
          <w:sz w:val="20"/>
          <w:szCs w:val="20"/>
          <w:lang w:val="sl-SI"/>
        </w:rPr>
        <w:t>;</w:t>
      </w:r>
    </w:p>
    <w:p w14:paraId="7E6EB8FE" w14:textId="77777777" w:rsidR="001265E5" w:rsidRPr="00A97CF2" w:rsidRDefault="00173EF3" w:rsidP="00E203E7">
      <w:pPr>
        <w:pStyle w:val="Brezrazmikov"/>
        <w:numPr>
          <w:ilvl w:val="0"/>
          <w:numId w:val="27"/>
        </w:numPr>
        <w:spacing w:line="260" w:lineRule="exact"/>
        <w:jc w:val="both"/>
        <w:rPr>
          <w:rFonts w:ascii="Arial" w:hAnsi="Arial" w:cs="Arial"/>
          <w:sz w:val="20"/>
          <w:szCs w:val="20"/>
          <w:lang w:val="sl-SI"/>
        </w:rPr>
      </w:pPr>
      <w:r w:rsidRPr="00A97CF2">
        <w:rPr>
          <w:rFonts w:ascii="Arial" w:hAnsi="Arial" w:cs="Arial"/>
          <w:sz w:val="20"/>
          <w:szCs w:val="20"/>
          <w:lang w:val="sl-SI"/>
        </w:rPr>
        <w:t>n</w:t>
      </w:r>
      <w:r w:rsidR="001265E5" w:rsidRPr="00A97CF2">
        <w:rPr>
          <w:rFonts w:ascii="Arial" w:hAnsi="Arial" w:cs="Arial"/>
          <w:sz w:val="20"/>
          <w:szCs w:val="20"/>
          <w:lang w:val="sl-SI"/>
        </w:rPr>
        <w:t>ezainteresiranost organov odkrivanja in pregona v državah članicah EU za vzpostavit</w:t>
      </w:r>
      <w:r w:rsidRPr="00A97CF2">
        <w:rPr>
          <w:rFonts w:ascii="Arial" w:hAnsi="Arial" w:cs="Arial"/>
          <w:sz w:val="20"/>
          <w:szCs w:val="20"/>
          <w:lang w:val="sl-SI"/>
        </w:rPr>
        <w:t>ev skupnih preiskovalnih skupin;</w:t>
      </w:r>
    </w:p>
    <w:p w14:paraId="78BBD524" w14:textId="77777777" w:rsidR="001265E5" w:rsidRPr="00A97CF2" w:rsidRDefault="00173EF3" w:rsidP="00E203E7">
      <w:pPr>
        <w:pStyle w:val="Brezrazmikov"/>
        <w:numPr>
          <w:ilvl w:val="0"/>
          <w:numId w:val="27"/>
        </w:numPr>
        <w:spacing w:line="260" w:lineRule="exact"/>
        <w:jc w:val="both"/>
        <w:rPr>
          <w:rFonts w:ascii="Arial" w:hAnsi="Arial" w:cs="Arial"/>
          <w:sz w:val="20"/>
          <w:szCs w:val="20"/>
          <w:lang w:val="sl-SI"/>
        </w:rPr>
      </w:pPr>
      <w:proofErr w:type="spellStart"/>
      <w:r w:rsidRPr="00A97CF2">
        <w:rPr>
          <w:rFonts w:ascii="Arial" w:hAnsi="Arial" w:cs="Arial"/>
          <w:sz w:val="20"/>
          <w:szCs w:val="20"/>
          <w:lang w:val="sl-SI"/>
        </w:rPr>
        <w:t>n</w:t>
      </w:r>
      <w:r w:rsidR="001265E5" w:rsidRPr="00A97CF2">
        <w:rPr>
          <w:rFonts w:ascii="Arial" w:hAnsi="Arial" w:cs="Arial"/>
          <w:sz w:val="20"/>
          <w:szCs w:val="20"/>
          <w:lang w:val="sl-SI"/>
        </w:rPr>
        <w:t>eustanovitev</w:t>
      </w:r>
      <w:proofErr w:type="spellEnd"/>
      <w:r w:rsidR="001265E5" w:rsidRPr="00A97CF2">
        <w:rPr>
          <w:rFonts w:ascii="Arial" w:hAnsi="Arial" w:cs="Arial"/>
          <w:sz w:val="20"/>
          <w:szCs w:val="20"/>
          <w:lang w:val="sl-SI"/>
        </w:rPr>
        <w:t xml:space="preserve"> nacionalnega urada za od</w:t>
      </w:r>
      <w:r w:rsidRPr="00A97CF2">
        <w:rPr>
          <w:rFonts w:ascii="Arial" w:hAnsi="Arial" w:cs="Arial"/>
          <w:sz w:val="20"/>
          <w:szCs w:val="20"/>
          <w:lang w:val="sl-SI"/>
        </w:rPr>
        <w:t>vzem premoženjske koristi (ARO);</w:t>
      </w:r>
    </w:p>
    <w:p w14:paraId="58ECC36F" w14:textId="77777777" w:rsidR="001265E5" w:rsidRPr="00A97CF2" w:rsidRDefault="00173EF3" w:rsidP="00E203E7">
      <w:pPr>
        <w:pStyle w:val="Brezrazmikov"/>
        <w:numPr>
          <w:ilvl w:val="0"/>
          <w:numId w:val="27"/>
        </w:numPr>
        <w:spacing w:line="260" w:lineRule="exact"/>
        <w:jc w:val="both"/>
        <w:rPr>
          <w:rFonts w:ascii="Arial" w:hAnsi="Arial" w:cs="Arial"/>
          <w:sz w:val="20"/>
          <w:szCs w:val="20"/>
          <w:lang w:val="sl-SI"/>
        </w:rPr>
      </w:pPr>
      <w:r w:rsidRPr="00A97CF2">
        <w:rPr>
          <w:rFonts w:ascii="Arial" w:hAnsi="Arial" w:cs="Arial"/>
          <w:sz w:val="20"/>
          <w:szCs w:val="20"/>
          <w:lang w:val="sl-SI"/>
        </w:rPr>
        <w:t>o</w:t>
      </w:r>
      <w:r w:rsidR="001265E5" w:rsidRPr="00A97CF2">
        <w:rPr>
          <w:rFonts w:ascii="Arial" w:hAnsi="Arial" w:cs="Arial"/>
          <w:sz w:val="20"/>
          <w:szCs w:val="20"/>
          <w:lang w:val="sl-SI"/>
        </w:rPr>
        <w:t>mejitve pri zaposlova</w:t>
      </w:r>
      <w:r w:rsidR="00EE434B" w:rsidRPr="00A97CF2">
        <w:rPr>
          <w:rFonts w:ascii="Arial" w:hAnsi="Arial" w:cs="Arial"/>
          <w:sz w:val="20"/>
          <w:szCs w:val="20"/>
          <w:lang w:val="sl-SI"/>
        </w:rPr>
        <w:t>nju dodatnih policijskih kadrov, kar ima lahko za posledico kadrovsko nezmožnost realizacije projektov;</w:t>
      </w:r>
    </w:p>
    <w:p w14:paraId="0E124ED2" w14:textId="77777777" w:rsidR="00EE434B" w:rsidRPr="00A97CF2" w:rsidRDefault="00EE434B" w:rsidP="00E203E7">
      <w:pPr>
        <w:pStyle w:val="Brezrazmikov"/>
        <w:numPr>
          <w:ilvl w:val="0"/>
          <w:numId w:val="27"/>
        </w:numPr>
        <w:spacing w:line="260" w:lineRule="exact"/>
        <w:jc w:val="both"/>
        <w:rPr>
          <w:rFonts w:ascii="Arial" w:hAnsi="Arial" w:cs="Arial"/>
          <w:sz w:val="20"/>
          <w:szCs w:val="20"/>
          <w:lang w:val="sl-SI"/>
        </w:rPr>
      </w:pPr>
      <w:r w:rsidRPr="00A97CF2">
        <w:rPr>
          <w:rFonts w:ascii="Arial" w:hAnsi="Arial" w:cs="Arial"/>
          <w:sz w:val="20"/>
          <w:szCs w:val="20"/>
          <w:lang w:val="sl-SI"/>
        </w:rPr>
        <w:t>nepravočasna priprava javnih naročil, in sicer nepravočasna priprava vsebinskih podlag za javna naročila in nepravočasna realizacija javnih naročil: možnost zamika realizacije, v primeru neuspešne izvedbe postopka (potrebna ponovitev postopka), zaradi nedopustnih ponudb, visokih cen, revizijskih zahtevkov, ipd.;</w:t>
      </w:r>
    </w:p>
    <w:p w14:paraId="6F668B6E" w14:textId="77777777" w:rsidR="00EE434B" w:rsidRPr="00A97CF2" w:rsidRDefault="00EE434B" w:rsidP="00E203E7">
      <w:pPr>
        <w:pStyle w:val="Odstavekseznama"/>
        <w:numPr>
          <w:ilvl w:val="0"/>
          <w:numId w:val="27"/>
        </w:numPr>
        <w:spacing w:after="0" w:line="260" w:lineRule="exact"/>
        <w:jc w:val="both"/>
        <w:rPr>
          <w:rFonts w:ascii="Arial" w:hAnsi="Arial" w:cs="Arial"/>
          <w:sz w:val="20"/>
          <w:szCs w:val="20"/>
          <w:lang w:val="sl-SI"/>
        </w:rPr>
      </w:pPr>
      <w:r w:rsidRPr="00A97CF2">
        <w:rPr>
          <w:rFonts w:ascii="Arial" w:hAnsi="Arial" w:cs="Arial"/>
          <w:sz w:val="20"/>
          <w:szCs w:val="20"/>
          <w:lang w:val="sl-SI"/>
        </w:rPr>
        <w:t>ponovna razglasitev pandemije oziroma njeno nadaljevanje, kar lahko pomeni zakasnitev postopkov za črpanje sredstev (izvedba javnih naročil, oteženo zbiranje podatkov, nezmožnost pravočasnih dobav)</w:t>
      </w:r>
      <w:r w:rsidR="00C000D7" w:rsidRPr="00A97CF2">
        <w:rPr>
          <w:rFonts w:ascii="Arial" w:hAnsi="Arial" w:cs="Arial"/>
          <w:sz w:val="20"/>
          <w:szCs w:val="20"/>
          <w:lang w:val="sl-SI"/>
        </w:rPr>
        <w:t>.</w:t>
      </w:r>
    </w:p>
    <w:p w14:paraId="4BFFDD31" w14:textId="77777777" w:rsidR="00611FA7" w:rsidRPr="00A97CF2" w:rsidRDefault="00611FA7" w:rsidP="001736BD">
      <w:pPr>
        <w:pStyle w:val="Brezrazmikov"/>
        <w:spacing w:line="260" w:lineRule="exact"/>
        <w:jc w:val="both"/>
        <w:rPr>
          <w:rFonts w:ascii="Arial" w:hAnsi="Arial" w:cs="Arial"/>
          <w:sz w:val="20"/>
          <w:szCs w:val="20"/>
          <w:lang w:val="sl-SI"/>
        </w:rPr>
      </w:pPr>
    </w:p>
    <w:p w14:paraId="31D57FBC" w14:textId="77777777" w:rsidR="00020204" w:rsidRPr="00A97CF2" w:rsidRDefault="00020204" w:rsidP="001736BD">
      <w:pPr>
        <w:pStyle w:val="Brezrazmikov"/>
        <w:spacing w:line="260" w:lineRule="exact"/>
        <w:jc w:val="both"/>
        <w:rPr>
          <w:rFonts w:ascii="Arial" w:hAnsi="Arial" w:cs="Arial"/>
          <w:sz w:val="20"/>
          <w:szCs w:val="20"/>
          <w:lang w:val="sl-SI"/>
        </w:rPr>
      </w:pPr>
    </w:p>
    <w:p w14:paraId="66922E74" w14:textId="77777777" w:rsidR="00611FA7" w:rsidRPr="00A97CF2" w:rsidRDefault="00611FA7" w:rsidP="001736BD">
      <w:pPr>
        <w:pStyle w:val="Brezrazmikov"/>
        <w:spacing w:line="260" w:lineRule="exact"/>
        <w:jc w:val="both"/>
        <w:rPr>
          <w:rFonts w:ascii="Arial" w:hAnsi="Arial" w:cs="Arial"/>
          <w:b/>
          <w:sz w:val="20"/>
          <w:szCs w:val="20"/>
          <w:lang w:val="sl-SI"/>
        </w:rPr>
      </w:pPr>
      <w:r w:rsidRPr="00A97CF2">
        <w:rPr>
          <w:rFonts w:ascii="Arial" w:hAnsi="Arial" w:cs="Arial"/>
          <w:b/>
          <w:sz w:val="20"/>
          <w:szCs w:val="20"/>
          <w:lang w:val="sl-SI"/>
        </w:rPr>
        <w:t xml:space="preserve">Specifični cilj 3: </w:t>
      </w:r>
      <w:r w:rsidR="006D12F4" w:rsidRPr="00A97CF2">
        <w:rPr>
          <w:rFonts w:ascii="Arial" w:hAnsi="Arial" w:cs="Arial"/>
          <w:b/>
          <w:sz w:val="20"/>
          <w:szCs w:val="20"/>
          <w:lang w:val="sl-SI"/>
        </w:rPr>
        <w:t>podpirati krepitve zmogljivosti držav članic v zvezi s preprečevanjem kriminala, terorizma in radikalizacije ter bojem proti njim ter obvladovanjem incidentov, tveganj in kriz, povezanih z varnostjo, tudi z okrepljenim sodelovanjem med javnimi organi, ustreznimi organi, uradi ali agencijami Unije, civilno družbo in zasebnimi partnerji v različnih državah članicah</w:t>
      </w:r>
    </w:p>
    <w:p w14:paraId="110D0C35" w14:textId="77777777" w:rsidR="002B2A21" w:rsidRPr="00A97CF2" w:rsidRDefault="002B2A21" w:rsidP="001736BD">
      <w:pPr>
        <w:pStyle w:val="Brezrazmikov"/>
        <w:spacing w:line="260" w:lineRule="exact"/>
        <w:jc w:val="both"/>
        <w:rPr>
          <w:rFonts w:ascii="Arial" w:hAnsi="Arial" w:cs="Arial"/>
          <w:sz w:val="20"/>
          <w:szCs w:val="20"/>
          <w:lang w:val="sl-SI"/>
        </w:rPr>
      </w:pPr>
      <w:r w:rsidRPr="00A97CF2">
        <w:rPr>
          <w:rFonts w:ascii="Arial" w:hAnsi="Arial" w:cs="Arial"/>
          <w:sz w:val="20"/>
          <w:szCs w:val="20"/>
          <w:lang w:val="sl-SI"/>
        </w:rPr>
        <w:t>Dejavniki, ki lahko vplivajo na doseganje mejnikov in ciljev, so:</w:t>
      </w:r>
    </w:p>
    <w:p w14:paraId="3C9A0E98" w14:textId="77777777" w:rsidR="004F16AB" w:rsidRPr="00A97CF2" w:rsidRDefault="004F16AB" w:rsidP="00E203E7">
      <w:pPr>
        <w:pStyle w:val="Brezrazmikov"/>
        <w:numPr>
          <w:ilvl w:val="0"/>
          <w:numId w:val="28"/>
        </w:numPr>
        <w:spacing w:line="260" w:lineRule="exact"/>
        <w:jc w:val="both"/>
        <w:rPr>
          <w:rFonts w:ascii="Arial" w:hAnsi="Arial" w:cs="Arial"/>
          <w:sz w:val="20"/>
          <w:szCs w:val="20"/>
          <w:lang w:val="sl-SI"/>
        </w:rPr>
      </w:pPr>
      <w:r w:rsidRPr="00A97CF2">
        <w:rPr>
          <w:rFonts w:ascii="Arial" w:hAnsi="Arial" w:cs="Arial"/>
          <w:sz w:val="20"/>
          <w:szCs w:val="20"/>
          <w:lang w:val="sl-SI"/>
        </w:rPr>
        <w:t>nepravočasna priprava javnih naročil, in sicer nepravočasna priprava vsebinskih podlag za javna naročila in nepravočasna realizacija javnih naročil: možnost zamika realizacije, v primeru neuspešne izvedbe postopka (potrebna ponovitev postopka), zaradi nedopustnih ponudb, visokih cen, revizijskih zahtevkov, ipd.;</w:t>
      </w:r>
    </w:p>
    <w:p w14:paraId="7D2E9FAD" w14:textId="77777777" w:rsidR="001265E5" w:rsidRPr="00A97CF2" w:rsidRDefault="001A0894" w:rsidP="00E203E7">
      <w:pPr>
        <w:pStyle w:val="Brezrazmikov"/>
        <w:numPr>
          <w:ilvl w:val="0"/>
          <w:numId w:val="28"/>
        </w:numPr>
        <w:spacing w:line="260" w:lineRule="exact"/>
        <w:jc w:val="both"/>
        <w:rPr>
          <w:rFonts w:ascii="Arial" w:hAnsi="Arial" w:cs="Arial"/>
          <w:sz w:val="20"/>
          <w:szCs w:val="20"/>
          <w:lang w:val="sl-SI"/>
        </w:rPr>
      </w:pPr>
      <w:r w:rsidRPr="00A97CF2">
        <w:rPr>
          <w:rFonts w:ascii="Arial" w:hAnsi="Arial" w:cs="Arial"/>
          <w:sz w:val="20"/>
          <w:szCs w:val="20"/>
          <w:lang w:val="sl-SI"/>
        </w:rPr>
        <w:t xml:space="preserve">neustreznost, </w:t>
      </w:r>
      <w:r w:rsidR="004F16AB" w:rsidRPr="00A97CF2">
        <w:rPr>
          <w:rFonts w:ascii="Arial" w:hAnsi="Arial" w:cs="Arial"/>
          <w:sz w:val="20"/>
          <w:szCs w:val="20"/>
          <w:lang w:val="sl-SI"/>
        </w:rPr>
        <w:t>z</w:t>
      </w:r>
      <w:r w:rsidR="001265E5" w:rsidRPr="00A97CF2">
        <w:rPr>
          <w:rFonts w:ascii="Arial" w:hAnsi="Arial" w:cs="Arial"/>
          <w:sz w:val="20"/>
          <w:szCs w:val="20"/>
          <w:lang w:val="sl-SI"/>
        </w:rPr>
        <w:t xml:space="preserve">astarelost </w:t>
      </w:r>
      <w:r w:rsidRPr="00A97CF2">
        <w:rPr>
          <w:rFonts w:ascii="Arial" w:hAnsi="Arial" w:cs="Arial"/>
          <w:sz w:val="20"/>
          <w:szCs w:val="20"/>
          <w:lang w:val="sl-SI"/>
        </w:rPr>
        <w:t>in iztrošenost</w:t>
      </w:r>
      <w:r w:rsidR="001265E5" w:rsidRPr="00A97CF2">
        <w:rPr>
          <w:rFonts w:ascii="Arial" w:hAnsi="Arial" w:cs="Arial"/>
          <w:sz w:val="20"/>
          <w:szCs w:val="20"/>
          <w:lang w:val="sl-SI"/>
        </w:rPr>
        <w:t xml:space="preserve"> opreme</w:t>
      </w:r>
      <w:r w:rsidRPr="00A97CF2">
        <w:rPr>
          <w:rFonts w:ascii="Arial" w:hAnsi="Arial" w:cs="Arial"/>
          <w:sz w:val="20"/>
          <w:szCs w:val="20"/>
          <w:lang w:val="sl-SI"/>
        </w:rPr>
        <w:t xml:space="preserve"> (IKT in multimedijske in avdio opreme),</w:t>
      </w:r>
      <w:r w:rsidR="001265E5" w:rsidRPr="00A97CF2">
        <w:rPr>
          <w:rFonts w:ascii="Arial" w:hAnsi="Arial" w:cs="Arial"/>
          <w:sz w:val="20"/>
          <w:szCs w:val="20"/>
          <w:lang w:val="sl-SI"/>
        </w:rPr>
        <w:t xml:space="preserve"> zarad</w:t>
      </w:r>
      <w:r w:rsidR="004F16AB" w:rsidRPr="00A97CF2">
        <w:rPr>
          <w:rFonts w:ascii="Arial" w:hAnsi="Arial" w:cs="Arial"/>
          <w:sz w:val="20"/>
          <w:szCs w:val="20"/>
          <w:lang w:val="sl-SI"/>
        </w:rPr>
        <w:t>i dolgotrajnih postopkov nabave;</w:t>
      </w:r>
      <w:r w:rsidRPr="00A97CF2">
        <w:rPr>
          <w:rFonts w:ascii="Arial" w:hAnsi="Arial" w:cs="Arial"/>
          <w:sz w:val="20"/>
          <w:szCs w:val="20"/>
          <w:lang w:val="sl-SI"/>
        </w:rPr>
        <w:t xml:space="preserve"> </w:t>
      </w:r>
    </w:p>
    <w:p w14:paraId="00B0B47A" w14:textId="77777777" w:rsidR="001265E5" w:rsidRPr="00A97CF2" w:rsidRDefault="004F16AB" w:rsidP="00E203E7">
      <w:pPr>
        <w:pStyle w:val="Brezrazmikov"/>
        <w:numPr>
          <w:ilvl w:val="0"/>
          <w:numId w:val="28"/>
        </w:numPr>
        <w:spacing w:line="260" w:lineRule="exact"/>
        <w:jc w:val="both"/>
        <w:rPr>
          <w:rFonts w:ascii="Arial" w:hAnsi="Arial" w:cs="Arial"/>
          <w:sz w:val="20"/>
          <w:szCs w:val="20"/>
          <w:lang w:val="sl-SI"/>
        </w:rPr>
      </w:pPr>
      <w:r w:rsidRPr="00A97CF2">
        <w:rPr>
          <w:rFonts w:ascii="Arial" w:hAnsi="Arial" w:cs="Arial"/>
          <w:sz w:val="20"/>
          <w:szCs w:val="20"/>
          <w:lang w:val="sl-SI"/>
        </w:rPr>
        <w:t>n</w:t>
      </w:r>
      <w:r w:rsidR="001265E5" w:rsidRPr="00A97CF2">
        <w:rPr>
          <w:rFonts w:ascii="Arial" w:hAnsi="Arial" w:cs="Arial"/>
          <w:sz w:val="20"/>
          <w:szCs w:val="20"/>
          <w:lang w:val="sl-SI"/>
        </w:rPr>
        <w:t>ezainteresiranost udeležencev usposabljanj za izpolnjevanje anketnih vpra</w:t>
      </w:r>
      <w:r w:rsidRPr="00A97CF2">
        <w:rPr>
          <w:rFonts w:ascii="Arial" w:hAnsi="Arial" w:cs="Arial"/>
          <w:sz w:val="20"/>
          <w:szCs w:val="20"/>
          <w:lang w:val="sl-SI"/>
        </w:rPr>
        <w:t>šalnikov;</w:t>
      </w:r>
    </w:p>
    <w:p w14:paraId="16084CEB" w14:textId="77777777" w:rsidR="001265E5" w:rsidRPr="00A97CF2" w:rsidRDefault="004F16AB" w:rsidP="00E203E7">
      <w:pPr>
        <w:pStyle w:val="Brezrazmikov"/>
        <w:numPr>
          <w:ilvl w:val="0"/>
          <w:numId w:val="28"/>
        </w:numPr>
        <w:spacing w:line="260" w:lineRule="exact"/>
        <w:jc w:val="both"/>
        <w:rPr>
          <w:rFonts w:ascii="Arial" w:hAnsi="Arial" w:cs="Arial"/>
          <w:sz w:val="20"/>
          <w:szCs w:val="20"/>
          <w:lang w:val="sl-SI"/>
        </w:rPr>
      </w:pPr>
      <w:r w:rsidRPr="00A97CF2">
        <w:rPr>
          <w:rFonts w:ascii="Arial" w:hAnsi="Arial" w:cs="Arial"/>
          <w:sz w:val="20"/>
          <w:szCs w:val="20"/>
          <w:lang w:val="sl-SI"/>
        </w:rPr>
        <w:t>n</w:t>
      </w:r>
      <w:r w:rsidR="001265E5" w:rsidRPr="00A97CF2">
        <w:rPr>
          <w:rFonts w:ascii="Arial" w:hAnsi="Arial" w:cs="Arial"/>
          <w:sz w:val="20"/>
          <w:szCs w:val="20"/>
          <w:lang w:val="sl-SI"/>
        </w:rPr>
        <w:t xml:space="preserve">eustrezna ponudba </w:t>
      </w:r>
      <w:r w:rsidRPr="00A97CF2">
        <w:rPr>
          <w:rFonts w:ascii="Arial" w:hAnsi="Arial" w:cs="Arial"/>
          <w:sz w:val="20"/>
          <w:szCs w:val="20"/>
          <w:lang w:val="sl-SI"/>
        </w:rPr>
        <w:t>programov usposablj</w:t>
      </w:r>
      <w:r w:rsidR="001A0894" w:rsidRPr="00A97CF2">
        <w:rPr>
          <w:rFonts w:ascii="Arial" w:hAnsi="Arial" w:cs="Arial"/>
          <w:sz w:val="20"/>
          <w:szCs w:val="20"/>
          <w:lang w:val="sl-SI"/>
        </w:rPr>
        <w:t>anja na trgu;</w:t>
      </w:r>
    </w:p>
    <w:p w14:paraId="577B875F" w14:textId="77777777" w:rsidR="001A0894" w:rsidRPr="00A97CF2" w:rsidRDefault="001A0894" w:rsidP="00E203E7">
      <w:pPr>
        <w:pStyle w:val="Odstavekseznama"/>
        <w:numPr>
          <w:ilvl w:val="0"/>
          <w:numId w:val="28"/>
        </w:numPr>
        <w:spacing w:after="0" w:line="260" w:lineRule="exact"/>
        <w:jc w:val="both"/>
        <w:rPr>
          <w:rFonts w:ascii="Arial" w:hAnsi="Arial" w:cs="Arial"/>
          <w:sz w:val="20"/>
          <w:szCs w:val="20"/>
          <w:lang w:val="sl-SI"/>
        </w:rPr>
      </w:pPr>
      <w:r w:rsidRPr="00A97CF2">
        <w:rPr>
          <w:rFonts w:ascii="Arial" w:hAnsi="Arial" w:cs="Arial"/>
          <w:sz w:val="20"/>
          <w:szCs w:val="20"/>
          <w:lang w:val="sl-SI"/>
        </w:rPr>
        <w:t>ponovna razglasitev pandemije oziroma njeno nadaljevanje, kar lahko pomeni zakasnitev postopkov za črpanje sredstev (izvedba javnih naročil, oteženo zbiranje podatkov, nezmožnost pravočasnih dobav);</w:t>
      </w:r>
    </w:p>
    <w:p w14:paraId="39052F1A" w14:textId="77777777" w:rsidR="001A0894" w:rsidRPr="00A97CF2" w:rsidRDefault="001A0894" w:rsidP="00E203E7">
      <w:pPr>
        <w:pStyle w:val="Odstavekseznama"/>
        <w:numPr>
          <w:ilvl w:val="0"/>
          <w:numId w:val="28"/>
        </w:numPr>
        <w:spacing w:after="0" w:line="260" w:lineRule="exact"/>
        <w:jc w:val="both"/>
        <w:rPr>
          <w:rFonts w:ascii="Arial" w:hAnsi="Arial" w:cs="Arial"/>
          <w:sz w:val="20"/>
          <w:szCs w:val="20"/>
          <w:lang w:val="sl-SI"/>
        </w:rPr>
      </w:pPr>
      <w:r w:rsidRPr="00A97CF2">
        <w:rPr>
          <w:rFonts w:ascii="Arial" w:hAnsi="Arial" w:cs="Arial"/>
          <w:sz w:val="20"/>
          <w:szCs w:val="20"/>
          <w:lang w:val="sl-SI"/>
        </w:rPr>
        <w:t>pandemija koronavirusa (Covid-19) lahko, zaradi omejitve širjenje virusa in okužb, posledično pomeni omejitve na področju izobraževanja in usposabljanja. To pomeni manj kontaktnih izvedb usposabljanj, oziroma spremembo načina izvedbe s poudarkom na izvedbah preko spleta in »hibridnih« usposabljanjih (kombinacija spletnih in kontaktnih usposabljanj) z omejenim številom udeležencev glede na zahteve IKT opreme;</w:t>
      </w:r>
    </w:p>
    <w:p w14:paraId="16ECC3AD" w14:textId="77777777" w:rsidR="001A0894" w:rsidRPr="00A97CF2" w:rsidRDefault="001A0894" w:rsidP="00E203E7">
      <w:pPr>
        <w:pStyle w:val="Odstavekseznama"/>
        <w:numPr>
          <w:ilvl w:val="0"/>
          <w:numId w:val="28"/>
        </w:numPr>
        <w:spacing w:after="0" w:line="260" w:lineRule="exact"/>
        <w:jc w:val="both"/>
        <w:rPr>
          <w:rFonts w:ascii="Arial" w:hAnsi="Arial" w:cs="Arial"/>
          <w:sz w:val="20"/>
          <w:szCs w:val="20"/>
          <w:lang w:val="sl-SI"/>
        </w:rPr>
      </w:pPr>
      <w:r w:rsidRPr="00A97CF2">
        <w:rPr>
          <w:rFonts w:ascii="Arial" w:hAnsi="Arial" w:cs="Arial"/>
          <w:sz w:val="20"/>
          <w:szCs w:val="20"/>
          <w:lang w:val="sl-SI"/>
        </w:rPr>
        <w:t>dolgi dobavni roki na svetovnih trgih za elektronsko, telekomunikacijsko in informacijsko opremo.</w:t>
      </w:r>
    </w:p>
    <w:p w14:paraId="141B856A" w14:textId="77777777" w:rsidR="00611FA7" w:rsidRPr="00A97CF2" w:rsidRDefault="00611FA7" w:rsidP="001736BD">
      <w:pPr>
        <w:pStyle w:val="Brezrazmikov"/>
        <w:spacing w:line="260" w:lineRule="exact"/>
        <w:jc w:val="both"/>
        <w:rPr>
          <w:rFonts w:ascii="Arial" w:hAnsi="Arial" w:cs="Arial"/>
          <w:b/>
          <w:sz w:val="20"/>
          <w:szCs w:val="20"/>
          <w:lang w:val="sl-SI"/>
        </w:rPr>
      </w:pPr>
    </w:p>
    <w:p w14:paraId="7ED9E482" w14:textId="77777777" w:rsidR="001265E5" w:rsidRPr="00A97CF2" w:rsidRDefault="001265E5" w:rsidP="001736BD">
      <w:pPr>
        <w:pStyle w:val="Brezrazmikov"/>
        <w:spacing w:line="260" w:lineRule="exact"/>
        <w:jc w:val="both"/>
        <w:rPr>
          <w:rFonts w:ascii="Arial" w:hAnsi="Arial" w:cs="Arial"/>
          <w:b/>
          <w:sz w:val="20"/>
          <w:szCs w:val="20"/>
          <w:lang w:val="sl-SI"/>
        </w:rPr>
      </w:pPr>
    </w:p>
    <w:p w14:paraId="0820477D" w14:textId="77777777" w:rsidR="001265E5" w:rsidRPr="00A97CF2" w:rsidRDefault="001265E5" w:rsidP="001736BD">
      <w:pPr>
        <w:pStyle w:val="Brezrazmikov"/>
        <w:spacing w:line="260" w:lineRule="exact"/>
        <w:jc w:val="both"/>
        <w:rPr>
          <w:rFonts w:ascii="Arial" w:hAnsi="Arial" w:cs="Arial"/>
          <w:b/>
          <w:sz w:val="20"/>
          <w:szCs w:val="20"/>
          <w:lang w:val="sl-SI"/>
        </w:rPr>
      </w:pPr>
    </w:p>
    <w:p w14:paraId="59634E6A" w14:textId="77777777" w:rsidR="00676F49" w:rsidRPr="00A97CF2" w:rsidRDefault="00676F49" w:rsidP="001736BD">
      <w:pPr>
        <w:pStyle w:val="Naslov1"/>
        <w:rPr>
          <w:color w:val="2E74B5" w:themeColor="accent1" w:themeShade="BF"/>
        </w:rPr>
      </w:pPr>
      <w:bookmarkStart w:id="9" w:name="_Toc90558830"/>
      <w:r w:rsidRPr="00A97CF2">
        <w:t xml:space="preserve">2.2 KAZALNIKI </w:t>
      </w:r>
      <w:r w:rsidR="00BD713B" w:rsidRPr="00A97CF2">
        <w:t>REZULTATOV</w:t>
      </w:r>
      <w:r w:rsidR="004C0714" w:rsidRPr="00A97CF2">
        <w:t xml:space="preserve"> IN CILJNE VREDNOSTI KAZALNIKOV REZULTAT</w:t>
      </w:r>
      <w:r w:rsidR="00BD713B" w:rsidRPr="00A97CF2">
        <w:t>OV</w:t>
      </w:r>
      <w:bookmarkEnd w:id="9"/>
    </w:p>
    <w:p w14:paraId="51C427B3" w14:textId="77777777" w:rsidR="00676F49" w:rsidRPr="00A97CF2" w:rsidRDefault="00676F49" w:rsidP="001736BD">
      <w:pPr>
        <w:rPr>
          <w:rFonts w:cs="Arial"/>
          <w:szCs w:val="20"/>
          <w:lang w:val="sl-SI"/>
        </w:rPr>
      </w:pPr>
    </w:p>
    <w:p w14:paraId="6D33ED25" w14:textId="77777777" w:rsidR="00676F49" w:rsidRPr="00A97CF2" w:rsidRDefault="00676F49" w:rsidP="001736BD">
      <w:pPr>
        <w:jc w:val="both"/>
        <w:rPr>
          <w:rFonts w:cs="Arial"/>
          <w:szCs w:val="20"/>
          <w:lang w:val="sl-SI"/>
        </w:rPr>
      </w:pPr>
      <w:r w:rsidRPr="00A97CF2">
        <w:rPr>
          <w:rFonts w:cs="Arial"/>
          <w:szCs w:val="20"/>
          <w:lang w:val="sl-SI"/>
        </w:rPr>
        <w:t xml:space="preserve">Kazalniki rezultata so po specifičnih ciljih določeni v Uredbi o vzpostavitvi Sklada za </w:t>
      </w:r>
      <w:r w:rsidR="00E609B1" w:rsidRPr="00A97CF2">
        <w:rPr>
          <w:rFonts w:cs="Arial"/>
          <w:szCs w:val="20"/>
          <w:lang w:val="sl-SI"/>
        </w:rPr>
        <w:t>notranjo varnost</w:t>
      </w:r>
      <w:r w:rsidRPr="00A97CF2">
        <w:rPr>
          <w:rFonts w:cs="Arial"/>
          <w:szCs w:val="20"/>
          <w:lang w:val="sl-SI"/>
        </w:rPr>
        <w:t xml:space="preserve">. V nadaljevanju so predstavljeni kazalniki rezultata po posameznih specifičnih ciljih. </w:t>
      </w:r>
    </w:p>
    <w:p w14:paraId="7C1D8C97" w14:textId="77777777" w:rsidR="00676F49" w:rsidRPr="00A97CF2" w:rsidRDefault="00676F49" w:rsidP="001736BD">
      <w:pPr>
        <w:rPr>
          <w:rFonts w:cs="Arial"/>
          <w:szCs w:val="20"/>
          <w:lang w:val="sl-SI"/>
        </w:rPr>
      </w:pPr>
    </w:p>
    <w:p w14:paraId="14A76948" w14:textId="77777777" w:rsidR="00676F49" w:rsidRPr="00A97CF2" w:rsidRDefault="00676F49" w:rsidP="001736BD">
      <w:pPr>
        <w:pStyle w:val="Brezrazmikov"/>
        <w:spacing w:line="260" w:lineRule="exact"/>
        <w:jc w:val="both"/>
        <w:rPr>
          <w:rFonts w:ascii="Arial" w:hAnsi="Arial" w:cs="Arial"/>
          <w:b/>
          <w:sz w:val="20"/>
          <w:szCs w:val="20"/>
          <w:lang w:val="sl-SI"/>
        </w:rPr>
      </w:pPr>
      <w:r w:rsidRPr="00A97CF2">
        <w:rPr>
          <w:rFonts w:ascii="Arial" w:hAnsi="Arial" w:cs="Arial"/>
          <w:b/>
          <w:sz w:val="20"/>
          <w:szCs w:val="20"/>
          <w:lang w:val="sl-SI"/>
        </w:rPr>
        <w:t xml:space="preserve">Specifični cilj 1: </w:t>
      </w:r>
      <w:r w:rsidR="00E609B1" w:rsidRPr="00A97CF2">
        <w:rPr>
          <w:rFonts w:ascii="Arial" w:hAnsi="Arial" w:cs="Arial"/>
          <w:b/>
          <w:sz w:val="20"/>
          <w:szCs w:val="20"/>
          <w:lang w:val="sl-SI"/>
        </w:rPr>
        <w:t>izboljšati in olajšati izmenjave informacij med pristojnimi organi in ustreznimi organi, uradi in agencijami Unije in znotraj njih ter po potrebi s tretjimi državami in mednarodnimi organizacijami</w:t>
      </w:r>
    </w:p>
    <w:p w14:paraId="757E9C56" w14:textId="77777777" w:rsidR="00F22363" w:rsidRPr="00A97CF2" w:rsidRDefault="00F22363" w:rsidP="001736BD">
      <w:pPr>
        <w:pStyle w:val="Brezrazmikov"/>
        <w:spacing w:line="260" w:lineRule="exact"/>
        <w:jc w:val="both"/>
        <w:rPr>
          <w:rFonts w:ascii="Arial" w:hAnsi="Arial" w:cs="Arial"/>
          <w:sz w:val="20"/>
          <w:szCs w:val="20"/>
          <w:lang w:val="sl-SI"/>
        </w:rPr>
      </w:pPr>
    </w:p>
    <w:p w14:paraId="15407D64" w14:textId="77777777" w:rsidR="00E819D5" w:rsidRPr="00A97CF2" w:rsidRDefault="00F13919" w:rsidP="001736BD">
      <w:pPr>
        <w:pStyle w:val="Brezrazmikov"/>
        <w:spacing w:line="260" w:lineRule="exact"/>
        <w:jc w:val="both"/>
        <w:rPr>
          <w:rFonts w:ascii="Arial" w:hAnsi="Arial" w:cs="Arial"/>
          <w:sz w:val="20"/>
          <w:szCs w:val="20"/>
          <w:lang w:val="sl-SI"/>
        </w:rPr>
      </w:pPr>
      <w:r w:rsidRPr="00A97CF2">
        <w:rPr>
          <w:rFonts w:ascii="Arial" w:hAnsi="Arial" w:cs="Arial"/>
          <w:sz w:val="20"/>
          <w:szCs w:val="20"/>
          <w:lang w:val="sl-SI"/>
        </w:rPr>
        <w:t>Kazalniki rezultatov</w:t>
      </w:r>
      <w:r w:rsidR="00E819D5" w:rsidRPr="00A97CF2">
        <w:rPr>
          <w:rFonts w:ascii="Arial" w:hAnsi="Arial" w:cs="Arial"/>
          <w:sz w:val="20"/>
          <w:szCs w:val="20"/>
          <w:lang w:val="sl-SI"/>
        </w:rPr>
        <w:t>:</w:t>
      </w:r>
    </w:p>
    <w:p w14:paraId="66171967" w14:textId="77777777" w:rsidR="00F13919" w:rsidRPr="00A97CF2" w:rsidRDefault="00F13919" w:rsidP="00E203E7">
      <w:pPr>
        <w:pStyle w:val="Brezrazmikov"/>
        <w:numPr>
          <w:ilvl w:val="0"/>
          <w:numId w:val="6"/>
        </w:numPr>
        <w:spacing w:line="260" w:lineRule="exact"/>
        <w:jc w:val="both"/>
        <w:rPr>
          <w:rFonts w:ascii="Arial" w:hAnsi="Arial" w:cs="Arial"/>
          <w:sz w:val="20"/>
          <w:szCs w:val="20"/>
          <w:lang w:val="sl-SI"/>
        </w:rPr>
      </w:pPr>
      <w:r w:rsidRPr="00A97CF2">
        <w:rPr>
          <w:rFonts w:ascii="Arial" w:hAnsi="Arial" w:cs="Arial"/>
          <w:sz w:val="20"/>
          <w:szCs w:val="20"/>
          <w:lang w:val="sl-SI"/>
        </w:rPr>
        <w:t xml:space="preserve">Število sistemov IKT, ki so </w:t>
      </w:r>
      <w:proofErr w:type="spellStart"/>
      <w:r w:rsidRPr="00A97CF2">
        <w:rPr>
          <w:rFonts w:ascii="Arial" w:hAnsi="Arial" w:cs="Arial"/>
          <w:sz w:val="20"/>
          <w:szCs w:val="20"/>
          <w:lang w:val="sl-SI"/>
        </w:rPr>
        <w:t>interoperabilni</w:t>
      </w:r>
      <w:proofErr w:type="spellEnd"/>
      <w:r w:rsidRPr="00A97CF2">
        <w:rPr>
          <w:rFonts w:ascii="Arial" w:hAnsi="Arial" w:cs="Arial"/>
          <w:sz w:val="20"/>
          <w:szCs w:val="20"/>
          <w:lang w:val="sl-SI"/>
        </w:rPr>
        <w:t xml:space="preserve"> v državah članicah/z za varnost pomembnimi informacijskimi sistemi na ravni EU in decentralizirani ravni/z mednarodnimi podatkovnimi zbirkami</w:t>
      </w:r>
    </w:p>
    <w:p w14:paraId="1F36677A" w14:textId="77777777" w:rsidR="00F13919" w:rsidRPr="00A97CF2" w:rsidRDefault="00F13919" w:rsidP="00E203E7">
      <w:pPr>
        <w:pStyle w:val="Brezrazmikov"/>
        <w:numPr>
          <w:ilvl w:val="0"/>
          <w:numId w:val="6"/>
        </w:numPr>
        <w:spacing w:line="260" w:lineRule="exact"/>
        <w:jc w:val="both"/>
        <w:rPr>
          <w:rFonts w:ascii="Arial" w:hAnsi="Arial" w:cs="Arial"/>
          <w:sz w:val="20"/>
          <w:szCs w:val="20"/>
          <w:lang w:val="sl-SI"/>
        </w:rPr>
      </w:pPr>
      <w:r w:rsidRPr="00A97CF2">
        <w:rPr>
          <w:rFonts w:ascii="Arial" w:hAnsi="Arial" w:cs="Arial"/>
          <w:sz w:val="20"/>
          <w:szCs w:val="20"/>
          <w:lang w:val="sl-SI"/>
        </w:rPr>
        <w:t>Število upravnih enot, ki so vzpostavile nove ali posodobile obstoječe mehanizme/postopke/orodja/smernice za izmenjavo informacij z drugimi državami članicami/organi in agencijami Unije/tretjimi državami/mednarodnimi organizacijami</w:t>
      </w:r>
    </w:p>
    <w:p w14:paraId="052C6BBF" w14:textId="77777777" w:rsidR="00F13919" w:rsidRPr="00A97CF2" w:rsidRDefault="00F13919" w:rsidP="00E203E7">
      <w:pPr>
        <w:pStyle w:val="Brezrazmikov"/>
        <w:numPr>
          <w:ilvl w:val="0"/>
          <w:numId w:val="6"/>
        </w:numPr>
        <w:spacing w:line="260" w:lineRule="exact"/>
        <w:jc w:val="both"/>
        <w:rPr>
          <w:rFonts w:ascii="Arial" w:hAnsi="Arial" w:cs="Arial"/>
          <w:sz w:val="20"/>
          <w:szCs w:val="20"/>
          <w:lang w:val="sl-SI"/>
        </w:rPr>
      </w:pPr>
      <w:r w:rsidRPr="00A97CF2">
        <w:rPr>
          <w:rFonts w:ascii="Arial" w:hAnsi="Arial" w:cs="Arial"/>
          <w:sz w:val="20"/>
          <w:szCs w:val="20"/>
          <w:lang w:val="sl-SI"/>
        </w:rPr>
        <w:t>Število udeležencev, ki menijo, da je usposabljanje koristno za njihovo delo</w:t>
      </w:r>
    </w:p>
    <w:p w14:paraId="142E2940" w14:textId="77777777" w:rsidR="00F22363" w:rsidRPr="00A97CF2" w:rsidRDefault="00F13919" w:rsidP="00E203E7">
      <w:pPr>
        <w:pStyle w:val="Brezrazmikov"/>
        <w:numPr>
          <w:ilvl w:val="0"/>
          <w:numId w:val="6"/>
        </w:numPr>
        <w:spacing w:line="260" w:lineRule="exact"/>
        <w:jc w:val="both"/>
        <w:rPr>
          <w:rFonts w:ascii="Arial" w:hAnsi="Arial" w:cs="Arial"/>
          <w:sz w:val="20"/>
          <w:szCs w:val="20"/>
          <w:lang w:val="sl-SI"/>
        </w:rPr>
      </w:pPr>
      <w:r w:rsidRPr="00A97CF2">
        <w:rPr>
          <w:rFonts w:ascii="Arial" w:hAnsi="Arial" w:cs="Arial"/>
          <w:sz w:val="20"/>
          <w:szCs w:val="20"/>
          <w:lang w:val="sl-SI"/>
        </w:rPr>
        <w:t>Število udeležencev, ki tri mesece po zaključku dejavnosti usposabljanja poročajo, da uporabljajo spretnosti in kompetence, pridobljene med to dejavnostjo usposabljanja</w:t>
      </w:r>
    </w:p>
    <w:p w14:paraId="49F12BD4" w14:textId="77777777" w:rsidR="00FE7C2F" w:rsidRPr="00A97CF2" w:rsidRDefault="00FE7C2F" w:rsidP="00D950C5">
      <w:pPr>
        <w:pStyle w:val="Brezrazmikov"/>
        <w:spacing w:line="260" w:lineRule="exact"/>
        <w:jc w:val="both"/>
        <w:rPr>
          <w:rFonts w:ascii="Arial" w:hAnsi="Arial" w:cs="Arial"/>
          <w:sz w:val="20"/>
          <w:szCs w:val="20"/>
          <w:lang w:val="sl-SI"/>
        </w:rPr>
      </w:pPr>
    </w:p>
    <w:tbl>
      <w:tblPr>
        <w:tblStyle w:val="Tabelamrea"/>
        <w:tblW w:w="8500" w:type="dxa"/>
        <w:tblLayout w:type="fixed"/>
        <w:tblLook w:val="04A0" w:firstRow="1" w:lastRow="0" w:firstColumn="1" w:lastColumn="0" w:noHBand="0" w:noVBand="1"/>
        <w:tblCaption w:val="Tabela za specifični cilj 1 &quot;izboljšati in olajšati izmenjave informacij med pristojnimi organi in ustreznimi organi, uradi in agencijami Unije in znotraj njih ter po potrebi s tretjimi državami in mednarodnimi organizacijami"/>
        <w:tblDescription w:val="Tabela prikazuje vrednosti kazalnikov v okviru specifičnega cilja 1: izboljšati in olajšati izmenjave informacij med pristojnimi organi in ustreznimi organi, uradi in agencijami Unije in znotraj njih ter po potrebi s tretjimi državami in mednarodnimi organizacijami."/>
      </w:tblPr>
      <w:tblGrid>
        <w:gridCol w:w="957"/>
        <w:gridCol w:w="3716"/>
        <w:gridCol w:w="1134"/>
        <w:gridCol w:w="1353"/>
        <w:gridCol w:w="1340"/>
      </w:tblGrid>
      <w:tr w:rsidR="00685871" w:rsidRPr="00A97CF2" w14:paraId="404A1D67" w14:textId="77777777" w:rsidTr="00D20041">
        <w:trPr>
          <w:tblHeader/>
        </w:trPr>
        <w:tc>
          <w:tcPr>
            <w:tcW w:w="957" w:type="dxa"/>
            <w:shd w:val="clear" w:color="auto" w:fill="D9E2F3" w:themeFill="accent5" w:themeFillTint="33"/>
          </w:tcPr>
          <w:p w14:paraId="442B4AF8" w14:textId="77777777" w:rsidR="00685871" w:rsidRPr="00A97CF2" w:rsidRDefault="00685871" w:rsidP="0004450F">
            <w:pPr>
              <w:pStyle w:val="Brezrazmikov"/>
              <w:spacing w:line="260" w:lineRule="exact"/>
              <w:jc w:val="center"/>
              <w:rPr>
                <w:rFonts w:ascii="Arial" w:hAnsi="Arial" w:cs="Arial"/>
                <w:sz w:val="18"/>
                <w:szCs w:val="18"/>
                <w:lang w:val="sl-SI"/>
              </w:rPr>
            </w:pPr>
            <w:r w:rsidRPr="00A97CF2">
              <w:rPr>
                <w:rFonts w:ascii="Arial" w:hAnsi="Arial" w:cs="Arial"/>
                <w:sz w:val="18"/>
                <w:szCs w:val="18"/>
                <w:lang w:val="sl-SI"/>
              </w:rPr>
              <w:t>OZNAKA</w:t>
            </w:r>
          </w:p>
          <w:p w14:paraId="4BE7D599" w14:textId="77777777" w:rsidR="00685871" w:rsidRPr="00A97CF2" w:rsidRDefault="00685871" w:rsidP="0004450F">
            <w:pPr>
              <w:pStyle w:val="Brezrazmikov"/>
              <w:spacing w:line="260" w:lineRule="exact"/>
              <w:jc w:val="center"/>
              <w:rPr>
                <w:rFonts w:ascii="Arial" w:hAnsi="Arial" w:cs="Arial"/>
                <w:sz w:val="18"/>
                <w:szCs w:val="18"/>
                <w:lang w:val="sl-SI"/>
              </w:rPr>
            </w:pPr>
            <w:r w:rsidRPr="00A97CF2">
              <w:rPr>
                <w:rFonts w:ascii="Arial" w:hAnsi="Arial" w:cs="Arial"/>
                <w:sz w:val="18"/>
                <w:szCs w:val="18"/>
                <w:lang w:val="sl-SI"/>
              </w:rPr>
              <w:t>(ID)</w:t>
            </w:r>
          </w:p>
        </w:tc>
        <w:tc>
          <w:tcPr>
            <w:tcW w:w="3716" w:type="dxa"/>
            <w:shd w:val="clear" w:color="auto" w:fill="D9E2F3" w:themeFill="accent5" w:themeFillTint="33"/>
          </w:tcPr>
          <w:p w14:paraId="17FA2FB1" w14:textId="77777777" w:rsidR="00685871" w:rsidRPr="00A97CF2" w:rsidRDefault="00685871" w:rsidP="0004450F">
            <w:pPr>
              <w:pStyle w:val="Brezrazmikov"/>
              <w:spacing w:line="260" w:lineRule="exact"/>
              <w:jc w:val="center"/>
              <w:rPr>
                <w:rFonts w:ascii="Arial" w:hAnsi="Arial" w:cs="Arial"/>
                <w:sz w:val="18"/>
                <w:szCs w:val="18"/>
                <w:lang w:val="sl-SI"/>
              </w:rPr>
            </w:pPr>
            <w:r w:rsidRPr="00A97CF2">
              <w:rPr>
                <w:rFonts w:ascii="Arial" w:hAnsi="Arial" w:cs="Arial"/>
                <w:sz w:val="18"/>
                <w:szCs w:val="18"/>
                <w:lang w:val="sl-SI"/>
              </w:rPr>
              <w:t>KAZALNIK</w:t>
            </w:r>
          </w:p>
        </w:tc>
        <w:tc>
          <w:tcPr>
            <w:tcW w:w="1134" w:type="dxa"/>
            <w:shd w:val="clear" w:color="auto" w:fill="D9E2F3" w:themeFill="accent5" w:themeFillTint="33"/>
          </w:tcPr>
          <w:p w14:paraId="74045C5C" w14:textId="77777777" w:rsidR="00685871" w:rsidRPr="00A97CF2" w:rsidRDefault="00685871" w:rsidP="0004450F">
            <w:pPr>
              <w:pStyle w:val="Brezrazmikov"/>
              <w:spacing w:line="260" w:lineRule="exact"/>
              <w:jc w:val="center"/>
              <w:rPr>
                <w:rFonts w:ascii="Arial" w:hAnsi="Arial" w:cs="Arial"/>
                <w:sz w:val="18"/>
                <w:szCs w:val="18"/>
                <w:lang w:val="sl-SI"/>
              </w:rPr>
            </w:pPr>
            <w:r w:rsidRPr="00A97CF2">
              <w:rPr>
                <w:rFonts w:ascii="Arial" w:hAnsi="Arial" w:cs="Arial"/>
                <w:sz w:val="18"/>
                <w:szCs w:val="18"/>
                <w:lang w:val="sl-SI"/>
              </w:rPr>
              <w:t>MERSKA ENOTA</w:t>
            </w:r>
          </w:p>
        </w:tc>
        <w:tc>
          <w:tcPr>
            <w:tcW w:w="1353" w:type="dxa"/>
            <w:shd w:val="clear" w:color="auto" w:fill="D9E2F3" w:themeFill="accent5" w:themeFillTint="33"/>
          </w:tcPr>
          <w:p w14:paraId="66582510" w14:textId="77777777" w:rsidR="00685871" w:rsidRPr="00A97CF2" w:rsidRDefault="00685871" w:rsidP="0004450F">
            <w:pPr>
              <w:pStyle w:val="Brezrazmikov"/>
              <w:spacing w:line="260" w:lineRule="exact"/>
              <w:jc w:val="center"/>
              <w:rPr>
                <w:rFonts w:ascii="Arial" w:hAnsi="Arial" w:cs="Arial"/>
                <w:sz w:val="18"/>
                <w:szCs w:val="18"/>
                <w:lang w:val="sl-SI"/>
              </w:rPr>
            </w:pPr>
            <w:r w:rsidRPr="00A97CF2">
              <w:rPr>
                <w:rFonts w:ascii="Arial" w:hAnsi="Arial" w:cs="Arial"/>
                <w:sz w:val="18"/>
                <w:szCs w:val="18"/>
                <w:lang w:val="sl-SI"/>
              </w:rPr>
              <w:t>OSNOVNA  ZAČETNA VREDNOST</w:t>
            </w:r>
          </w:p>
        </w:tc>
        <w:tc>
          <w:tcPr>
            <w:tcW w:w="1340" w:type="dxa"/>
            <w:shd w:val="clear" w:color="auto" w:fill="D9E2F3" w:themeFill="accent5" w:themeFillTint="33"/>
          </w:tcPr>
          <w:p w14:paraId="5E92C987" w14:textId="77777777" w:rsidR="00685871" w:rsidRPr="00A97CF2" w:rsidRDefault="00685871" w:rsidP="0004450F">
            <w:pPr>
              <w:pStyle w:val="Brezrazmikov"/>
              <w:spacing w:line="260" w:lineRule="exact"/>
              <w:jc w:val="center"/>
              <w:rPr>
                <w:rFonts w:ascii="Arial" w:hAnsi="Arial" w:cs="Arial"/>
                <w:sz w:val="18"/>
                <w:szCs w:val="18"/>
                <w:lang w:val="sl-SI"/>
              </w:rPr>
            </w:pPr>
            <w:r w:rsidRPr="00A97CF2">
              <w:rPr>
                <w:rFonts w:ascii="Arial" w:hAnsi="Arial" w:cs="Arial"/>
                <w:sz w:val="18"/>
                <w:szCs w:val="18"/>
                <w:lang w:val="sl-SI"/>
              </w:rPr>
              <w:t>CILJNA VREDNOST za leto 2029</w:t>
            </w:r>
          </w:p>
        </w:tc>
      </w:tr>
      <w:tr w:rsidR="00685871" w:rsidRPr="00A97CF2" w14:paraId="3996E078" w14:textId="77777777" w:rsidTr="00685871">
        <w:tc>
          <w:tcPr>
            <w:tcW w:w="957" w:type="dxa"/>
            <w:vAlign w:val="center"/>
          </w:tcPr>
          <w:p w14:paraId="7656DEB1" w14:textId="77777777" w:rsidR="00685871" w:rsidRPr="00A97CF2" w:rsidRDefault="00685871" w:rsidP="00685871">
            <w:pPr>
              <w:pStyle w:val="Brezrazmikov"/>
              <w:spacing w:line="260" w:lineRule="exact"/>
              <w:jc w:val="center"/>
              <w:rPr>
                <w:rFonts w:ascii="Arial" w:hAnsi="Arial" w:cs="Arial"/>
                <w:sz w:val="18"/>
                <w:szCs w:val="18"/>
                <w:lang w:val="sl-SI"/>
              </w:rPr>
            </w:pPr>
            <w:r w:rsidRPr="00A97CF2">
              <w:rPr>
                <w:rFonts w:ascii="Arial" w:hAnsi="Arial" w:cs="Arial"/>
                <w:sz w:val="18"/>
                <w:szCs w:val="18"/>
                <w:lang w:val="sl-SI"/>
              </w:rPr>
              <w:t>R.1.5</w:t>
            </w:r>
          </w:p>
        </w:tc>
        <w:tc>
          <w:tcPr>
            <w:tcW w:w="3716" w:type="dxa"/>
            <w:vAlign w:val="center"/>
          </w:tcPr>
          <w:p w14:paraId="7DAA2A2D" w14:textId="77777777" w:rsidR="00685871" w:rsidRPr="00A97CF2" w:rsidRDefault="00685871" w:rsidP="00685871">
            <w:pPr>
              <w:pStyle w:val="Brezrazmikov"/>
              <w:spacing w:line="260" w:lineRule="exact"/>
              <w:jc w:val="both"/>
              <w:rPr>
                <w:rFonts w:ascii="Arial" w:hAnsi="Arial" w:cs="Arial"/>
                <w:sz w:val="18"/>
                <w:szCs w:val="18"/>
                <w:lang w:val="sl-SI"/>
              </w:rPr>
            </w:pPr>
            <w:r w:rsidRPr="00A97CF2">
              <w:rPr>
                <w:rFonts w:ascii="Arial" w:hAnsi="Arial" w:cs="Arial"/>
                <w:sz w:val="18"/>
                <w:szCs w:val="18"/>
                <w:lang w:val="sl-SI"/>
              </w:rPr>
              <w:t xml:space="preserve">Število sistemov IKT, ki so </w:t>
            </w:r>
            <w:proofErr w:type="spellStart"/>
            <w:r w:rsidRPr="00A97CF2">
              <w:rPr>
                <w:rFonts w:ascii="Arial" w:hAnsi="Arial" w:cs="Arial"/>
                <w:sz w:val="18"/>
                <w:szCs w:val="18"/>
                <w:lang w:val="sl-SI"/>
              </w:rPr>
              <w:t>interoperabilni</w:t>
            </w:r>
            <w:proofErr w:type="spellEnd"/>
            <w:r w:rsidRPr="00A97CF2">
              <w:rPr>
                <w:rFonts w:ascii="Arial" w:hAnsi="Arial" w:cs="Arial"/>
                <w:sz w:val="18"/>
                <w:szCs w:val="18"/>
                <w:lang w:val="sl-SI"/>
              </w:rPr>
              <w:t xml:space="preserve"> v državah članicah/z za varnost pomembnimi informacijskimi sistemi na ravni EU in decentralizirani ravni/z mednarodnimi podatkovnimi zbirkami</w:t>
            </w:r>
          </w:p>
        </w:tc>
        <w:tc>
          <w:tcPr>
            <w:tcW w:w="1134" w:type="dxa"/>
            <w:vAlign w:val="center"/>
          </w:tcPr>
          <w:p w14:paraId="0421068C" w14:textId="77777777" w:rsidR="00685871" w:rsidRPr="00A97CF2" w:rsidRDefault="00367AAB" w:rsidP="00367AAB">
            <w:pPr>
              <w:pStyle w:val="Brezrazmikov"/>
              <w:spacing w:line="260" w:lineRule="exact"/>
              <w:jc w:val="center"/>
              <w:rPr>
                <w:rFonts w:ascii="Arial" w:hAnsi="Arial" w:cs="Arial"/>
                <w:sz w:val="18"/>
                <w:szCs w:val="18"/>
                <w:lang w:val="sl-SI"/>
              </w:rPr>
            </w:pPr>
            <w:r w:rsidRPr="00A97CF2">
              <w:rPr>
                <w:rFonts w:ascii="Arial" w:hAnsi="Arial" w:cs="Arial"/>
                <w:sz w:val="18"/>
                <w:szCs w:val="18"/>
                <w:lang w:val="sl-SI"/>
              </w:rPr>
              <w:t>število</w:t>
            </w:r>
          </w:p>
        </w:tc>
        <w:tc>
          <w:tcPr>
            <w:tcW w:w="1353" w:type="dxa"/>
            <w:vAlign w:val="center"/>
          </w:tcPr>
          <w:p w14:paraId="0204E8A1" w14:textId="77777777" w:rsidR="00685871" w:rsidRPr="00A97CF2" w:rsidRDefault="00685871" w:rsidP="00685871">
            <w:pPr>
              <w:pStyle w:val="Brezrazmikov"/>
              <w:spacing w:line="260" w:lineRule="exact"/>
              <w:jc w:val="center"/>
              <w:rPr>
                <w:rFonts w:ascii="Arial" w:hAnsi="Arial" w:cs="Arial"/>
                <w:sz w:val="18"/>
                <w:szCs w:val="18"/>
                <w:lang w:val="sl-SI"/>
              </w:rPr>
            </w:pPr>
            <w:r w:rsidRPr="00A97CF2">
              <w:rPr>
                <w:rFonts w:ascii="Arial" w:hAnsi="Arial" w:cs="Arial"/>
                <w:sz w:val="18"/>
                <w:szCs w:val="18"/>
                <w:lang w:val="sl-SI"/>
              </w:rPr>
              <w:t>0</w:t>
            </w:r>
          </w:p>
        </w:tc>
        <w:tc>
          <w:tcPr>
            <w:tcW w:w="1340" w:type="dxa"/>
            <w:vAlign w:val="center"/>
          </w:tcPr>
          <w:p w14:paraId="115D0BB5" w14:textId="574A4A23" w:rsidR="00685871" w:rsidRPr="00A97CF2" w:rsidRDefault="002F2447" w:rsidP="00685871">
            <w:pPr>
              <w:pStyle w:val="Text1"/>
              <w:spacing w:before="0" w:after="0" w:line="260" w:lineRule="exact"/>
              <w:ind w:left="0"/>
              <w:jc w:val="center"/>
              <w:rPr>
                <w:rFonts w:ascii="Arial" w:hAnsi="Arial" w:cs="Arial"/>
                <w:noProof/>
                <w:sz w:val="18"/>
                <w:szCs w:val="18"/>
              </w:rPr>
            </w:pPr>
            <w:r w:rsidRPr="00A97CF2">
              <w:rPr>
                <w:rFonts w:ascii="Arial" w:hAnsi="Arial" w:cs="Arial"/>
                <w:sz w:val="18"/>
                <w:szCs w:val="18"/>
              </w:rPr>
              <w:t>5</w:t>
            </w:r>
          </w:p>
        </w:tc>
      </w:tr>
      <w:tr w:rsidR="00367AAB" w:rsidRPr="00A97CF2" w14:paraId="45A5FA09" w14:textId="77777777" w:rsidTr="00685871">
        <w:tc>
          <w:tcPr>
            <w:tcW w:w="957" w:type="dxa"/>
            <w:vAlign w:val="center"/>
          </w:tcPr>
          <w:p w14:paraId="6C2E3189" w14:textId="77777777" w:rsidR="00367AAB" w:rsidRPr="00A97CF2" w:rsidRDefault="00367AAB" w:rsidP="00367AAB">
            <w:pPr>
              <w:pStyle w:val="Brezrazmikov"/>
              <w:spacing w:line="260" w:lineRule="exact"/>
              <w:jc w:val="center"/>
              <w:rPr>
                <w:rFonts w:ascii="Arial" w:hAnsi="Arial" w:cs="Arial"/>
                <w:sz w:val="18"/>
                <w:szCs w:val="18"/>
                <w:lang w:val="sl-SI"/>
              </w:rPr>
            </w:pPr>
            <w:r w:rsidRPr="00A97CF2">
              <w:rPr>
                <w:rFonts w:ascii="Arial" w:hAnsi="Arial" w:cs="Arial"/>
                <w:sz w:val="18"/>
                <w:szCs w:val="18"/>
                <w:lang w:val="sl-SI"/>
              </w:rPr>
              <w:t>R.1.6</w:t>
            </w:r>
          </w:p>
        </w:tc>
        <w:tc>
          <w:tcPr>
            <w:tcW w:w="3716" w:type="dxa"/>
            <w:vAlign w:val="center"/>
          </w:tcPr>
          <w:p w14:paraId="432F3BB9" w14:textId="77777777" w:rsidR="00367AAB" w:rsidRPr="00A97CF2" w:rsidRDefault="00367AAB" w:rsidP="00367AAB">
            <w:pPr>
              <w:pStyle w:val="Brezrazmikov"/>
              <w:spacing w:line="260" w:lineRule="exact"/>
              <w:jc w:val="both"/>
              <w:rPr>
                <w:rFonts w:ascii="Arial" w:hAnsi="Arial" w:cs="Arial"/>
                <w:sz w:val="18"/>
                <w:szCs w:val="18"/>
                <w:lang w:val="sl-SI"/>
              </w:rPr>
            </w:pPr>
            <w:r w:rsidRPr="00A97CF2">
              <w:rPr>
                <w:rFonts w:ascii="Arial" w:hAnsi="Arial" w:cs="Arial"/>
                <w:sz w:val="18"/>
                <w:szCs w:val="18"/>
                <w:lang w:val="sl-SI"/>
              </w:rPr>
              <w:t>Število upravnih enot, ki so vzpostavile nove ali posodobile obstoječe mehanizme/ postopke/ orodja/ smernice za izmenjavo informacij z drugimi državami članicami/ organi in agencijami Unije/ tretjimi državami/ mednarodnimi organizacijami</w:t>
            </w:r>
          </w:p>
        </w:tc>
        <w:tc>
          <w:tcPr>
            <w:tcW w:w="1134" w:type="dxa"/>
            <w:vAlign w:val="center"/>
          </w:tcPr>
          <w:p w14:paraId="0612F1DE" w14:textId="77777777" w:rsidR="00367AAB" w:rsidRPr="00A97CF2" w:rsidRDefault="00367AAB" w:rsidP="00367AAB">
            <w:pPr>
              <w:pStyle w:val="Brezrazmikov"/>
              <w:spacing w:line="260" w:lineRule="exact"/>
              <w:jc w:val="center"/>
              <w:rPr>
                <w:rFonts w:ascii="Arial" w:hAnsi="Arial" w:cs="Arial"/>
                <w:noProof/>
                <w:sz w:val="18"/>
                <w:szCs w:val="18"/>
                <w:lang w:val="sl-SI"/>
              </w:rPr>
            </w:pPr>
            <w:r w:rsidRPr="00A97CF2">
              <w:rPr>
                <w:rFonts w:ascii="Arial" w:hAnsi="Arial" w:cs="Arial"/>
                <w:sz w:val="18"/>
                <w:szCs w:val="18"/>
                <w:lang w:val="sl-SI"/>
              </w:rPr>
              <w:t>število</w:t>
            </w:r>
          </w:p>
        </w:tc>
        <w:tc>
          <w:tcPr>
            <w:tcW w:w="1353" w:type="dxa"/>
            <w:vAlign w:val="center"/>
          </w:tcPr>
          <w:p w14:paraId="1FD573F8" w14:textId="77777777" w:rsidR="00367AAB" w:rsidRPr="00A97CF2" w:rsidRDefault="00367AAB" w:rsidP="00367AAB">
            <w:pPr>
              <w:pStyle w:val="Brezrazmikov"/>
              <w:spacing w:line="260" w:lineRule="exact"/>
              <w:jc w:val="center"/>
              <w:rPr>
                <w:rFonts w:ascii="Arial" w:hAnsi="Arial" w:cs="Arial"/>
                <w:noProof/>
                <w:sz w:val="18"/>
                <w:szCs w:val="18"/>
                <w:lang w:val="sl-SI"/>
              </w:rPr>
            </w:pPr>
            <w:r w:rsidRPr="00A97CF2">
              <w:rPr>
                <w:rFonts w:ascii="Arial" w:hAnsi="Arial" w:cs="Arial"/>
                <w:noProof/>
                <w:sz w:val="18"/>
                <w:szCs w:val="18"/>
                <w:lang w:val="sl-SI"/>
              </w:rPr>
              <w:t>0</w:t>
            </w:r>
          </w:p>
        </w:tc>
        <w:tc>
          <w:tcPr>
            <w:tcW w:w="1340" w:type="dxa"/>
            <w:vAlign w:val="center"/>
          </w:tcPr>
          <w:p w14:paraId="5ACEABE9" w14:textId="77777777" w:rsidR="00367AAB" w:rsidRPr="00A97CF2" w:rsidRDefault="00367AAB" w:rsidP="00367AAB">
            <w:pPr>
              <w:pStyle w:val="Text1"/>
              <w:spacing w:before="0" w:after="0" w:line="260" w:lineRule="exact"/>
              <w:ind w:left="0"/>
              <w:jc w:val="center"/>
              <w:rPr>
                <w:rFonts w:ascii="Arial" w:hAnsi="Arial" w:cs="Arial"/>
                <w:noProof/>
                <w:sz w:val="18"/>
                <w:szCs w:val="18"/>
              </w:rPr>
            </w:pPr>
            <w:r w:rsidRPr="00A97CF2">
              <w:rPr>
                <w:rFonts w:ascii="Arial" w:hAnsi="Arial" w:cs="Arial"/>
                <w:sz w:val="18"/>
                <w:szCs w:val="18"/>
              </w:rPr>
              <w:t>3</w:t>
            </w:r>
          </w:p>
        </w:tc>
      </w:tr>
      <w:tr w:rsidR="00367AAB" w:rsidRPr="00A97CF2" w14:paraId="78ACEDD8" w14:textId="77777777" w:rsidTr="00685871">
        <w:tc>
          <w:tcPr>
            <w:tcW w:w="957" w:type="dxa"/>
            <w:vAlign w:val="center"/>
          </w:tcPr>
          <w:p w14:paraId="0B7616CC" w14:textId="77777777" w:rsidR="00367AAB" w:rsidRPr="00A97CF2" w:rsidRDefault="00367AAB" w:rsidP="00367AAB">
            <w:pPr>
              <w:pStyle w:val="Brezrazmikov"/>
              <w:spacing w:line="260" w:lineRule="exact"/>
              <w:jc w:val="center"/>
              <w:rPr>
                <w:rFonts w:ascii="Arial" w:hAnsi="Arial" w:cs="Arial"/>
                <w:sz w:val="18"/>
                <w:szCs w:val="18"/>
                <w:lang w:val="sl-SI"/>
              </w:rPr>
            </w:pPr>
            <w:r w:rsidRPr="00A97CF2">
              <w:rPr>
                <w:rFonts w:ascii="Arial" w:hAnsi="Arial" w:cs="Arial"/>
                <w:sz w:val="18"/>
                <w:szCs w:val="18"/>
                <w:lang w:val="sl-SI"/>
              </w:rPr>
              <w:t>R.1.7</w:t>
            </w:r>
          </w:p>
        </w:tc>
        <w:tc>
          <w:tcPr>
            <w:tcW w:w="3716" w:type="dxa"/>
            <w:vAlign w:val="center"/>
          </w:tcPr>
          <w:p w14:paraId="4C553653" w14:textId="77777777" w:rsidR="00367AAB" w:rsidRPr="00A97CF2" w:rsidRDefault="00367AAB" w:rsidP="00367AAB">
            <w:pPr>
              <w:pStyle w:val="Brezrazmikov"/>
              <w:spacing w:line="260" w:lineRule="exact"/>
              <w:jc w:val="both"/>
              <w:rPr>
                <w:rFonts w:ascii="Arial" w:hAnsi="Arial" w:cs="Arial"/>
                <w:sz w:val="18"/>
                <w:szCs w:val="18"/>
                <w:lang w:val="sl-SI"/>
              </w:rPr>
            </w:pPr>
            <w:r w:rsidRPr="00A97CF2">
              <w:rPr>
                <w:rFonts w:ascii="Arial" w:hAnsi="Arial" w:cs="Arial"/>
                <w:sz w:val="18"/>
                <w:szCs w:val="18"/>
                <w:lang w:val="sl-SI"/>
              </w:rPr>
              <w:t>Število udeležencev, ki menijo, da je usposabljanje koristno za njihovo delo</w:t>
            </w:r>
          </w:p>
        </w:tc>
        <w:tc>
          <w:tcPr>
            <w:tcW w:w="1134" w:type="dxa"/>
            <w:vAlign w:val="center"/>
          </w:tcPr>
          <w:p w14:paraId="7C11DA0D" w14:textId="77777777" w:rsidR="00367AAB" w:rsidRPr="00A97CF2" w:rsidRDefault="00367AAB" w:rsidP="00367AAB">
            <w:pPr>
              <w:pStyle w:val="Brezrazmikov"/>
              <w:spacing w:line="260" w:lineRule="exact"/>
              <w:jc w:val="center"/>
              <w:rPr>
                <w:rFonts w:ascii="Arial" w:hAnsi="Arial" w:cs="Arial"/>
                <w:noProof/>
                <w:sz w:val="18"/>
                <w:szCs w:val="18"/>
                <w:lang w:val="sl-SI"/>
              </w:rPr>
            </w:pPr>
            <w:r w:rsidRPr="00A97CF2">
              <w:rPr>
                <w:rFonts w:ascii="Arial" w:hAnsi="Arial" w:cs="Arial"/>
                <w:sz w:val="18"/>
                <w:szCs w:val="18"/>
                <w:lang w:val="sl-SI"/>
              </w:rPr>
              <w:t>število</w:t>
            </w:r>
          </w:p>
        </w:tc>
        <w:tc>
          <w:tcPr>
            <w:tcW w:w="1353" w:type="dxa"/>
            <w:vAlign w:val="center"/>
          </w:tcPr>
          <w:p w14:paraId="53E72500" w14:textId="77777777" w:rsidR="00367AAB" w:rsidRPr="00A97CF2" w:rsidRDefault="00367AAB" w:rsidP="00367AAB">
            <w:pPr>
              <w:pStyle w:val="Brezrazmikov"/>
              <w:spacing w:line="260" w:lineRule="exact"/>
              <w:jc w:val="center"/>
              <w:rPr>
                <w:rFonts w:ascii="Arial" w:hAnsi="Arial" w:cs="Arial"/>
                <w:noProof/>
                <w:sz w:val="18"/>
                <w:szCs w:val="18"/>
                <w:lang w:val="sl-SI"/>
              </w:rPr>
            </w:pPr>
            <w:r w:rsidRPr="00A97CF2">
              <w:rPr>
                <w:rFonts w:ascii="Arial" w:hAnsi="Arial" w:cs="Arial"/>
                <w:noProof/>
                <w:sz w:val="18"/>
                <w:szCs w:val="18"/>
                <w:lang w:val="sl-SI"/>
              </w:rPr>
              <w:t>0</w:t>
            </w:r>
          </w:p>
        </w:tc>
        <w:tc>
          <w:tcPr>
            <w:tcW w:w="1340" w:type="dxa"/>
            <w:vAlign w:val="center"/>
          </w:tcPr>
          <w:p w14:paraId="658349A3" w14:textId="77777777" w:rsidR="00367AAB" w:rsidRPr="00A97CF2" w:rsidRDefault="00A06055" w:rsidP="00A06055">
            <w:pPr>
              <w:pStyle w:val="P68B1DB1-Text131"/>
              <w:spacing w:before="0" w:after="0"/>
              <w:ind w:left="0"/>
              <w:jc w:val="center"/>
              <w:rPr>
                <w:sz w:val="18"/>
                <w:szCs w:val="18"/>
              </w:rPr>
            </w:pPr>
            <w:r w:rsidRPr="00A97CF2">
              <w:rPr>
                <w:sz w:val="18"/>
                <w:szCs w:val="18"/>
              </w:rPr>
              <w:t>83</w:t>
            </w:r>
          </w:p>
        </w:tc>
      </w:tr>
      <w:tr w:rsidR="00367AAB" w:rsidRPr="00A97CF2" w14:paraId="61F3B2A4" w14:textId="77777777" w:rsidTr="00685871">
        <w:tc>
          <w:tcPr>
            <w:tcW w:w="957" w:type="dxa"/>
            <w:vAlign w:val="center"/>
          </w:tcPr>
          <w:p w14:paraId="1D2D6C6F" w14:textId="77777777" w:rsidR="00367AAB" w:rsidRPr="00A97CF2" w:rsidRDefault="00367AAB" w:rsidP="00367AAB">
            <w:pPr>
              <w:pStyle w:val="Brezrazmikov"/>
              <w:spacing w:line="260" w:lineRule="exact"/>
              <w:jc w:val="center"/>
              <w:rPr>
                <w:rFonts w:ascii="Arial" w:hAnsi="Arial" w:cs="Arial"/>
                <w:sz w:val="18"/>
                <w:szCs w:val="18"/>
                <w:lang w:val="sl-SI"/>
              </w:rPr>
            </w:pPr>
            <w:r w:rsidRPr="00A97CF2">
              <w:rPr>
                <w:rFonts w:ascii="Arial" w:hAnsi="Arial" w:cs="Arial"/>
                <w:sz w:val="18"/>
                <w:szCs w:val="18"/>
                <w:lang w:val="sl-SI"/>
              </w:rPr>
              <w:t>R.1.8</w:t>
            </w:r>
          </w:p>
        </w:tc>
        <w:tc>
          <w:tcPr>
            <w:tcW w:w="3716" w:type="dxa"/>
            <w:vAlign w:val="center"/>
          </w:tcPr>
          <w:p w14:paraId="72A5A6A1" w14:textId="77777777" w:rsidR="00367AAB" w:rsidRPr="00A97CF2" w:rsidRDefault="00367AAB" w:rsidP="00367AAB">
            <w:pPr>
              <w:pStyle w:val="Brezrazmikov"/>
              <w:spacing w:line="260" w:lineRule="exact"/>
              <w:jc w:val="both"/>
              <w:rPr>
                <w:rFonts w:ascii="Arial" w:hAnsi="Arial" w:cs="Arial"/>
                <w:sz w:val="18"/>
                <w:szCs w:val="18"/>
                <w:lang w:val="sl-SI"/>
              </w:rPr>
            </w:pPr>
            <w:r w:rsidRPr="00A97CF2">
              <w:rPr>
                <w:rFonts w:ascii="Arial" w:hAnsi="Arial" w:cs="Arial"/>
                <w:sz w:val="18"/>
                <w:szCs w:val="18"/>
                <w:lang w:val="sl-SI"/>
              </w:rPr>
              <w:t>Število udeležencev, ki tri mesece po zaključku dejavnosti usposabljanja poročajo, da uporabljajo spretnosti in kompetence, pridobljene med to dejavnostjo usposabljanja</w:t>
            </w:r>
          </w:p>
        </w:tc>
        <w:tc>
          <w:tcPr>
            <w:tcW w:w="1134" w:type="dxa"/>
            <w:vAlign w:val="center"/>
          </w:tcPr>
          <w:p w14:paraId="57F65331" w14:textId="77777777" w:rsidR="00367AAB" w:rsidRPr="00A97CF2" w:rsidRDefault="00367AAB" w:rsidP="00367AAB">
            <w:pPr>
              <w:pStyle w:val="Brezrazmikov"/>
              <w:spacing w:line="260" w:lineRule="exact"/>
              <w:jc w:val="center"/>
              <w:rPr>
                <w:rFonts w:ascii="Arial" w:hAnsi="Arial" w:cs="Arial"/>
                <w:noProof/>
                <w:sz w:val="18"/>
                <w:szCs w:val="18"/>
                <w:lang w:val="sl-SI"/>
              </w:rPr>
            </w:pPr>
            <w:r w:rsidRPr="00A97CF2">
              <w:rPr>
                <w:rFonts w:ascii="Arial" w:hAnsi="Arial" w:cs="Arial"/>
                <w:sz w:val="18"/>
                <w:szCs w:val="18"/>
                <w:lang w:val="sl-SI"/>
              </w:rPr>
              <w:t>število</w:t>
            </w:r>
          </w:p>
        </w:tc>
        <w:tc>
          <w:tcPr>
            <w:tcW w:w="1353" w:type="dxa"/>
            <w:vAlign w:val="center"/>
          </w:tcPr>
          <w:p w14:paraId="1FE25D70" w14:textId="77777777" w:rsidR="00367AAB" w:rsidRPr="00A97CF2" w:rsidRDefault="00367AAB" w:rsidP="00367AAB">
            <w:pPr>
              <w:pStyle w:val="Brezrazmikov"/>
              <w:spacing w:line="260" w:lineRule="exact"/>
              <w:jc w:val="center"/>
              <w:rPr>
                <w:rFonts w:ascii="Arial" w:hAnsi="Arial" w:cs="Arial"/>
                <w:noProof/>
                <w:sz w:val="18"/>
                <w:szCs w:val="18"/>
                <w:lang w:val="sl-SI"/>
              </w:rPr>
            </w:pPr>
            <w:r w:rsidRPr="00A97CF2">
              <w:rPr>
                <w:rFonts w:ascii="Arial" w:hAnsi="Arial" w:cs="Arial"/>
                <w:noProof/>
                <w:sz w:val="18"/>
                <w:szCs w:val="18"/>
                <w:lang w:val="sl-SI"/>
              </w:rPr>
              <w:t>0</w:t>
            </w:r>
          </w:p>
        </w:tc>
        <w:tc>
          <w:tcPr>
            <w:tcW w:w="1340" w:type="dxa"/>
            <w:vAlign w:val="center"/>
          </w:tcPr>
          <w:p w14:paraId="4A2754F9" w14:textId="77777777" w:rsidR="00367AAB" w:rsidRPr="00A97CF2" w:rsidRDefault="00191114" w:rsidP="00A06055">
            <w:pPr>
              <w:pStyle w:val="P68B1DB1-Text131"/>
              <w:spacing w:before="0" w:after="0"/>
              <w:ind w:left="0"/>
              <w:jc w:val="center"/>
              <w:rPr>
                <w:sz w:val="18"/>
                <w:szCs w:val="18"/>
              </w:rPr>
            </w:pPr>
            <w:r w:rsidRPr="00A97CF2">
              <w:rPr>
                <w:sz w:val="18"/>
                <w:szCs w:val="18"/>
              </w:rPr>
              <w:t>7</w:t>
            </w:r>
            <w:r w:rsidR="00250AFD" w:rsidRPr="00A97CF2">
              <w:rPr>
                <w:sz w:val="18"/>
                <w:szCs w:val="18"/>
              </w:rPr>
              <w:t>6</w:t>
            </w:r>
          </w:p>
        </w:tc>
      </w:tr>
    </w:tbl>
    <w:p w14:paraId="5D1923C7" w14:textId="77777777" w:rsidR="00367AAB" w:rsidRPr="00A97CF2" w:rsidRDefault="00367AAB" w:rsidP="001736BD">
      <w:pPr>
        <w:jc w:val="both"/>
        <w:rPr>
          <w:rFonts w:cs="Arial"/>
          <w:szCs w:val="20"/>
          <w:lang w:val="sl-SI"/>
        </w:rPr>
      </w:pPr>
      <w:r w:rsidRPr="00A97CF2">
        <w:rPr>
          <w:rFonts w:cs="Arial"/>
          <w:szCs w:val="20"/>
          <w:lang w:val="sl-SI"/>
        </w:rPr>
        <w:t>Opomba: pri kazalniku R.1.5 merska enota »število« predstavlja število IKT sistemov, pri kazalniku R.1.6 predstavlja število upravnih enot, pri kazalnikih R.1.7 in R.1.8 pa število oseb.</w:t>
      </w:r>
    </w:p>
    <w:p w14:paraId="287E8035" w14:textId="77777777" w:rsidR="00685871" w:rsidRPr="00A97CF2" w:rsidRDefault="00685871" w:rsidP="001736BD">
      <w:pPr>
        <w:pStyle w:val="Brezrazmikov"/>
        <w:spacing w:line="260" w:lineRule="exact"/>
        <w:jc w:val="both"/>
        <w:rPr>
          <w:rFonts w:ascii="Arial" w:hAnsi="Arial" w:cs="Arial"/>
          <w:sz w:val="20"/>
          <w:szCs w:val="20"/>
          <w:lang w:val="sl-SI"/>
        </w:rPr>
      </w:pPr>
    </w:p>
    <w:p w14:paraId="18092ED9" w14:textId="1E9256A8" w:rsidR="003D04B1" w:rsidRPr="00A97CF2" w:rsidRDefault="003D04B1" w:rsidP="001736BD">
      <w:pPr>
        <w:pStyle w:val="Brezrazmikov"/>
        <w:spacing w:line="260" w:lineRule="exact"/>
        <w:jc w:val="both"/>
        <w:rPr>
          <w:rFonts w:ascii="Arial" w:hAnsi="Arial" w:cs="Arial"/>
          <w:sz w:val="20"/>
          <w:szCs w:val="20"/>
          <w:lang w:val="sl-SI"/>
        </w:rPr>
      </w:pPr>
      <w:r w:rsidRPr="00A97CF2">
        <w:rPr>
          <w:rFonts w:ascii="Arial" w:hAnsi="Arial" w:cs="Arial"/>
          <w:sz w:val="20"/>
          <w:szCs w:val="20"/>
          <w:lang w:val="sl-SI"/>
        </w:rPr>
        <w:t>Osnovna začetna vrednost kazalnikov je postavljena na 0, saj je vezana na dejansko stanje v referenčnem letu.</w:t>
      </w:r>
      <w:r w:rsidR="009C15EF" w:rsidRPr="00A97CF2">
        <w:rPr>
          <w:rFonts w:ascii="Arial" w:hAnsi="Arial" w:cs="Arial"/>
          <w:sz w:val="20"/>
          <w:szCs w:val="20"/>
          <w:lang w:val="sl-SI"/>
        </w:rPr>
        <w:t xml:space="preserve"> </w:t>
      </w:r>
    </w:p>
    <w:p w14:paraId="3356FA26" w14:textId="77777777" w:rsidR="003D04B1" w:rsidRPr="00A97CF2" w:rsidRDefault="003D04B1" w:rsidP="001736BD">
      <w:pPr>
        <w:pStyle w:val="Pripombabesedilo"/>
        <w:spacing w:line="260" w:lineRule="exact"/>
        <w:jc w:val="both"/>
        <w:rPr>
          <w:rFonts w:cs="Arial"/>
          <w:lang w:val="sl-SI"/>
        </w:rPr>
      </w:pPr>
    </w:p>
    <w:p w14:paraId="2AC749F0" w14:textId="77777777" w:rsidR="006A15C2" w:rsidRPr="00A97CF2" w:rsidRDefault="006A15C2" w:rsidP="001736BD">
      <w:pPr>
        <w:pStyle w:val="Brezrazmikov"/>
        <w:spacing w:line="260" w:lineRule="exact"/>
        <w:jc w:val="both"/>
        <w:rPr>
          <w:rFonts w:ascii="Arial" w:hAnsi="Arial" w:cs="Arial"/>
          <w:sz w:val="20"/>
          <w:szCs w:val="20"/>
          <w:lang w:val="sl-SI"/>
        </w:rPr>
      </w:pPr>
      <w:r w:rsidRPr="00A97CF2">
        <w:rPr>
          <w:rFonts w:ascii="Arial" w:hAnsi="Arial" w:cs="Arial"/>
          <w:sz w:val="20"/>
          <w:szCs w:val="20"/>
          <w:lang w:val="sl-SI"/>
        </w:rPr>
        <w:t>Ciljna vrednost kazalnikov za leto 2029 je določena na naslednji način:</w:t>
      </w:r>
    </w:p>
    <w:p w14:paraId="7F54AA5E" w14:textId="1E87F003" w:rsidR="002F2447" w:rsidRPr="00A97CF2" w:rsidRDefault="002F2447" w:rsidP="00E203E7">
      <w:pPr>
        <w:pStyle w:val="Pripombabesedilo"/>
        <w:numPr>
          <w:ilvl w:val="0"/>
          <w:numId w:val="44"/>
        </w:numPr>
        <w:spacing w:line="260" w:lineRule="exact"/>
        <w:jc w:val="both"/>
        <w:rPr>
          <w:rFonts w:cs="Arial"/>
          <w:lang w:val="sl-SI"/>
        </w:rPr>
      </w:pPr>
      <w:r w:rsidRPr="00A97CF2">
        <w:rPr>
          <w:rFonts w:cs="Arial"/>
          <w:sz w:val="18"/>
          <w:szCs w:val="18"/>
          <w:lang w:val="sl-SI"/>
        </w:rPr>
        <w:t xml:space="preserve">Ciljna vrednost kazalnika »število sistemov IKT, ki so </w:t>
      </w:r>
      <w:proofErr w:type="spellStart"/>
      <w:r w:rsidRPr="00A97CF2">
        <w:rPr>
          <w:rFonts w:cs="Arial"/>
          <w:sz w:val="18"/>
          <w:szCs w:val="18"/>
          <w:lang w:val="sl-SI"/>
        </w:rPr>
        <w:t>interoperabilni</w:t>
      </w:r>
      <w:proofErr w:type="spellEnd"/>
      <w:r w:rsidRPr="00A97CF2">
        <w:rPr>
          <w:rFonts w:cs="Arial"/>
          <w:sz w:val="18"/>
          <w:szCs w:val="18"/>
          <w:lang w:val="sl-SI"/>
        </w:rPr>
        <w:t xml:space="preserve"> v državah članicah/z za varnost pomembnimi informacijskimi sistemi na ravni EU in decentralizirani ravni/z mednarodnimi podatkovnimi zbirkami« je določena na podlagi operacije</w:t>
      </w:r>
      <w:r w:rsidRPr="00A97CF2">
        <w:t xml:space="preserve"> </w:t>
      </w:r>
      <w:r w:rsidRPr="00A97CF2">
        <w:rPr>
          <w:rFonts w:cs="Arial"/>
          <w:sz w:val="18"/>
          <w:szCs w:val="18"/>
          <w:lang w:val="sl-SI"/>
        </w:rPr>
        <w:t>Zagotavljanje nujno potrebne razpoložljivosti delovanja informacijsko komunikacijskega sistema, v okviru katere se upošteva implementacija 5 projektov;</w:t>
      </w:r>
    </w:p>
    <w:p w14:paraId="3A6C56A0" w14:textId="6846CDDE" w:rsidR="006A15C2" w:rsidRPr="00A97CF2" w:rsidRDefault="006A15C2" w:rsidP="00E203E7">
      <w:pPr>
        <w:pStyle w:val="Pripombabesedilo"/>
        <w:numPr>
          <w:ilvl w:val="0"/>
          <w:numId w:val="44"/>
        </w:numPr>
        <w:spacing w:line="260" w:lineRule="exact"/>
        <w:jc w:val="both"/>
        <w:rPr>
          <w:rFonts w:cs="Arial"/>
          <w:lang w:val="sl-SI"/>
        </w:rPr>
      </w:pPr>
      <w:r w:rsidRPr="00A97CF2">
        <w:rPr>
          <w:rFonts w:cs="Arial"/>
          <w:lang w:val="sl-SI"/>
        </w:rPr>
        <w:t>Ciljna vrednost kazalnika »število upravnih enot« je določena glede na število administrativnih/upravnih enot, kjer bodo vzpostavljeni novi mehanizmi.</w:t>
      </w:r>
    </w:p>
    <w:p w14:paraId="69441B2E" w14:textId="0B59126A" w:rsidR="006A15C2" w:rsidRPr="00A97CF2" w:rsidRDefault="006A15C2" w:rsidP="00E203E7">
      <w:pPr>
        <w:pStyle w:val="Brezrazmikov"/>
        <w:numPr>
          <w:ilvl w:val="0"/>
          <w:numId w:val="44"/>
        </w:numPr>
        <w:spacing w:line="260" w:lineRule="exact"/>
        <w:jc w:val="both"/>
        <w:rPr>
          <w:rFonts w:ascii="Arial" w:hAnsi="Arial" w:cs="Arial"/>
          <w:sz w:val="20"/>
          <w:szCs w:val="20"/>
          <w:lang w:val="sl-SI"/>
        </w:rPr>
      </w:pPr>
      <w:r w:rsidRPr="00A97CF2">
        <w:rPr>
          <w:rFonts w:ascii="Arial" w:hAnsi="Arial" w:cs="Arial"/>
          <w:sz w:val="20"/>
          <w:szCs w:val="20"/>
          <w:lang w:val="sl-SI"/>
        </w:rPr>
        <w:t xml:space="preserve">Vrednost kazalnika »Število udeležencev, ki menijo, da je dejavnost usposabljanja koristno za njihovo delo« je izračunana tako, da se predvideva, da bo 89% oseb menilo, da je usposabljanje koristno za njihovo delo. Verjetnost je določena na podlagi dosedanjih izkušenj, predvidevanj in ciljev v planiranih </w:t>
      </w:r>
      <w:r w:rsidR="002935B9" w:rsidRPr="00A97CF2">
        <w:rPr>
          <w:rFonts w:ascii="Arial" w:hAnsi="Arial" w:cs="Arial"/>
          <w:sz w:val="20"/>
          <w:szCs w:val="20"/>
          <w:lang w:val="sl-SI"/>
        </w:rPr>
        <w:t>operacijah</w:t>
      </w:r>
      <w:r w:rsidRPr="00A97CF2">
        <w:rPr>
          <w:rFonts w:ascii="Arial" w:hAnsi="Arial" w:cs="Arial"/>
          <w:sz w:val="20"/>
          <w:szCs w:val="20"/>
          <w:lang w:val="sl-SI"/>
        </w:rPr>
        <w:t>.</w:t>
      </w:r>
    </w:p>
    <w:p w14:paraId="74D3927E" w14:textId="7C6F73E3" w:rsidR="002556A8" w:rsidRPr="00A97CF2" w:rsidRDefault="006A15C2" w:rsidP="00E203E7">
      <w:pPr>
        <w:pStyle w:val="Brezrazmikov"/>
        <w:numPr>
          <w:ilvl w:val="0"/>
          <w:numId w:val="44"/>
        </w:numPr>
        <w:spacing w:line="260" w:lineRule="exact"/>
        <w:jc w:val="both"/>
        <w:rPr>
          <w:rFonts w:ascii="Arial" w:hAnsi="Arial" w:cs="Arial"/>
          <w:sz w:val="20"/>
          <w:szCs w:val="20"/>
          <w:lang w:val="sl-SI"/>
        </w:rPr>
      </w:pPr>
      <w:r w:rsidRPr="00A97CF2">
        <w:rPr>
          <w:rFonts w:ascii="Arial" w:hAnsi="Arial" w:cs="Arial"/>
          <w:sz w:val="20"/>
          <w:szCs w:val="20"/>
          <w:lang w:val="sl-SI"/>
        </w:rPr>
        <w:t xml:space="preserve">Vrednost kazalnika »Število udeležencev, ki tri mesece po dejavnosti usposabljanja poročajo, da uporabljajo spretnosti in kompetence, pridobljene med to dejavnostjo usposabljanja« je izračunana tako, da se predvideva, da bo 82% oseb poročalo, da nova znanja uporabljajo. Verjetnost je določena na podlagi dosedanjih izkušenj, predvidevanj in ciljev v planiranih </w:t>
      </w:r>
      <w:r w:rsidR="002935B9" w:rsidRPr="00A97CF2">
        <w:rPr>
          <w:rFonts w:ascii="Arial" w:hAnsi="Arial" w:cs="Arial"/>
          <w:sz w:val="20"/>
          <w:szCs w:val="20"/>
          <w:lang w:val="sl-SI"/>
        </w:rPr>
        <w:t>operacijah</w:t>
      </w:r>
      <w:r w:rsidRPr="00A97CF2">
        <w:rPr>
          <w:rFonts w:ascii="Arial" w:hAnsi="Arial" w:cs="Arial"/>
          <w:sz w:val="20"/>
          <w:szCs w:val="20"/>
          <w:lang w:val="sl-SI"/>
        </w:rPr>
        <w:t>.</w:t>
      </w:r>
    </w:p>
    <w:p w14:paraId="73A7E35B" w14:textId="77777777" w:rsidR="006A15C2" w:rsidRPr="00A97CF2" w:rsidRDefault="006A15C2" w:rsidP="001736BD">
      <w:pPr>
        <w:pStyle w:val="Brezrazmikov"/>
        <w:spacing w:line="260" w:lineRule="exact"/>
        <w:jc w:val="both"/>
        <w:rPr>
          <w:rFonts w:ascii="Arial" w:hAnsi="Arial" w:cs="Arial"/>
          <w:sz w:val="20"/>
          <w:szCs w:val="20"/>
          <w:lang w:val="sl-SI"/>
        </w:rPr>
      </w:pPr>
    </w:p>
    <w:p w14:paraId="0ACA165E" w14:textId="6513FF02" w:rsidR="00900F75" w:rsidRPr="00A97CF2" w:rsidRDefault="00900F75" w:rsidP="001736BD">
      <w:pPr>
        <w:pStyle w:val="Pripombabesedilo"/>
        <w:spacing w:line="260" w:lineRule="exact"/>
        <w:jc w:val="both"/>
        <w:rPr>
          <w:rFonts w:cs="Arial"/>
          <w:lang w:val="sl-SI"/>
        </w:rPr>
      </w:pPr>
      <w:r w:rsidRPr="00A97CF2">
        <w:rPr>
          <w:rFonts w:cs="Arial"/>
          <w:lang w:val="sl-SI"/>
        </w:rPr>
        <w:t>Vir, iz katerega se črpajo podatki</w:t>
      </w:r>
      <w:r w:rsidR="003D04B1" w:rsidRPr="00A97CF2">
        <w:rPr>
          <w:rFonts w:cs="Arial"/>
          <w:lang w:val="sl-SI"/>
        </w:rPr>
        <w:t>, so</w:t>
      </w:r>
      <w:r w:rsidRPr="00A97CF2">
        <w:rPr>
          <w:rFonts w:cs="Arial"/>
          <w:lang w:val="sl-SI"/>
        </w:rPr>
        <w:t xml:space="preserve"> podatki</w:t>
      </w:r>
      <w:r w:rsidRPr="00A97CF2">
        <w:rPr>
          <w:rFonts w:cs="Arial"/>
          <w:color w:val="FF0000"/>
          <w:lang w:val="sl-SI"/>
        </w:rPr>
        <w:t xml:space="preserve"> </w:t>
      </w:r>
      <w:r w:rsidRPr="00A97CF2">
        <w:rPr>
          <w:rFonts w:cs="Arial"/>
          <w:lang w:val="sl-SI"/>
        </w:rPr>
        <w:t>ISCIU (Informacijski sistem Centra za izpopolnjevanje in usposabljanje)</w:t>
      </w:r>
      <w:r w:rsidR="003D04B1" w:rsidRPr="00A97CF2">
        <w:rPr>
          <w:rFonts w:cs="Arial"/>
          <w:lang w:val="sl-SI"/>
        </w:rPr>
        <w:t>,</w:t>
      </w:r>
      <w:r w:rsidRPr="00A97CF2">
        <w:rPr>
          <w:rFonts w:cs="Arial"/>
          <w:lang w:val="sl-SI"/>
        </w:rPr>
        <w:t xml:space="preserve"> </w:t>
      </w:r>
      <w:r w:rsidR="003D04B1" w:rsidRPr="00A97CF2">
        <w:rPr>
          <w:rFonts w:cs="Arial"/>
          <w:lang w:val="sl-SI"/>
        </w:rPr>
        <w:t>liste</w:t>
      </w:r>
      <w:r w:rsidRPr="00A97CF2">
        <w:rPr>
          <w:rFonts w:cs="Arial"/>
          <w:lang w:val="sl-SI"/>
        </w:rPr>
        <w:t xml:space="preserve"> prisotnosti</w:t>
      </w:r>
      <w:r w:rsidR="003D04B1" w:rsidRPr="00A97CF2">
        <w:rPr>
          <w:rFonts w:cs="Arial"/>
          <w:lang w:val="sl-SI"/>
        </w:rPr>
        <w:t xml:space="preserve"> na usposabljanjih,</w:t>
      </w:r>
      <w:r w:rsidRPr="00A97CF2">
        <w:rPr>
          <w:rFonts w:cs="Arial"/>
          <w:lang w:val="sl-SI"/>
        </w:rPr>
        <w:t xml:space="preserve"> </w:t>
      </w:r>
      <w:r w:rsidR="003D04B1" w:rsidRPr="00A97CF2">
        <w:rPr>
          <w:rFonts w:cs="Arial"/>
          <w:lang w:val="sl-SI"/>
        </w:rPr>
        <w:t xml:space="preserve">anketni listi </w:t>
      </w:r>
      <w:r w:rsidRPr="00A97CF2">
        <w:rPr>
          <w:rFonts w:cs="Arial"/>
          <w:lang w:val="sl-SI"/>
        </w:rPr>
        <w:t xml:space="preserve">in </w:t>
      </w:r>
      <w:r w:rsidR="003D04B1" w:rsidRPr="00A97CF2">
        <w:rPr>
          <w:rFonts w:cs="Arial"/>
          <w:lang w:val="sl-SI"/>
        </w:rPr>
        <w:t xml:space="preserve">poročila o zaključku </w:t>
      </w:r>
      <w:r w:rsidR="002935B9" w:rsidRPr="00A97CF2">
        <w:rPr>
          <w:rFonts w:cs="Arial"/>
          <w:lang w:val="sl-SI"/>
        </w:rPr>
        <w:t>operacij</w:t>
      </w:r>
      <w:r w:rsidR="00DF52FE" w:rsidRPr="00A97CF2">
        <w:rPr>
          <w:rFonts w:cs="Arial"/>
          <w:lang w:val="sl-SI"/>
        </w:rPr>
        <w:t xml:space="preserve"> ter število implementiranih projekt</w:t>
      </w:r>
      <w:r w:rsidR="009F0707" w:rsidRPr="00A97CF2">
        <w:rPr>
          <w:rFonts w:cs="Arial"/>
          <w:lang w:val="sl-SI"/>
        </w:rPr>
        <w:t>o</w:t>
      </w:r>
      <w:r w:rsidR="00DF52FE" w:rsidRPr="00A97CF2">
        <w:rPr>
          <w:rFonts w:cs="Arial"/>
          <w:lang w:val="sl-SI"/>
        </w:rPr>
        <w:t>v</w:t>
      </w:r>
      <w:r w:rsidR="003D04B1" w:rsidRPr="00A97CF2">
        <w:rPr>
          <w:rFonts w:cs="Arial"/>
          <w:lang w:val="sl-SI"/>
        </w:rPr>
        <w:t>.</w:t>
      </w:r>
    </w:p>
    <w:p w14:paraId="05C8D4D1" w14:textId="77777777" w:rsidR="00900F75" w:rsidRPr="00A97CF2" w:rsidRDefault="00900F75" w:rsidP="001736BD">
      <w:pPr>
        <w:pStyle w:val="Brezrazmikov"/>
        <w:spacing w:line="260" w:lineRule="exact"/>
        <w:jc w:val="both"/>
        <w:rPr>
          <w:rFonts w:ascii="Arial" w:hAnsi="Arial" w:cs="Arial"/>
          <w:sz w:val="20"/>
          <w:szCs w:val="20"/>
          <w:lang w:val="sl-SI"/>
        </w:rPr>
      </w:pPr>
    </w:p>
    <w:p w14:paraId="0499000A" w14:textId="77777777" w:rsidR="00676F49" w:rsidRPr="00A97CF2" w:rsidRDefault="00676F49" w:rsidP="001736BD">
      <w:pPr>
        <w:pStyle w:val="Brezrazmikov"/>
        <w:spacing w:line="260" w:lineRule="exact"/>
        <w:jc w:val="both"/>
        <w:rPr>
          <w:rFonts w:ascii="Arial" w:hAnsi="Arial" w:cs="Arial"/>
          <w:sz w:val="20"/>
          <w:szCs w:val="20"/>
          <w:lang w:val="sl-SI"/>
        </w:rPr>
      </w:pPr>
    </w:p>
    <w:p w14:paraId="7CA33641" w14:textId="77777777" w:rsidR="00676F49" w:rsidRPr="00A97CF2" w:rsidRDefault="00676F49" w:rsidP="001736BD">
      <w:pPr>
        <w:pStyle w:val="Brezrazmikov"/>
        <w:spacing w:line="260" w:lineRule="exact"/>
        <w:jc w:val="both"/>
        <w:rPr>
          <w:rFonts w:ascii="Arial" w:hAnsi="Arial" w:cs="Arial"/>
          <w:b/>
          <w:sz w:val="20"/>
          <w:szCs w:val="20"/>
          <w:lang w:val="sl-SI"/>
        </w:rPr>
      </w:pPr>
      <w:r w:rsidRPr="00A97CF2">
        <w:rPr>
          <w:rFonts w:ascii="Arial" w:hAnsi="Arial" w:cs="Arial"/>
          <w:b/>
          <w:sz w:val="20"/>
          <w:szCs w:val="20"/>
          <w:lang w:val="sl-SI"/>
        </w:rPr>
        <w:t xml:space="preserve">Specifični cilj 2: </w:t>
      </w:r>
      <w:r w:rsidR="00E609B1" w:rsidRPr="00A97CF2">
        <w:rPr>
          <w:rFonts w:ascii="Arial" w:hAnsi="Arial" w:cs="Arial"/>
          <w:b/>
          <w:sz w:val="20"/>
          <w:szCs w:val="20"/>
          <w:lang w:val="sl-SI"/>
        </w:rPr>
        <w:t>izboljšati in okrepiti čezmejno sodelovanje, vključno s skupnimi operacijami med pristojnimi organi v zvezi s terorizmom ter hudimi kaznivimi dejanji in organiziranim kriminalom s čezmejno razsežnostjo</w:t>
      </w:r>
    </w:p>
    <w:p w14:paraId="1C65456A" w14:textId="77777777" w:rsidR="00676F49" w:rsidRPr="00A97CF2" w:rsidRDefault="00676F49" w:rsidP="001736BD">
      <w:pPr>
        <w:pStyle w:val="Brezrazmikov"/>
        <w:spacing w:line="260" w:lineRule="exact"/>
        <w:jc w:val="both"/>
        <w:rPr>
          <w:rFonts w:ascii="Arial" w:hAnsi="Arial" w:cs="Arial"/>
          <w:sz w:val="20"/>
          <w:szCs w:val="20"/>
          <w:lang w:val="sl-SI"/>
        </w:rPr>
      </w:pPr>
    </w:p>
    <w:p w14:paraId="7424B943" w14:textId="77777777" w:rsidR="00E819D5" w:rsidRPr="00A97CF2" w:rsidRDefault="00F13919" w:rsidP="001736BD">
      <w:pPr>
        <w:pStyle w:val="Brezrazmikov"/>
        <w:spacing w:line="260" w:lineRule="exact"/>
        <w:jc w:val="both"/>
        <w:rPr>
          <w:rFonts w:ascii="Arial" w:hAnsi="Arial" w:cs="Arial"/>
          <w:sz w:val="20"/>
          <w:szCs w:val="20"/>
          <w:lang w:val="sl-SI"/>
        </w:rPr>
      </w:pPr>
      <w:r w:rsidRPr="00A97CF2">
        <w:rPr>
          <w:rFonts w:ascii="Arial" w:hAnsi="Arial" w:cs="Arial"/>
          <w:sz w:val="20"/>
          <w:szCs w:val="20"/>
          <w:lang w:val="sl-SI"/>
        </w:rPr>
        <w:t>Kazalniki rezultatov</w:t>
      </w:r>
      <w:r w:rsidR="00E819D5" w:rsidRPr="00A97CF2">
        <w:rPr>
          <w:rFonts w:ascii="Arial" w:hAnsi="Arial" w:cs="Arial"/>
          <w:sz w:val="20"/>
          <w:szCs w:val="20"/>
          <w:lang w:val="sl-SI"/>
        </w:rPr>
        <w:t>:</w:t>
      </w:r>
    </w:p>
    <w:p w14:paraId="3FE443AA" w14:textId="77777777" w:rsidR="00B43ABF" w:rsidRPr="00A97CF2" w:rsidRDefault="00B43ABF" w:rsidP="00E203E7">
      <w:pPr>
        <w:pStyle w:val="Brezrazmikov"/>
        <w:numPr>
          <w:ilvl w:val="0"/>
          <w:numId w:val="7"/>
        </w:numPr>
        <w:spacing w:line="260" w:lineRule="exact"/>
        <w:jc w:val="both"/>
        <w:rPr>
          <w:rFonts w:ascii="Arial" w:hAnsi="Arial" w:cs="Arial"/>
          <w:sz w:val="20"/>
          <w:szCs w:val="20"/>
          <w:lang w:val="sl-SI"/>
        </w:rPr>
      </w:pPr>
      <w:r w:rsidRPr="00A97CF2">
        <w:rPr>
          <w:rFonts w:ascii="Arial" w:hAnsi="Arial" w:cs="Arial"/>
          <w:sz w:val="20"/>
          <w:szCs w:val="20"/>
          <w:lang w:val="sl-SI"/>
        </w:rPr>
        <w:t>Ocenjena vrednost sredstev, zamrznjenih v čezmejnih operacijah</w:t>
      </w:r>
    </w:p>
    <w:p w14:paraId="3304A235" w14:textId="77777777" w:rsidR="00B43ABF" w:rsidRPr="00A97CF2" w:rsidRDefault="00B43ABF" w:rsidP="00E203E7">
      <w:pPr>
        <w:pStyle w:val="Brezrazmikov"/>
        <w:numPr>
          <w:ilvl w:val="0"/>
          <w:numId w:val="7"/>
        </w:numPr>
        <w:spacing w:line="260" w:lineRule="exact"/>
        <w:jc w:val="both"/>
        <w:rPr>
          <w:rFonts w:ascii="Arial" w:hAnsi="Arial" w:cs="Arial"/>
          <w:sz w:val="20"/>
          <w:szCs w:val="20"/>
          <w:lang w:val="sl-SI"/>
        </w:rPr>
      </w:pPr>
      <w:r w:rsidRPr="00A97CF2">
        <w:rPr>
          <w:rFonts w:ascii="Arial" w:hAnsi="Arial" w:cs="Arial"/>
          <w:sz w:val="20"/>
          <w:szCs w:val="20"/>
          <w:lang w:val="sl-SI"/>
        </w:rPr>
        <w:t>Količina prepovedanih drog, zaseženih v čezmejnih operacijah, po vrsti droge</w:t>
      </w:r>
    </w:p>
    <w:p w14:paraId="53CF8FBD" w14:textId="77777777" w:rsidR="00B43ABF" w:rsidRPr="00A97CF2" w:rsidRDefault="00B43ABF" w:rsidP="00E203E7">
      <w:pPr>
        <w:pStyle w:val="Brezrazmikov"/>
        <w:numPr>
          <w:ilvl w:val="0"/>
          <w:numId w:val="7"/>
        </w:numPr>
        <w:spacing w:line="260" w:lineRule="exact"/>
        <w:jc w:val="both"/>
        <w:rPr>
          <w:rFonts w:ascii="Arial" w:hAnsi="Arial" w:cs="Arial"/>
          <w:sz w:val="20"/>
          <w:szCs w:val="20"/>
          <w:lang w:val="sl-SI"/>
        </w:rPr>
      </w:pPr>
      <w:r w:rsidRPr="00A97CF2">
        <w:rPr>
          <w:rFonts w:ascii="Arial" w:hAnsi="Arial" w:cs="Arial"/>
          <w:sz w:val="20"/>
          <w:szCs w:val="20"/>
          <w:lang w:val="sl-SI"/>
        </w:rPr>
        <w:t>Količina orožja, zaseženega v čezmejnih operacijah, po vrsti orožja</w:t>
      </w:r>
    </w:p>
    <w:p w14:paraId="5CCA203F" w14:textId="77777777" w:rsidR="00B43ABF" w:rsidRPr="00A97CF2" w:rsidRDefault="00B43ABF" w:rsidP="00E203E7">
      <w:pPr>
        <w:pStyle w:val="Brezrazmikov"/>
        <w:numPr>
          <w:ilvl w:val="0"/>
          <w:numId w:val="7"/>
        </w:numPr>
        <w:spacing w:line="260" w:lineRule="exact"/>
        <w:jc w:val="both"/>
        <w:rPr>
          <w:rFonts w:ascii="Arial" w:hAnsi="Arial" w:cs="Arial"/>
          <w:sz w:val="20"/>
          <w:szCs w:val="20"/>
          <w:lang w:val="sl-SI"/>
        </w:rPr>
      </w:pPr>
      <w:r w:rsidRPr="00A97CF2">
        <w:rPr>
          <w:rFonts w:ascii="Arial" w:hAnsi="Arial" w:cs="Arial"/>
          <w:sz w:val="20"/>
          <w:szCs w:val="20"/>
          <w:lang w:val="sl-SI"/>
        </w:rPr>
        <w:t>Število upravnih enot, ki so razvile/prilagodile obstoječe mehanizme/postopke/ orodja/smernice za sodelovanje z drugimi državami članicami/organi, uradi in agencijami Unije/tretjimi državami/mednarodnimi organizacijami</w:t>
      </w:r>
    </w:p>
    <w:p w14:paraId="514401E1" w14:textId="77777777" w:rsidR="00B43ABF" w:rsidRPr="00A97CF2" w:rsidRDefault="00B43ABF" w:rsidP="00E203E7">
      <w:pPr>
        <w:pStyle w:val="Brezrazmikov"/>
        <w:numPr>
          <w:ilvl w:val="0"/>
          <w:numId w:val="7"/>
        </w:numPr>
        <w:spacing w:line="260" w:lineRule="exact"/>
        <w:jc w:val="both"/>
        <w:rPr>
          <w:rFonts w:ascii="Arial" w:hAnsi="Arial" w:cs="Arial"/>
          <w:sz w:val="20"/>
          <w:szCs w:val="20"/>
          <w:lang w:val="sl-SI"/>
        </w:rPr>
      </w:pPr>
      <w:r w:rsidRPr="00A97CF2">
        <w:rPr>
          <w:rFonts w:ascii="Arial" w:hAnsi="Arial" w:cs="Arial"/>
          <w:sz w:val="20"/>
          <w:szCs w:val="20"/>
          <w:lang w:val="sl-SI"/>
        </w:rPr>
        <w:t>Število osebja, udeleženega v čezmejnih operacijah</w:t>
      </w:r>
    </w:p>
    <w:p w14:paraId="3908EB48" w14:textId="77777777" w:rsidR="00E819D5" w:rsidRPr="00A97CF2" w:rsidRDefault="00B43ABF" w:rsidP="00E203E7">
      <w:pPr>
        <w:pStyle w:val="Brezrazmikov"/>
        <w:numPr>
          <w:ilvl w:val="0"/>
          <w:numId w:val="7"/>
        </w:numPr>
        <w:spacing w:line="260" w:lineRule="exact"/>
        <w:jc w:val="both"/>
        <w:rPr>
          <w:rFonts w:ascii="Arial" w:hAnsi="Arial" w:cs="Arial"/>
          <w:sz w:val="20"/>
          <w:szCs w:val="20"/>
          <w:lang w:val="sl-SI"/>
        </w:rPr>
      </w:pPr>
      <w:r w:rsidRPr="00A97CF2">
        <w:rPr>
          <w:rFonts w:ascii="Arial" w:hAnsi="Arial" w:cs="Arial"/>
          <w:sz w:val="20"/>
          <w:szCs w:val="20"/>
          <w:lang w:val="sl-SI"/>
        </w:rPr>
        <w:t>Število obravnavanih priporočil v okviru schengenskega ocenjevanja</w:t>
      </w:r>
    </w:p>
    <w:p w14:paraId="2636FB21" w14:textId="77777777" w:rsidR="00B86E6F" w:rsidRPr="00A97CF2" w:rsidRDefault="00B86E6F" w:rsidP="00D950C5">
      <w:pPr>
        <w:pStyle w:val="Brezrazmikov"/>
        <w:spacing w:line="260" w:lineRule="exact"/>
        <w:jc w:val="both"/>
        <w:rPr>
          <w:rFonts w:ascii="Arial" w:hAnsi="Arial" w:cs="Arial"/>
          <w:sz w:val="20"/>
          <w:szCs w:val="20"/>
          <w:lang w:val="sl-SI"/>
        </w:rPr>
      </w:pPr>
    </w:p>
    <w:tbl>
      <w:tblPr>
        <w:tblStyle w:val="Tabelamrea"/>
        <w:tblW w:w="8500" w:type="dxa"/>
        <w:tblLayout w:type="fixed"/>
        <w:tblLook w:val="04A0" w:firstRow="1" w:lastRow="0" w:firstColumn="1" w:lastColumn="0" w:noHBand="0" w:noVBand="1"/>
        <w:tblCaption w:val="Tabela za specifični cilj 2: izboljšati in okrepiti čezmejno sodelovanje, vključno s skupnimi operacijami med pristojnimi organi v zvezi s terorizmom ter hudimi kaznivimi dejanji in organiziranim kriminalom s čezmejno razsežnostjo"/>
        <w:tblDescription w:val="Tabela prikazuje vrednosti kazalnikov v okviru specifičnega cilja 2: izboljšati in okrepiti čezmejno sodelovanje, vključno s skupnimi operacijami med pristojnimi organi v zvezi s terorizmom ter hudimi kaznivimi dejanji in organiziranim kriminalom s čezmejno razsežnostjo."/>
      </w:tblPr>
      <w:tblGrid>
        <w:gridCol w:w="988"/>
        <w:gridCol w:w="3685"/>
        <w:gridCol w:w="1134"/>
        <w:gridCol w:w="1353"/>
        <w:gridCol w:w="1340"/>
      </w:tblGrid>
      <w:tr w:rsidR="00940066" w:rsidRPr="00A97CF2" w14:paraId="06BE809B" w14:textId="77777777" w:rsidTr="00E9396A">
        <w:trPr>
          <w:tblHeader/>
        </w:trPr>
        <w:tc>
          <w:tcPr>
            <w:tcW w:w="988" w:type="dxa"/>
            <w:shd w:val="clear" w:color="auto" w:fill="D9E2F3" w:themeFill="accent5" w:themeFillTint="33"/>
          </w:tcPr>
          <w:p w14:paraId="264CEFE4" w14:textId="77777777" w:rsidR="00940066" w:rsidRPr="00A97CF2" w:rsidRDefault="00940066" w:rsidP="0004450F">
            <w:pPr>
              <w:pStyle w:val="Brezrazmikov"/>
              <w:spacing w:line="260" w:lineRule="exact"/>
              <w:jc w:val="center"/>
              <w:rPr>
                <w:rFonts w:ascii="Arial" w:hAnsi="Arial" w:cs="Arial"/>
                <w:sz w:val="18"/>
                <w:szCs w:val="18"/>
                <w:lang w:val="sl-SI"/>
              </w:rPr>
            </w:pPr>
            <w:r w:rsidRPr="00A97CF2">
              <w:rPr>
                <w:rFonts w:ascii="Arial" w:hAnsi="Arial" w:cs="Arial"/>
                <w:sz w:val="18"/>
                <w:szCs w:val="18"/>
                <w:lang w:val="sl-SI"/>
              </w:rPr>
              <w:t>OZNAKA</w:t>
            </w:r>
          </w:p>
          <w:p w14:paraId="709BBB91" w14:textId="77777777" w:rsidR="00940066" w:rsidRPr="00A97CF2" w:rsidRDefault="00940066" w:rsidP="0004450F">
            <w:pPr>
              <w:pStyle w:val="Brezrazmikov"/>
              <w:spacing w:line="260" w:lineRule="exact"/>
              <w:jc w:val="center"/>
              <w:rPr>
                <w:rFonts w:ascii="Arial" w:hAnsi="Arial" w:cs="Arial"/>
                <w:sz w:val="18"/>
                <w:szCs w:val="18"/>
                <w:lang w:val="sl-SI"/>
              </w:rPr>
            </w:pPr>
            <w:r w:rsidRPr="00A97CF2">
              <w:rPr>
                <w:rFonts w:ascii="Arial" w:hAnsi="Arial" w:cs="Arial"/>
                <w:sz w:val="18"/>
                <w:szCs w:val="18"/>
                <w:lang w:val="sl-SI"/>
              </w:rPr>
              <w:t>(ID)</w:t>
            </w:r>
          </w:p>
        </w:tc>
        <w:tc>
          <w:tcPr>
            <w:tcW w:w="3685" w:type="dxa"/>
            <w:shd w:val="clear" w:color="auto" w:fill="D9E2F3" w:themeFill="accent5" w:themeFillTint="33"/>
          </w:tcPr>
          <w:p w14:paraId="21779D4B" w14:textId="77777777" w:rsidR="00940066" w:rsidRPr="00A97CF2" w:rsidRDefault="00940066" w:rsidP="0004450F">
            <w:pPr>
              <w:pStyle w:val="Brezrazmikov"/>
              <w:spacing w:line="260" w:lineRule="exact"/>
              <w:jc w:val="center"/>
              <w:rPr>
                <w:rFonts w:ascii="Arial" w:hAnsi="Arial" w:cs="Arial"/>
                <w:sz w:val="18"/>
                <w:szCs w:val="18"/>
                <w:lang w:val="sl-SI"/>
              </w:rPr>
            </w:pPr>
            <w:r w:rsidRPr="00A97CF2">
              <w:rPr>
                <w:rFonts w:ascii="Arial" w:hAnsi="Arial" w:cs="Arial"/>
                <w:sz w:val="18"/>
                <w:szCs w:val="18"/>
                <w:lang w:val="sl-SI"/>
              </w:rPr>
              <w:t>KAZALNIK</w:t>
            </w:r>
          </w:p>
        </w:tc>
        <w:tc>
          <w:tcPr>
            <w:tcW w:w="1134" w:type="dxa"/>
            <w:shd w:val="clear" w:color="auto" w:fill="D9E2F3" w:themeFill="accent5" w:themeFillTint="33"/>
          </w:tcPr>
          <w:p w14:paraId="04DA0437" w14:textId="77777777" w:rsidR="00940066" w:rsidRPr="00A97CF2" w:rsidRDefault="00940066" w:rsidP="004D217A">
            <w:pPr>
              <w:pStyle w:val="Brezrazmikov"/>
              <w:spacing w:line="260" w:lineRule="exact"/>
              <w:jc w:val="center"/>
              <w:rPr>
                <w:rFonts w:ascii="Arial" w:hAnsi="Arial" w:cs="Arial"/>
                <w:sz w:val="18"/>
                <w:szCs w:val="18"/>
                <w:lang w:val="sl-SI"/>
              </w:rPr>
            </w:pPr>
            <w:r w:rsidRPr="00A97CF2">
              <w:rPr>
                <w:rFonts w:ascii="Arial" w:hAnsi="Arial" w:cs="Arial"/>
                <w:sz w:val="18"/>
                <w:szCs w:val="18"/>
                <w:lang w:val="sl-SI"/>
              </w:rPr>
              <w:t>MERSKA ENOTA</w:t>
            </w:r>
          </w:p>
        </w:tc>
        <w:tc>
          <w:tcPr>
            <w:tcW w:w="1353" w:type="dxa"/>
            <w:shd w:val="clear" w:color="auto" w:fill="D9E2F3" w:themeFill="accent5" w:themeFillTint="33"/>
          </w:tcPr>
          <w:p w14:paraId="3AE06DC6" w14:textId="77777777" w:rsidR="00940066" w:rsidRPr="00A97CF2" w:rsidRDefault="00940066" w:rsidP="0004450F">
            <w:pPr>
              <w:pStyle w:val="Brezrazmikov"/>
              <w:spacing w:line="260" w:lineRule="exact"/>
              <w:jc w:val="center"/>
              <w:rPr>
                <w:rFonts w:ascii="Arial" w:hAnsi="Arial" w:cs="Arial"/>
                <w:sz w:val="18"/>
                <w:szCs w:val="18"/>
                <w:lang w:val="sl-SI"/>
              </w:rPr>
            </w:pPr>
            <w:r w:rsidRPr="00A97CF2">
              <w:rPr>
                <w:rFonts w:ascii="Arial" w:hAnsi="Arial" w:cs="Arial"/>
                <w:sz w:val="18"/>
                <w:szCs w:val="18"/>
                <w:lang w:val="sl-SI"/>
              </w:rPr>
              <w:t>OSNOVNA  ZAČETNA VREDNOST</w:t>
            </w:r>
          </w:p>
        </w:tc>
        <w:tc>
          <w:tcPr>
            <w:tcW w:w="1340" w:type="dxa"/>
            <w:shd w:val="clear" w:color="auto" w:fill="D9E2F3" w:themeFill="accent5" w:themeFillTint="33"/>
          </w:tcPr>
          <w:p w14:paraId="4EE01CD2" w14:textId="77777777" w:rsidR="00940066" w:rsidRPr="00A97CF2" w:rsidRDefault="00940066" w:rsidP="0004450F">
            <w:pPr>
              <w:pStyle w:val="Brezrazmikov"/>
              <w:spacing w:line="260" w:lineRule="exact"/>
              <w:jc w:val="center"/>
              <w:rPr>
                <w:rFonts w:ascii="Arial" w:hAnsi="Arial" w:cs="Arial"/>
                <w:sz w:val="18"/>
                <w:szCs w:val="18"/>
                <w:lang w:val="sl-SI"/>
              </w:rPr>
            </w:pPr>
            <w:r w:rsidRPr="00A97CF2">
              <w:rPr>
                <w:rFonts w:ascii="Arial" w:hAnsi="Arial" w:cs="Arial"/>
                <w:sz w:val="18"/>
                <w:szCs w:val="18"/>
                <w:lang w:val="sl-SI"/>
              </w:rPr>
              <w:t>CILJNA VREDNOST za leto 2029</w:t>
            </w:r>
          </w:p>
        </w:tc>
      </w:tr>
      <w:tr w:rsidR="00E63843" w:rsidRPr="00A97CF2" w14:paraId="4BB9EE91" w14:textId="77777777" w:rsidTr="00E9396A">
        <w:tc>
          <w:tcPr>
            <w:tcW w:w="988" w:type="dxa"/>
            <w:vAlign w:val="center"/>
          </w:tcPr>
          <w:p w14:paraId="55586564" w14:textId="77777777" w:rsidR="00E63843" w:rsidRPr="00A97CF2" w:rsidRDefault="00E63843" w:rsidP="00E63843">
            <w:pPr>
              <w:pStyle w:val="Brezrazmikov"/>
              <w:spacing w:line="260" w:lineRule="exact"/>
              <w:jc w:val="center"/>
              <w:rPr>
                <w:rFonts w:ascii="Arial" w:hAnsi="Arial" w:cs="Arial"/>
                <w:sz w:val="18"/>
                <w:szCs w:val="18"/>
                <w:lang w:val="sl-SI"/>
              </w:rPr>
            </w:pPr>
            <w:r w:rsidRPr="00A97CF2">
              <w:rPr>
                <w:rFonts w:ascii="Arial" w:hAnsi="Arial" w:cs="Arial"/>
                <w:sz w:val="18"/>
                <w:szCs w:val="18"/>
                <w:lang w:val="sl-SI"/>
              </w:rPr>
              <w:t>R.2.5</w:t>
            </w:r>
          </w:p>
        </w:tc>
        <w:tc>
          <w:tcPr>
            <w:tcW w:w="3685" w:type="dxa"/>
            <w:vAlign w:val="center"/>
          </w:tcPr>
          <w:p w14:paraId="3B36982D" w14:textId="77777777" w:rsidR="00E63843" w:rsidRPr="00A97CF2" w:rsidRDefault="00E63843" w:rsidP="00E63843">
            <w:pPr>
              <w:pStyle w:val="Brezrazmikov"/>
              <w:spacing w:line="260" w:lineRule="exact"/>
              <w:jc w:val="both"/>
              <w:rPr>
                <w:rFonts w:ascii="Arial" w:hAnsi="Arial" w:cs="Arial"/>
                <w:sz w:val="18"/>
                <w:szCs w:val="18"/>
                <w:lang w:val="sl-SI"/>
              </w:rPr>
            </w:pPr>
            <w:r w:rsidRPr="00A97CF2">
              <w:rPr>
                <w:rFonts w:ascii="Arial" w:hAnsi="Arial" w:cs="Arial"/>
                <w:sz w:val="18"/>
                <w:szCs w:val="18"/>
                <w:lang w:val="sl-SI"/>
              </w:rPr>
              <w:t>Ocenjena vrednost sredstev, zamrznjenih v čezmejnih operacijah</w:t>
            </w:r>
          </w:p>
        </w:tc>
        <w:tc>
          <w:tcPr>
            <w:tcW w:w="1134" w:type="dxa"/>
            <w:vAlign w:val="center"/>
          </w:tcPr>
          <w:p w14:paraId="3878D0F0" w14:textId="77777777" w:rsidR="00E63843" w:rsidRPr="00A97CF2" w:rsidRDefault="001E03B1" w:rsidP="00E63843">
            <w:pPr>
              <w:pStyle w:val="Brezrazmikov"/>
              <w:spacing w:line="260" w:lineRule="exact"/>
              <w:jc w:val="center"/>
              <w:rPr>
                <w:rFonts w:ascii="Arial" w:hAnsi="Arial" w:cs="Arial"/>
                <w:sz w:val="18"/>
                <w:szCs w:val="18"/>
                <w:lang w:val="sl-SI"/>
              </w:rPr>
            </w:pPr>
            <w:r w:rsidRPr="00A97CF2">
              <w:rPr>
                <w:rFonts w:ascii="Arial" w:hAnsi="Arial" w:cs="Arial"/>
                <w:sz w:val="18"/>
                <w:szCs w:val="18"/>
                <w:lang w:val="sl-SI"/>
              </w:rPr>
              <w:t>EUR</w:t>
            </w:r>
          </w:p>
        </w:tc>
        <w:tc>
          <w:tcPr>
            <w:tcW w:w="1353" w:type="dxa"/>
            <w:vAlign w:val="center"/>
          </w:tcPr>
          <w:p w14:paraId="0DF451D2" w14:textId="77777777" w:rsidR="00E63843" w:rsidRPr="00A97CF2" w:rsidRDefault="00E63843" w:rsidP="00E63843">
            <w:pPr>
              <w:pStyle w:val="Brezrazmikov"/>
              <w:spacing w:line="260" w:lineRule="exact"/>
              <w:jc w:val="center"/>
              <w:rPr>
                <w:rFonts w:ascii="Arial" w:hAnsi="Arial" w:cs="Arial"/>
                <w:sz w:val="18"/>
                <w:szCs w:val="18"/>
                <w:lang w:val="sl-SI"/>
              </w:rPr>
            </w:pPr>
            <w:r w:rsidRPr="00A97CF2">
              <w:rPr>
                <w:rFonts w:ascii="Arial" w:hAnsi="Arial" w:cs="Arial"/>
                <w:sz w:val="18"/>
                <w:szCs w:val="18"/>
                <w:lang w:val="sl-SI"/>
              </w:rPr>
              <w:t>0</w:t>
            </w:r>
          </w:p>
        </w:tc>
        <w:tc>
          <w:tcPr>
            <w:tcW w:w="1340" w:type="dxa"/>
            <w:vAlign w:val="center"/>
          </w:tcPr>
          <w:p w14:paraId="70F39577" w14:textId="21BC2AAD" w:rsidR="00E63843" w:rsidRPr="00A97CF2" w:rsidRDefault="00A401B5" w:rsidP="00E63843">
            <w:pPr>
              <w:pStyle w:val="Text1"/>
              <w:spacing w:before="0" w:after="0" w:line="260" w:lineRule="exact"/>
              <w:ind w:left="0"/>
              <w:jc w:val="center"/>
              <w:rPr>
                <w:rFonts w:ascii="Arial" w:hAnsi="Arial" w:cs="Arial"/>
                <w:noProof/>
                <w:sz w:val="18"/>
                <w:szCs w:val="18"/>
              </w:rPr>
            </w:pPr>
            <w:r w:rsidRPr="00A97CF2">
              <w:rPr>
                <w:rFonts w:ascii="Arial" w:hAnsi="Arial" w:cs="Arial"/>
                <w:noProof/>
                <w:sz w:val="18"/>
                <w:szCs w:val="18"/>
              </w:rPr>
              <w:t>10</w:t>
            </w:r>
            <w:r w:rsidR="00DF52FE" w:rsidRPr="00A97CF2">
              <w:rPr>
                <w:rFonts w:ascii="Arial" w:hAnsi="Arial" w:cs="Arial"/>
                <w:noProof/>
                <w:sz w:val="18"/>
                <w:szCs w:val="18"/>
              </w:rPr>
              <w:t>0</w:t>
            </w:r>
            <w:r w:rsidR="00E63843" w:rsidRPr="00A97CF2">
              <w:rPr>
                <w:rFonts w:ascii="Arial" w:hAnsi="Arial" w:cs="Arial"/>
                <w:noProof/>
                <w:sz w:val="18"/>
                <w:szCs w:val="18"/>
              </w:rPr>
              <w:t xml:space="preserve"> mio</w:t>
            </w:r>
          </w:p>
        </w:tc>
      </w:tr>
      <w:tr w:rsidR="002E29A4" w:rsidRPr="00A97CF2" w14:paraId="3A2AFEAF" w14:textId="77777777" w:rsidTr="00E9396A">
        <w:tc>
          <w:tcPr>
            <w:tcW w:w="988" w:type="dxa"/>
            <w:vAlign w:val="center"/>
          </w:tcPr>
          <w:p w14:paraId="3701FFBA" w14:textId="77777777" w:rsidR="002E29A4" w:rsidRPr="00A97CF2" w:rsidRDefault="00A7151B" w:rsidP="002E29A4">
            <w:pPr>
              <w:pStyle w:val="Brezrazmikov"/>
              <w:spacing w:line="260" w:lineRule="exact"/>
              <w:jc w:val="center"/>
              <w:rPr>
                <w:rFonts w:ascii="Arial" w:hAnsi="Arial" w:cs="Arial"/>
                <w:sz w:val="18"/>
                <w:szCs w:val="18"/>
                <w:lang w:val="sl-SI"/>
              </w:rPr>
            </w:pPr>
            <w:r w:rsidRPr="00A97CF2">
              <w:rPr>
                <w:rFonts w:ascii="Arial" w:hAnsi="Arial" w:cs="Arial"/>
                <w:sz w:val="18"/>
                <w:szCs w:val="18"/>
                <w:lang w:val="sl-SI"/>
              </w:rPr>
              <w:t>R.2.6.1 – R.2.6.6</w:t>
            </w:r>
          </w:p>
        </w:tc>
        <w:tc>
          <w:tcPr>
            <w:tcW w:w="3685" w:type="dxa"/>
            <w:vAlign w:val="center"/>
          </w:tcPr>
          <w:p w14:paraId="62BC4E3F" w14:textId="77777777" w:rsidR="002E29A4" w:rsidRPr="00A97CF2" w:rsidRDefault="002E29A4" w:rsidP="002E29A4">
            <w:pPr>
              <w:pStyle w:val="Brezrazmikov"/>
              <w:spacing w:line="260" w:lineRule="exact"/>
              <w:jc w:val="both"/>
              <w:rPr>
                <w:rFonts w:ascii="Arial" w:hAnsi="Arial" w:cs="Arial"/>
                <w:sz w:val="18"/>
                <w:szCs w:val="18"/>
                <w:lang w:val="sl-SI"/>
              </w:rPr>
            </w:pPr>
            <w:r w:rsidRPr="00A97CF2">
              <w:rPr>
                <w:rFonts w:ascii="Arial" w:hAnsi="Arial" w:cs="Arial"/>
                <w:sz w:val="18"/>
                <w:szCs w:val="18"/>
                <w:lang w:val="sl-SI"/>
              </w:rPr>
              <w:t>Količina prepovedanih drog, zaseženih v čezmejnih operacijah, po vrsti droge</w:t>
            </w:r>
          </w:p>
        </w:tc>
        <w:tc>
          <w:tcPr>
            <w:tcW w:w="1134" w:type="dxa"/>
            <w:vAlign w:val="center"/>
          </w:tcPr>
          <w:p w14:paraId="6D12B242" w14:textId="77777777" w:rsidR="002E29A4" w:rsidRPr="00A97CF2" w:rsidRDefault="002E29A4" w:rsidP="004D217A">
            <w:pPr>
              <w:pStyle w:val="Brezrazmikov"/>
              <w:spacing w:line="260" w:lineRule="exact"/>
              <w:jc w:val="center"/>
              <w:rPr>
                <w:rFonts w:ascii="Arial" w:hAnsi="Arial" w:cs="Arial"/>
                <w:noProof/>
                <w:sz w:val="18"/>
                <w:szCs w:val="18"/>
                <w:lang w:val="sl-SI"/>
              </w:rPr>
            </w:pPr>
          </w:p>
        </w:tc>
        <w:tc>
          <w:tcPr>
            <w:tcW w:w="1353" w:type="dxa"/>
            <w:vAlign w:val="center"/>
          </w:tcPr>
          <w:p w14:paraId="014D72FC" w14:textId="77777777" w:rsidR="002E29A4" w:rsidRPr="00A97CF2" w:rsidRDefault="002E29A4" w:rsidP="002E29A4">
            <w:pPr>
              <w:pStyle w:val="Brezrazmikov"/>
              <w:spacing w:line="260" w:lineRule="exact"/>
              <w:jc w:val="center"/>
              <w:rPr>
                <w:rFonts w:ascii="Arial" w:hAnsi="Arial" w:cs="Arial"/>
                <w:noProof/>
                <w:sz w:val="18"/>
                <w:szCs w:val="18"/>
                <w:lang w:val="sl-SI"/>
              </w:rPr>
            </w:pPr>
          </w:p>
        </w:tc>
        <w:tc>
          <w:tcPr>
            <w:tcW w:w="1340" w:type="dxa"/>
            <w:vAlign w:val="center"/>
          </w:tcPr>
          <w:p w14:paraId="1340DB55" w14:textId="77777777" w:rsidR="002E29A4" w:rsidRPr="00A97CF2" w:rsidRDefault="002E29A4" w:rsidP="002E29A4">
            <w:pPr>
              <w:pStyle w:val="Text1"/>
              <w:spacing w:before="0" w:after="0" w:line="260" w:lineRule="exact"/>
              <w:ind w:left="0"/>
              <w:jc w:val="center"/>
              <w:rPr>
                <w:rFonts w:ascii="Arial" w:hAnsi="Arial" w:cs="Arial"/>
                <w:noProof/>
                <w:sz w:val="18"/>
                <w:szCs w:val="18"/>
              </w:rPr>
            </w:pPr>
          </w:p>
        </w:tc>
      </w:tr>
      <w:tr w:rsidR="00E63843" w:rsidRPr="00A97CF2" w14:paraId="10ADB092" w14:textId="77777777" w:rsidTr="00E9396A">
        <w:tc>
          <w:tcPr>
            <w:tcW w:w="988" w:type="dxa"/>
            <w:vAlign w:val="center"/>
          </w:tcPr>
          <w:p w14:paraId="1E794466" w14:textId="77777777" w:rsidR="00E63843" w:rsidRPr="00A97CF2" w:rsidRDefault="00E63843" w:rsidP="00E63843">
            <w:pPr>
              <w:pStyle w:val="Brezrazmikov"/>
              <w:spacing w:line="260" w:lineRule="exact"/>
              <w:jc w:val="center"/>
              <w:rPr>
                <w:rFonts w:ascii="Arial" w:hAnsi="Arial" w:cs="Arial"/>
                <w:sz w:val="18"/>
                <w:szCs w:val="18"/>
                <w:lang w:val="sl-SI"/>
              </w:rPr>
            </w:pPr>
            <w:r w:rsidRPr="00A97CF2">
              <w:rPr>
                <w:rFonts w:ascii="Arial" w:hAnsi="Arial" w:cs="Arial"/>
                <w:sz w:val="18"/>
                <w:szCs w:val="18"/>
                <w:lang w:val="sl-SI"/>
              </w:rPr>
              <w:t>R.2.6.1</w:t>
            </w:r>
          </w:p>
        </w:tc>
        <w:tc>
          <w:tcPr>
            <w:tcW w:w="3685" w:type="dxa"/>
            <w:vAlign w:val="center"/>
          </w:tcPr>
          <w:p w14:paraId="2D41BD7F" w14:textId="77777777" w:rsidR="00E63843" w:rsidRPr="00A97CF2" w:rsidRDefault="00E63843" w:rsidP="00E63843">
            <w:pPr>
              <w:pStyle w:val="Brezrazmikov"/>
              <w:spacing w:line="260" w:lineRule="exact"/>
              <w:jc w:val="both"/>
              <w:rPr>
                <w:rFonts w:ascii="Arial" w:hAnsi="Arial" w:cs="Arial"/>
                <w:sz w:val="18"/>
                <w:szCs w:val="18"/>
                <w:lang w:val="sl-SI"/>
              </w:rPr>
            </w:pPr>
            <w:r w:rsidRPr="00A97CF2">
              <w:rPr>
                <w:rFonts w:ascii="Arial" w:hAnsi="Arial" w:cs="Arial"/>
                <w:sz w:val="18"/>
                <w:szCs w:val="18"/>
                <w:lang w:val="sl-SI"/>
              </w:rPr>
              <w:t>Konoplja</w:t>
            </w:r>
          </w:p>
        </w:tc>
        <w:tc>
          <w:tcPr>
            <w:tcW w:w="1134" w:type="dxa"/>
            <w:vAlign w:val="center"/>
          </w:tcPr>
          <w:p w14:paraId="4E0F6CB4" w14:textId="77777777" w:rsidR="00E63843" w:rsidRPr="00A97CF2" w:rsidRDefault="00586AE6" w:rsidP="00E63843">
            <w:pPr>
              <w:pStyle w:val="Brezrazmikov"/>
              <w:spacing w:line="260" w:lineRule="exact"/>
              <w:jc w:val="center"/>
              <w:rPr>
                <w:rFonts w:ascii="Arial" w:hAnsi="Arial" w:cs="Arial"/>
                <w:sz w:val="18"/>
                <w:szCs w:val="18"/>
                <w:lang w:val="sl-SI"/>
              </w:rPr>
            </w:pPr>
            <w:r w:rsidRPr="00A97CF2">
              <w:rPr>
                <w:rFonts w:ascii="Arial" w:hAnsi="Arial" w:cs="Arial"/>
                <w:sz w:val="18"/>
                <w:szCs w:val="18"/>
                <w:lang w:val="sl-SI"/>
              </w:rPr>
              <w:t>kg</w:t>
            </w:r>
          </w:p>
        </w:tc>
        <w:tc>
          <w:tcPr>
            <w:tcW w:w="1353" w:type="dxa"/>
            <w:vAlign w:val="center"/>
          </w:tcPr>
          <w:p w14:paraId="40CA1EBD" w14:textId="77777777" w:rsidR="00E63843" w:rsidRPr="00A97CF2" w:rsidRDefault="00E63843" w:rsidP="00E63843">
            <w:pPr>
              <w:pStyle w:val="Brezrazmikov"/>
              <w:spacing w:line="260" w:lineRule="exact"/>
              <w:jc w:val="center"/>
              <w:rPr>
                <w:rFonts w:ascii="Arial" w:hAnsi="Arial" w:cs="Arial"/>
                <w:noProof/>
                <w:sz w:val="18"/>
                <w:szCs w:val="18"/>
                <w:lang w:val="sl-SI"/>
              </w:rPr>
            </w:pPr>
            <w:r w:rsidRPr="00A97CF2">
              <w:rPr>
                <w:rFonts w:ascii="Arial" w:hAnsi="Arial" w:cs="Arial"/>
                <w:noProof/>
                <w:sz w:val="18"/>
                <w:szCs w:val="18"/>
                <w:lang w:val="sl-SI"/>
              </w:rPr>
              <w:t>0</w:t>
            </w:r>
          </w:p>
        </w:tc>
        <w:tc>
          <w:tcPr>
            <w:tcW w:w="1340" w:type="dxa"/>
            <w:vAlign w:val="center"/>
          </w:tcPr>
          <w:p w14:paraId="250A2156" w14:textId="00F99C46" w:rsidR="00E63843" w:rsidRPr="00A97CF2" w:rsidRDefault="00B86C65" w:rsidP="00E63843">
            <w:pPr>
              <w:pStyle w:val="Text1"/>
              <w:spacing w:before="0" w:after="0" w:line="260" w:lineRule="exact"/>
              <w:ind w:left="0"/>
              <w:jc w:val="center"/>
              <w:rPr>
                <w:rFonts w:ascii="Arial" w:hAnsi="Arial" w:cs="Arial"/>
                <w:sz w:val="18"/>
                <w:szCs w:val="18"/>
              </w:rPr>
            </w:pPr>
            <w:r w:rsidRPr="00A97CF2">
              <w:rPr>
                <w:rFonts w:ascii="Arial" w:hAnsi="Arial" w:cs="Arial"/>
                <w:sz w:val="18"/>
                <w:szCs w:val="18"/>
              </w:rPr>
              <w:t>800</w:t>
            </w:r>
          </w:p>
        </w:tc>
      </w:tr>
      <w:tr w:rsidR="00E63843" w:rsidRPr="00A97CF2" w14:paraId="54319116" w14:textId="77777777" w:rsidTr="00E9396A">
        <w:tc>
          <w:tcPr>
            <w:tcW w:w="988" w:type="dxa"/>
            <w:vAlign w:val="center"/>
          </w:tcPr>
          <w:p w14:paraId="725B79B9" w14:textId="77777777" w:rsidR="00E63843" w:rsidRPr="00A97CF2" w:rsidRDefault="00E63843" w:rsidP="00E63843">
            <w:pPr>
              <w:pStyle w:val="Brezrazmikov"/>
              <w:spacing w:line="260" w:lineRule="exact"/>
              <w:jc w:val="center"/>
              <w:rPr>
                <w:rFonts w:ascii="Arial" w:hAnsi="Arial" w:cs="Arial"/>
                <w:sz w:val="18"/>
                <w:szCs w:val="18"/>
                <w:lang w:val="sl-SI"/>
              </w:rPr>
            </w:pPr>
            <w:r w:rsidRPr="00A97CF2">
              <w:rPr>
                <w:rFonts w:ascii="Arial" w:hAnsi="Arial" w:cs="Arial"/>
                <w:sz w:val="18"/>
                <w:szCs w:val="18"/>
                <w:lang w:val="sl-SI"/>
              </w:rPr>
              <w:t>R.2.6.2</w:t>
            </w:r>
          </w:p>
        </w:tc>
        <w:tc>
          <w:tcPr>
            <w:tcW w:w="3685" w:type="dxa"/>
            <w:vAlign w:val="center"/>
          </w:tcPr>
          <w:p w14:paraId="3A59A040" w14:textId="77777777" w:rsidR="00E63843" w:rsidRPr="00A97CF2" w:rsidRDefault="00E63843" w:rsidP="00E63843">
            <w:pPr>
              <w:pStyle w:val="Brezrazmikov"/>
              <w:spacing w:line="260" w:lineRule="exact"/>
              <w:jc w:val="both"/>
              <w:rPr>
                <w:rFonts w:ascii="Arial" w:hAnsi="Arial" w:cs="Arial"/>
                <w:sz w:val="18"/>
                <w:szCs w:val="18"/>
                <w:lang w:val="sl-SI"/>
              </w:rPr>
            </w:pPr>
            <w:r w:rsidRPr="00A97CF2">
              <w:rPr>
                <w:rFonts w:ascii="Arial" w:hAnsi="Arial" w:cs="Arial"/>
                <w:sz w:val="18"/>
                <w:szCs w:val="18"/>
                <w:lang w:val="sl-SI"/>
              </w:rPr>
              <w:t>Opioidi, vključno s heroinom</w:t>
            </w:r>
          </w:p>
        </w:tc>
        <w:tc>
          <w:tcPr>
            <w:tcW w:w="1134" w:type="dxa"/>
            <w:vAlign w:val="center"/>
          </w:tcPr>
          <w:p w14:paraId="1B657C69" w14:textId="77777777" w:rsidR="00E63843" w:rsidRPr="00A97CF2" w:rsidRDefault="001E03B1" w:rsidP="00E63843">
            <w:pPr>
              <w:pStyle w:val="Brezrazmikov"/>
              <w:spacing w:line="260" w:lineRule="exact"/>
              <w:jc w:val="center"/>
              <w:rPr>
                <w:rFonts w:ascii="Arial" w:hAnsi="Arial" w:cs="Arial"/>
                <w:noProof/>
                <w:sz w:val="18"/>
                <w:szCs w:val="18"/>
                <w:lang w:val="sl-SI"/>
              </w:rPr>
            </w:pPr>
            <w:r w:rsidRPr="00A97CF2">
              <w:rPr>
                <w:rFonts w:ascii="Arial" w:hAnsi="Arial" w:cs="Arial"/>
                <w:sz w:val="18"/>
                <w:szCs w:val="18"/>
                <w:lang w:val="sl-SI"/>
              </w:rPr>
              <w:t>kg</w:t>
            </w:r>
          </w:p>
        </w:tc>
        <w:tc>
          <w:tcPr>
            <w:tcW w:w="1353" w:type="dxa"/>
            <w:vAlign w:val="center"/>
          </w:tcPr>
          <w:p w14:paraId="1F6294B9" w14:textId="77777777" w:rsidR="00E63843" w:rsidRPr="00A97CF2" w:rsidRDefault="00E63843" w:rsidP="00E63843">
            <w:pPr>
              <w:pStyle w:val="Brezrazmikov"/>
              <w:spacing w:line="260" w:lineRule="exact"/>
              <w:jc w:val="center"/>
              <w:rPr>
                <w:rFonts w:ascii="Arial" w:hAnsi="Arial" w:cs="Arial"/>
                <w:noProof/>
                <w:sz w:val="18"/>
                <w:szCs w:val="18"/>
                <w:lang w:val="sl-SI"/>
              </w:rPr>
            </w:pPr>
            <w:r w:rsidRPr="00A97CF2">
              <w:rPr>
                <w:rFonts w:ascii="Arial" w:hAnsi="Arial" w:cs="Arial"/>
                <w:noProof/>
                <w:sz w:val="18"/>
                <w:szCs w:val="18"/>
                <w:lang w:val="sl-SI"/>
              </w:rPr>
              <w:t>0</w:t>
            </w:r>
          </w:p>
        </w:tc>
        <w:tc>
          <w:tcPr>
            <w:tcW w:w="1340" w:type="dxa"/>
            <w:vAlign w:val="center"/>
          </w:tcPr>
          <w:p w14:paraId="23F0491D" w14:textId="70D9E647" w:rsidR="00E63843" w:rsidRPr="00A97CF2" w:rsidRDefault="00B86C65" w:rsidP="00E63843">
            <w:pPr>
              <w:pStyle w:val="Text1"/>
              <w:spacing w:before="0" w:after="0" w:line="260" w:lineRule="exact"/>
              <w:ind w:left="0"/>
              <w:jc w:val="center"/>
              <w:rPr>
                <w:rFonts w:ascii="Arial" w:hAnsi="Arial" w:cs="Arial"/>
                <w:noProof/>
                <w:sz w:val="18"/>
                <w:szCs w:val="18"/>
              </w:rPr>
            </w:pPr>
            <w:r w:rsidRPr="00A97CF2">
              <w:rPr>
                <w:rFonts w:ascii="Arial" w:hAnsi="Arial" w:cs="Arial"/>
                <w:sz w:val="18"/>
                <w:szCs w:val="18"/>
              </w:rPr>
              <w:t>2100</w:t>
            </w:r>
          </w:p>
        </w:tc>
      </w:tr>
      <w:tr w:rsidR="00E63843" w:rsidRPr="00A97CF2" w14:paraId="602061B1" w14:textId="77777777" w:rsidTr="00E9396A">
        <w:tc>
          <w:tcPr>
            <w:tcW w:w="988" w:type="dxa"/>
            <w:vAlign w:val="center"/>
          </w:tcPr>
          <w:p w14:paraId="0C97D1A3" w14:textId="77777777" w:rsidR="00E63843" w:rsidRPr="00A97CF2" w:rsidRDefault="00E63843" w:rsidP="00E63843">
            <w:pPr>
              <w:pStyle w:val="Brezrazmikov"/>
              <w:spacing w:line="260" w:lineRule="exact"/>
              <w:jc w:val="center"/>
              <w:rPr>
                <w:rFonts w:ascii="Arial" w:hAnsi="Arial" w:cs="Arial"/>
                <w:sz w:val="18"/>
                <w:szCs w:val="18"/>
                <w:lang w:val="sl-SI"/>
              </w:rPr>
            </w:pPr>
            <w:r w:rsidRPr="00A97CF2">
              <w:rPr>
                <w:rFonts w:ascii="Arial" w:hAnsi="Arial" w:cs="Arial"/>
                <w:sz w:val="18"/>
                <w:szCs w:val="18"/>
                <w:lang w:val="sl-SI"/>
              </w:rPr>
              <w:t>R.2.6.3</w:t>
            </w:r>
          </w:p>
        </w:tc>
        <w:tc>
          <w:tcPr>
            <w:tcW w:w="3685" w:type="dxa"/>
            <w:vAlign w:val="center"/>
          </w:tcPr>
          <w:p w14:paraId="3752091F" w14:textId="77777777" w:rsidR="00E63843" w:rsidRPr="00A97CF2" w:rsidRDefault="00E63843" w:rsidP="00E63843">
            <w:pPr>
              <w:pStyle w:val="Brezrazmikov"/>
              <w:spacing w:line="260" w:lineRule="exact"/>
              <w:jc w:val="both"/>
              <w:rPr>
                <w:rFonts w:ascii="Arial" w:hAnsi="Arial" w:cs="Arial"/>
                <w:sz w:val="18"/>
                <w:szCs w:val="18"/>
                <w:lang w:val="sl-SI"/>
              </w:rPr>
            </w:pPr>
            <w:r w:rsidRPr="00A97CF2">
              <w:rPr>
                <w:rFonts w:ascii="Arial" w:hAnsi="Arial" w:cs="Arial"/>
                <w:sz w:val="18"/>
                <w:szCs w:val="18"/>
                <w:lang w:val="sl-SI"/>
              </w:rPr>
              <w:t>Kokain</w:t>
            </w:r>
          </w:p>
        </w:tc>
        <w:tc>
          <w:tcPr>
            <w:tcW w:w="1134" w:type="dxa"/>
            <w:vAlign w:val="center"/>
          </w:tcPr>
          <w:p w14:paraId="6134B8DC" w14:textId="77777777" w:rsidR="00E63843" w:rsidRPr="00A97CF2" w:rsidRDefault="001E03B1" w:rsidP="00E63843">
            <w:pPr>
              <w:pStyle w:val="Brezrazmikov"/>
              <w:spacing w:line="260" w:lineRule="exact"/>
              <w:jc w:val="center"/>
              <w:rPr>
                <w:rFonts w:ascii="Arial" w:hAnsi="Arial" w:cs="Arial"/>
                <w:sz w:val="18"/>
                <w:szCs w:val="18"/>
                <w:lang w:val="sl-SI"/>
              </w:rPr>
            </w:pPr>
            <w:r w:rsidRPr="00A97CF2">
              <w:rPr>
                <w:rFonts w:ascii="Arial" w:hAnsi="Arial" w:cs="Arial"/>
                <w:sz w:val="18"/>
                <w:szCs w:val="18"/>
                <w:lang w:val="sl-SI"/>
              </w:rPr>
              <w:t>kg</w:t>
            </w:r>
          </w:p>
        </w:tc>
        <w:tc>
          <w:tcPr>
            <w:tcW w:w="1353" w:type="dxa"/>
            <w:vAlign w:val="center"/>
          </w:tcPr>
          <w:p w14:paraId="3EA4BE84" w14:textId="77777777" w:rsidR="00E63843" w:rsidRPr="00A97CF2" w:rsidRDefault="00E63843" w:rsidP="00E63843">
            <w:pPr>
              <w:pStyle w:val="Brezrazmikov"/>
              <w:spacing w:line="260" w:lineRule="exact"/>
              <w:jc w:val="center"/>
              <w:rPr>
                <w:rFonts w:ascii="Arial" w:hAnsi="Arial" w:cs="Arial"/>
                <w:noProof/>
                <w:sz w:val="18"/>
                <w:szCs w:val="18"/>
                <w:lang w:val="sl-SI"/>
              </w:rPr>
            </w:pPr>
            <w:r w:rsidRPr="00A97CF2">
              <w:rPr>
                <w:rFonts w:ascii="Arial" w:hAnsi="Arial" w:cs="Arial"/>
                <w:noProof/>
                <w:sz w:val="18"/>
                <w:szCs w:val="18"/>
                <w:lang w:val="sl-SI"/>
              </w:rPr>
              <w:t>0</w:t>
            </w:r>
          </w:p>
        </w:tc>
        <w:tc>
          <w:tcPr>
            <w:tcW w:w="1340" w:type="dxa"/>
            <w:vAlign w:val="center"/>
          </w:tcPr>
          <w:p w14:paraId="512DABB0" w14:textId="119D8188" w:rsidR="00E63843" w:rsidRPr="00A97CF2" w:rsidRDefault="006407AA" w:rsidP="00E63843">
            <w:pPr>
              <w:pStyle w:val="Text1"/>
              <w:spacing w:before="0" w:after="0" w:line="260" w:lineRule="exact"/>
              <w:ind w:left="0"/>
              <w:jc w:val="center"/>
              <w:rPr>
                <w:rFonts w:ascii="Arial" w:hAnsi="Arial" w:cs="Arial"/>
                <w:noProof/>
                <w:sz w:val="18"/>
                <w:szCs w:val="18"/>
              </w:rPr>
            </w:pPr>
            <w:r w:rsidRPr="00A97CF2">
              <w:rPr>
                <w:rFonts w:ascii="Arial" w:hAnsi="Arial" w:cs="Arial"/>
                <w:noProof/>
                <w:sz w:val="18"/>
                <w:szCs w:val="18"/>
              </w:rPr>
              <w:t>35</w:t>
            </w:r>
          </w:p>
        </w:tc>
      </w:tr>
      <w:tr w:rsidR="00E63843" w:rsidRPr="00A97CF2" w14:paraId="4125B60F" w14:textId="77777777" w:rsidTr="00E9396A">
        <w:tc>
          <w:tcPr>
            <w:tcW w:w="988" w:type="dxa"/>
            <w:vAlign w:val="center"/>
          </w:tcPr>
          <w:p w14:paraId="5550AC93" w14:textId="77777777" w:rsidR="00E63843" w:rsidRPr="00A97CF2" w:rsidRDefault="00E63843" w:rsidP="00E63843">
            <w:pPr>
              <w:pStyle w:val="Brezrazmikov"/>
              <w:spacing w:line="260" w:lineRule="exact"/>
              <w:jc w:val="center"/>
              <w:rPr>
                <w:rFonts w:ascii="Arial" w:hAnsi="Arial" w:cs="Arial"/>
                <w:sz w:val="18"/>
                <w:szCs w:val="18"/>
                <w:lang w:val="sl-SI"/>
              </w:rPr>
            </w:pPr>
            <w:r w:rsidRPr="00A97CF2">
              <w:rPr>
                <w:rFonts w:ascii="Arial" w:hAnsi="Arial" w:cs="Arial"/>
                <w:sz w:val="18"/>
                <w:szCs w:val="18"/>
                <w:lang w:val="sl-SI"/>
              </w:rPr>
              <w:t>R.2.6.4</w:t>
            </w:r>
          </w:p>
        </w:tc>
        <w:tc>
          <w:tcPr>
            <w:tcW w:w="3685" w:type="dxa"/>
            <w:vAlign w:val="center"/>
          </w:tcPr>
          <w:p w14:paraId="12F9651D" w14:textId="77777777" w:rsidR="00E63843" w:rsidRPr="00A97CF2" w:rsidRDefault="00E63843" w:rsidP="00E63843">
            <w:pPr>
              <w:pStyle w:val="Brezrazmikov"/>
              <w:spacing w:line="260" w:lineRule="exact"/>
              <w:jc w:val="both"/>
              <w:rPr>
                <w:rFonts w:ascii="Arial" w:hAnsi="Arial" w:cs="Arial"/>
                <w:sz w:val="18"/>
                <w:szCs w:val="18"/>
                <w:lang w:val="sl-SI"/>
              </w:rPr>
            </w:pPr>
            <w:r w:rsidRPr="00A97CF2">
              <w:rPr>
                <w:rFonts w:ascii="Arial" w:hAnsi="Arial" w:cs="Arial"/>
                <w:sz w:val="18"/>
                <w:szCs w:val="18"/>
                <w:lang w:val="sl-SI"/>
              </w:rPr>
              <w:t xml:space="preserve">Sintetične droge, vključno s stimulansi amfetaminskega tipa (vključno z amfetaminom in </w:t>
            </w:r>
            <w:proofErr w:type="spellStart"/>
            <w:r w:rsidRPr="00A97CF2">
              <w:rPr>
                <w:rFonts w:ascii="Arial" w:hAnsi="Arial" w:cs="Arial"/>
                <w:sz w:val="18"/>
                <w:szCs w:val="18"/>
                <w:lang w:val="sl-SI"/>
              </w:rPr>
              <w:t>metamfetaminom</w:t>
            </w:r>
            <w:proofErr w:type="spellEnd"/>
            <w:r w:rsidRPr="00A97CF2">
              <w:rPr>
                <w:rFonts w:ascii="Arial" w:hAnsi="Arial" w:cs="Arial"/>
                <w:sz w:val="18"/>
                <w:szCs w:val="18"/>
                <w:lang w:val="sl-SI"/>
              </w:rPr>
              <w:t>) in MDMA</w:t>
            </w:r>
          </w:p>
        </w:tc>
        <w:tc>
          <w:tcPr>
            <w:tcW w:w="1134" w:type="dxa"/>
            <w:vAlign w:val="center"/>
          </w:tcPr>
          <w:p w14:paraId="04A8B79F" w14:textId="77777777" w:rsidR="00E63843" w:rsidRPr="00A97CF2" w:rsidRDefault="001E03B1" w:rsidP="00E63843">
            <w:pPr>
              <w:pStyle w:val="Brezrazmikov"/>
              <w:spacing w:line="260" w:lineRule="exact"/>
              <w:jc w:val="center"/>
              <w:rPr>
                <w:rFonts w:ascii="Arial" w:hAnsi="Arial" w:cs="Arial"/>
                <w:noProof/>
                <w:sz w:val="18"/>
                <w:szCs w:val="18"/>
                <w:lang w:val="sl-SI"/>
              </w:rPr>
            </w:pPr>
            <w:r w:rsidRPr="00A97CF2">
              <w:rPr>
                <w:rFonts w:ascii="Arial" w:hAnsi="Arial" w:cs="Arial"/>
                <w:sz w:val="18"/>
                <w:szCs w:val="18"/>
                <w:lang w:val="sl-SI"/>
              </w:rPr>
              <w:t>kg</w:t>
            </w:r>
          </w:p>
        </w:tc>
        <w:tc>
          <w:tcPr>
            <w:tcW w:w="1353" w:type="dxa"/>
            <w:vAlign w:val="center"/>
          </w:tcPr>
          <w:p w14:paraId="5798F712" w14:textId="77777777" w:rsidR="00E63843" w:rsidRPr="00A97CF2" w:rsidRDefault="00E63843" w:rsidP="00E63843">
            <w:pPr>
              <w:pStyle w:val="Brezrazmikov"/>
              <w:spacing w:line="260" w:lineRule="exact"/>
              <w:jc w:val="center"/>
              <w:rPr>
                <w:rFonts w:ascii="Arial" w:hAnsi="Arial" w:cs="Arial"/>
                <w:noProof/>
                <w:sz w:val="18"/>
                <w:szCs w:val="18"/>
                <w:lang w:val="sl-SI"/>
              </w:rPr>
            </w:pPr>
            <w:r w:rsidRPr="00A97CF2">
              <w:rPr>
                <w:rFonts w:ascii="Arial" w:hAnsi="Arial" w:cs="Arial"/>
                <w:noProof/>
                <w:sz w:val="18"/>
                <w:szCs w:val="18"/>
                <w:lang w:val="sl-SI"/>
              </w:rPr>
              <w:t>0</w:t>
            </w:r>
          </w:p>
        </w:tc>
        <w:tc>
          <w:tcPr>
            <w:tcW w:w="1340" w:type="dxa"/>
            <w:vAlign w:val="center"/>
          </w:tcPr>
          <w:p w14:paraId="224B631B" w14:textId="77777777" w:rsidR="00E63843" w:rsidRPr="00A97CF2" w:rsidRDefault="00E63843" w:rsidP="00E63843">
            <w:pPr>
              <w:pStyle w:val="Text1"/>
              <w:spacing w:before="0" w:after="0" w:line="260" w:lineRule="exact"/>
              <w:ind w:left="0"/>
              <w:jc w:val="center"/>
              <w:rPr>
                <w:rFonts w:ascii="Arial" w:hAnsi="Arial" w:cs="Arial"/>
                <w:noProof/>
                <w:sz w:val="18"/>
                <w:szCs w:val="18"/>
              </w:rPr>
            </w:pPr>
            <w:r w:rsidRPr="00A97CF2">
              <w:rPr>
                <w:rFonts w:ascii="Arial" w:hAnsi="Arial" w:cs="Arial"/>
                <w:noProof/>
                <w:sz w:val="18"/>
                <w:szCs w:val="18"/>
              </w:rPr>
              <w:t>125</w:t>
            </w:r>
          </w:p>
        </w:tc>
      </w:tr>
      <w:tr w:rsidR="00E63843" w:rsidRPr="00A97CF2" w14:paraId="09924ECE" w14:textId="77777777" w:rsidTr="00E9396A">
        <w:tc>
          <w:tcPr>
            <w:tcW w:w="988" w:type="dxa"/>
            <w:vAlign w:val="center"/>
          </w:tcPr>
          <w:p w14:paraId="5EC64094" w14:textId="77777777" w:rsidR="00E63843" w:rsidRPr="00A97CF2" w:rsidRDefault="00E63843" w:rsidP="00E63843">
            <w:pPr>
              <w:pStyle w:val="Brezrazmikov"/>
              <w:spacing w:line="260" w:lineRule="exact"/>
              <w:jc w:val="center"/>
              <w:rPr>
                <w:rFonts w:ascii="Arial" w:hAnsi="Arial" w:cs="Arial"/>
                <w:sz w:val="18"/>
                <w:szCs w:val="18"/>
                <w:lang w:val="sl-SI"/>
              </w:rPr>
            </w:pPr>
            <w:r w:rsidRPr="00A97CF2">
              <w:rPr>
                <w:rFonts w:ascii="Arial" w:hAnsi="Arial" w:cs="Arial"/>
                <w:sz w:val="18"/>
                <w:szCs w:val="18"/>
                <w:lang w:val="sl-SI"/>
              </w:rPr>
              <w:t>R.2.6.5</w:t>
            </w:r>
          </w:p>
        </w:tc>
        <w:tc>
          <w:tcPr>
            <w:tcW w:w="3685" w:type="dxa"/>
            <w:vAlign w:val="center"/>
          </w:tcPr>
          <w:p w14:paraId="76A85384" w14:textId="77777777" w:rsidR="00E63843" w:rsidRPr="00A97CF2" w:rsidRDefault="00E63843" w:rsidP="00E63843">
            <w:pPr>
              <w:pStyle w:val="Brezrazmikov"/>
              <w:spacing w:line="260" w:lineRule="exact"/>
              <w:jc w:val="both"/>
              <w:rPr>
                <w:rFonts w:ascii="Arial" w:hAnsi="Arial" w:cs="Arial"/>
                <w:sz w:val="18"/>
                <w:szCs w:val="18"/>
                <w:lang w:val="sl-SI"/>
              </w:rPr>
            </w:pPr>
            <w:r w:rsidRPr="00A97CF2">
              <w:rPr>
                <w:rFonts w:ascii="Arial" w:hAnsi="Arial" w:cs="Arial"/>
                <w:sz w:val="18"/>
                <w:szCs w:val="18"/>
                <w:lang w:val="sl-SI"/>
              </w:rPr>
              <w:t>Nove psihoaktivne snovi</w:t>
            </w:r>
          </w:p>
        </w:tc>
        <w:tc>
          <w:tcPr>
            <w:tcW w:w="1134" w:type="dxa"/>
            <w:vAlign w:val="center"/>
          </w:tcPr>
          <w:p w14:paraId="3298E26B" w14:textId="77777777" w:rsidR="00E63843" w:rsidRPr="00A97CF2" w:rsidRDefault="001E03B1" w:rsidP="00E63843">
            <w:pPr>
              <w:pStyle w:val="Brezrazmikov"/>
              <w:spacing w:line="260" w:lineRule="exact"/>
              <w:jc w:val="center"/>
              <w:rPr>
                <w:rFonts w:ascii="Arial" w:hAnsi="Arial" w:cs="Arial"/>
                <w:noProof/>
                <w:sz w:val="18"/>
                <w:szCs w:val="18"/>
                <w:lang w:val="sl-SI"/>
              </w:rPr>
            </w:pPr>
            <w:r w:rsidRPr="00A97CF2">
              <w:rPr>
                <w:rFonts w:ascii="Arial" w:hAnsi="Arial" w:cs="Arial"/>
                <w:sz w:val="18"/>
                <w:szCs w:val="18"/>
                <w:lang w:val="sl-SI"/>
              </w:rPr>
              <w:t>kg</w:t>
            </w:r>
          </w:p>
        </w:tc>
        <w:tc>
          <w:tcPr>
            <w:tcW w:w="1353" w:type="dxa"/>
            <w:vAlign w:val="center"/>
          </w:tcPr>
          <w:p w14:paraId="2E32F944" w14:textId="77777777" w:rsidR="00E63843" w:rsidRPr="00A97CF2" w:rsidRDefault="00E63843" w:rsidP="00E63843">
            <w:pPr>
              <w:pStyle w:val="Brezrazmikov"/>
              <w:spacing w:line="260" w:lineRule="exact"/>
              <w:jc w:val="center"/>
              <w:rPr>
                <w:rFonts w:ascii="Arial" w:hAnsi="Arial" w:cs="Arial"/>
                <w:noProof/>
                <w:sz w:val="18"/>
                <w:szCs w:val="18"/>
                <w:lang w:val="sl-SI"/>
              </w:rPr>
            </w:pPr>
            <w:r w:rsidRPr="00A97CF2">
              <w:rPr>
                <w:rFonts w:ascii="Arial" w:hAnsi="Arial" w:cs="Arial"/>
                <w:noProof/>
                <w:sz w:val="18"/>
                <w:szCs w:val="18"/>
                <w:lang w:val="sl-SI"/>
              </w:rPr>
              <w:t>0</w:t>
            </w:r>
          </w:p>
        </w:tc>
        <w:tc>
          <w:tcPr>
            <w:tcW w:w="1340" w:type="dxa"/>
            <w:vAlign w:val="center"/>
          </w:tcPr>
          <w:p w14:paraId="749169BC" w14:textId="77777777" w:rsidR="00E63843" w:rsidRPr="00A97CF2" w:rsidRDefault="00E63843" w:rsidP="00E63843">
            <w:pPr>
              <w:pStyle w:val="Text1"/>
              <w:spacing w:before="0" w:after="0" w:line="260" w:lineRule="exact"/>
              <w:ind w:left="0"/>
              <w:jc w:val="center"/>
              <w:rPr>
                <w:rFonts w:ascii="Arial" w:hAnsi="Arial" w:cs="Arial"/>
                <w:noProof/>
                <w:sz w:val="18"/>
                <w:szCs w:val="18"/>
              </w:rPr>
            </w:pPr>
            <w:r w:rsidRPr="00A97CF2">
              <w:rPr>
                <w:rFonts w:ascii="Arial" w:hAnsi="Arial" w:cs="Arial"/>
                <w:noProof/>
                <w:sz w:val="18"/>
                <w:szCs w:val="18"/>
              </w:rPr>
              <w:t>2</w:t>
            </w:r>
          </w:p>
        </w:tc>
      </w:tr>
      <w:tr w:rsidR="00E63843" w:rsidRPr="00A97CF2" w14:paraId="4E503B17" w14:textId="77777777" w:rsidTr="00E9396A">
        <w:tc>
          <w:tcPr>
            <w:tcW w:w="988" w:type="dxa"/>
            <w:vAlign w:val="center"/>
          </w:tcPr>
          <w:p w14:paraId="4CE5F1E7" w14:textId="77777777" w:rsidR="00E63843" w:rsidRPr="00A97CF2" w:rsidRDefault="00E63843" w:rsidP="00E63843">
            <w:pPr>
              <w:pStyle w:val="Brezrazmikov"/>
              <w:spacing w:line="260" w:lineRule="exact"/>
              <w:jc w:val="center"/>
              <w:rPr>
                <w:rFonts w:ascii="Arial" w:hAnsi="Arial" w:cs="Arial"/>
                <w:sz w:val="18"/>
                <w:szCs w:val="18"/>
                <w:lang w:val="sl-SI"/>
              </w:rPr>
            </w:pPr>
            <w:r w:rsidRPr="00A97CF2">
              <w:rPr>
                <w:rFonts w:ascii="Arial" w:hAnsi="Arial" w:cs="Arial"/>
                <w:sz w:val="18"/>
                <w:szCs w:val="18"/>
                <w:lang w:val="sl-SI"/>
              </w:rPr>
              <w:t>R.2.6.6</w:t>
            </w:r>
          </w:p>
        </w:tc>
        <w:tc>
          <w:tcPr>
            <w:tcW w:w="3685" w:type="dxa"/>
            <w:vAlign w:val="center"/>
          </w:tcPr>
          <w:p w14:paraId="2C7E062F" w14:textId="77777777" w:rsidR="00E63843" w:rsidRPr="00A97CF2" w:rsidRDefault="00E63843" w:rsidP="00E63843">
            <w:pPr>
              <w:pStyle w:val="Brezrazmikov"/>
              <w:spacing w:line="260" w:lineRule="exact"/>
              <w:jc w:val="both"/>
              <w:rPr>
                <w:rFonts w:ascii="Arial" w:hAnsi="Arial" w:cs="Arial"/>
                <w:sz w:val="18"/>
                <w:szCs w:val="18"/>
                <w:lang w:val="sl-SI"/>
              </w:rPr>
            </w:pPr>
            <w:r w:rsidRPr="00A97CF2">
              <w:rPr>
                <w:rFonts w:ascii="Arial" w:hAnsi="Arial" w:cs="Arial"/>
                <w:sz w:val="18"/>
                <w:szCs w:val="18"/>
                <w:lang w:val="sl-SI"/>
              </w:rPr>
              <w:t>Druge prepovedane droge</w:t>
            </w:r>
          </w:p>
        </w:tc>
        <w:tc>
          <w:tcPr>
            <w:tcW w:w="1134" w:type="dxa"/>
            <w:vAlign w:val="center"/>
          </w:tcPr>
          <w:p w14:paraId="79BFF5B0" w14:textId="77777777" w:rsidR="00E63843" w:rsidRPr="00A97CF2" w:rsidRDefault="001E03B1" w:rsidP="00E63843">
            <w:pPr>
              <w:pStyle w:val="Brezrazmikov"/>
              <w:spacing w:line="260" w:lineRule="exact"/>
              <w:jc w:val="center"/>
              <w:rPr>
                <w:rFonts w:ascii="Arial" w:hAnsi="Arial" w:cs="Arial"/>
                <w:noProof/>
                <w:sz w:val="18"/>
                <w:szCs w:val="18"/>
                <w:lang w:val="sl-SI"/>
              </w:rPr>
            </w:pPr>
            <w:r w:rsidRPr="00A97CF2">
              <w:rPr>
                <w:rFonts w:ascii="Arial" w:hAnsi="Arial" w:cs="Arial"/>
                <w:sz w:val="18"/>
                <w:szCs w:val="18"/>
                <w:lang w:val="sl-SI"/>
              </w:rPr>
              <w:t>kg</w:t>
            </w:r>
          </w:p>
        </w:tc>
        <w:tc>
          <w:tcPr>
            <w:tcW w:w="1353" w:type="dxa"/>
            <w:vAlign w:val="center"/>
          </w:tcPr>
          <w:p w14:paraId="54415F1E" w14:textId="77777777" w:rsidR="00E63843" w:rsidRPr="00A97CF2" w:rsidRDefault="00E63843" w:rsidP="00E63843">
            <w:pPr>
              <w:pStyle w:val="Brezrazmikov"/>
              <w:spacing w:line="260" w:lineRule="exact"/>
              <w:jc w:val="center"/>
              <w:rPr>
                <w:rFonts w:ascii="Arial" w:hAnsi="Arial" w:cs="Arial"/>
                <w:noProof/>
                <w:sz w:val="18"/>
                <w:szCs w:val="18"/>
                <w:lang w:val="sl-SI"/>
              </w:rPr>
            </w:pPr>
            <w:r w:rsidRPr="00A97CF2">
              <w:rPr>
                <w:rFonts w:ascii="Arial" w:hAnsi="Arial" w:cs="Arial"/>
                <w:noProof/>
                <w:sz w:val="18"/>
                <w:szCs w:val="18"/>
                <w:lang w:val="sl-SI"/>
              </w:rPr>
              <w:t>0</w:t>
            </w:r>
          </w:p>
        </w:tc>
        <w:tc>
          <w:tcPr>
            <w:tcW w:w="1340" w:type="dxa"/>
            <w:vAlign w:val="center"/>
          </w:tcPr>
          <w:p w14:paraId="6AEAD73D" w14:textId="5469C258" w:rsidR="00E63843" w:rsidRPr="00A97CF2" w:rsidRDefault="006407AA" w:rsidP="00E63843">
            <w:pPr>
              <w:pStyle w:val="Text1"/>
              <w:spacing w:before="0" w:after="0" w:line="260" w:lineRule="exact"/>
              <w:ind w:left="0"/>
              <w:jc w:val="center"/>
              <w:rPr>
                <w:rFonts w:ascii="Arial" w:hAnsi="Arial" w:cs="Arial"/>
                <w:noProof/>
                <w:sz w:val="18"/>
                <w:szCs w:val="18"/>
              </w:rPr>
            </w:pPr>
            <w:r w:rsidRPr="00A97CF2">
              <w:rPr>
                <w:rFonts w:ascii="Arial" w:hAnsi="Arial" w:cs="Arial"/>
                <w:noProof/>
                <w:sz w:val="18"/>
                <w:szCs w:val="18"/>
              </w:rPr>
              <w:t>3</w:t>
            </w:r>
          </w:p>
        </w:tc>
      </w:tr>
      <w:tr w:rsidR="00E63843" w:rsidRPr="00A97CF2" w14:paraId="3C3C25BE" w14:textId="77777777" w:rsidTr="00E9396A">
        <w:tc>
          <w:tcPr>
            <w:tcW w:w="988" w:type="dxa"/>
            <w:vAlign w:val="center"/>
          </w:tcPr>
          <w:p w14:paraId="76F7CBFA" w14:textId="77777777" w:rsidR="00E63843" w:rsidRPr="00A97CF2" w:rsidRDefault="00E63843" w:rsidP="00E63843">
            <w:pPr>
              <w:pStyle w:val="Brezrazmikov"/>
              <w:spacing w:line="260" w:lineRule="exact"/>
              <w:jc w:val="center"/>
              <w:rPr>
                <w:rFonts w:ascii="Arial" w:hAnsi="Arial" w:cs="Arial"/>
                <w:b/>
                <w:sz w:val="18"/>
                <w:szCs w:val="18"/>
                <w:lang w:val="sl-SI"/>
              </w:rPr>
            </w:pPr>
            <w:r w:rsidRPr="00A97CF2">
              <w:rPr>
                <w:rFonts w:ascii="Arial" w:hAnsi="Arial" w:cs="Arial"/>
                <w:b/>
                <w:sz w:val="18"/>
                <w:szCs w:val="18"/>
                <w:lang w:val="sl-SI"/>
              </w:rPr>
              <w:t>R.2.7.1 – R.2.7.3</w:t>
            </w:r>
          </w:p>
        </w:tc>
        <w:tc>
          <w:tcPr>
            <w:tcW w:w="3685" w:type="dxa"/>
            <w:vAlign w:val="center"/>
          </w:tcPr>
          <w:p w14:paraId="1B5921DF" w14:textId="77777777" w:rsidR="00E63843" w:rsidRPr="00A97CF2" w:rsidRDefault="00E63843" w:rsidP="00E63843">
            <w:pPr>
              <w:pStyle w:val="Brezrazmikov"/>
              <w:spacing w:line="260" w:lineRule="exact"/>
              <w:jc w:val="both"/>
              <w:rPr>
                <w:rFonts w:ascii="Arial" w:hAnsi="Arial" w:cs="Arial"/>
                <w:sz w:val="18"/>
                <w:szCs w:val="18"/>
                <w:lang w:val="sl-SI"/>
              </w:rPr>
            </w:pPr>
            <w:r w:rsidRPr="00A97CF2">
              <w:rPr>
                <w:rFonts w:ascii="Arial" w:hAnsi="Arial" w:cs="Arial"/>
                <w:sz w:val="18"/>
                <w:szCs w:val="18"/>
                <w:lang w:val="sl-SI"/>
              </w:rPr>
              <w:t>Količina orožja, zaseženega v čezmejnih operacijah, po vrsti orožja</w:t>
            </w:r>
          </w:p>
        </w:tc>
        <w:tc>
          <w:tcPr>
            <w:tcW w:w="1134" w:type="dxa"/>
            <w:vAlign w:val="center"/>
          </w:tcPr>
          <w:p w14:paraId="457518CA" w14:textId="413920AC" w:rsidR="00E63843" w:rsidRPr="00A97CF2" w:rsidRDefault="00E63843" w:rsidP="00E63843">
            <w:pPr>
              <w:pStyle w:val="Brezrazmikov"/>
              <w:spacing w:line="260" w:lineRule="exact"/>
              <w:jc w:val="center"/>
              <w:rPr>
                <w:rFonts w:ascii="Arial" w:hAnsi="Arial" w:cs="Arial"/>
                <w:noProof/>
                <w:sz w:val="18"/>
                <w:szCs w:val="18"/>
                <w:lang w:val="sl-SI"/>
              </w:rPr>
            </w:pPr>
          </w:p>
        </w:tc>
        <w:tc>
          <w:tcPr>
            <w:tcW w:w="1353" w:type="dxa"/>
            <w:vAlign w:val="center"/>
          </w:tcPr>
          <w:p w14:paraId="3844E0BD" w14:textId="45FE9750" w:rsidR="00E63843" w:rsidRPr="00A97CF2" w:rsidRDefault="00E63843" w:rsidP="00E63843">
            <w:pPr>
              <w:pStyle w:val="Brezrazmikov"/>
              <w:spacing w:line="260" w:lineRule="exact"/>
              <w:jc w:val="center"/>
              <w:rPr>
                <w:rFonts w:ascii="Arial" w:hAnsi="Arial" w:cs="Arial"/>
                <w:noProof/>
                <w:sz w:val="18"/>
                <w:szCs w:val="18"/>
                <w:lang w:val="sl-SI"/>
              </w:rPr>
            </w:pPr>
          </w:p>
        </w:tc>
        <w:tc>
          <w:tcPr>
            <w:tcW w:w="1340" w:type="dxa"/>
            <w:vAlign w:val="center"/>
          </w:tcPr>
          <w:p w14:paraId="456E86F4" w14:textId="4E7051CA" w:rsidR="00E63843" w:rsidRPr="00A97CF2" w:rsidRDefault="00E63843" w:rsidP="00E63843">
            <w:pPr>
              <w:pStyle w:val="Text1"/>
              <w:spacing w:before="0" w:after="0" w:line="260" w:lineRule="exact"/>
              <w:ind w:left="0"/>
              <w:jc w:val="center"/>
              <w:rPr>
                <w:rFonts w:ascii="Arial" w:hAnsi="Arial" w:cs="Arial"/>
                <w:noProof/>
                <w:sz w:val="18"/>
                <w:szCs w:val="18"/>
              </w:rPr>
            </w:pPr>
          </w:p>
        </w:tc>
      </w:tr>
      <w:tr w:rsidR="00E63843" w:rsidRPr="00A97CF2" w14:paraId="36D53799" w14:textId="77777777" w:rsidTr="00E9396A">
        <w:tc>
          <w:tcPr>
            <w:tcW w:w="988" w:type="dxa"/>
            <w:vAlign w:val="center"/>
          </w:tcPr>
          <w:p w14:paraId="6A80C176" w14:textId="77777777" w:rsidR="00E63843" w:rsidRPr="00A97CF2" w:rsidRDefault="00E63843" w:rsidP="00E63843">
            <w:pPr>
              <w:pStyle w:val="Brezrazmikov"/>
              <w:spacing w:line="260" w:lineRule="exact"/>
              <w:jc w:val="center"/>
              <w:rPr>
                <w:rFonts w:ascii="Arial" w:hAnsi="Arial" w:cs="Arial"/>
                <w:sz w:val="18"/>
                <w:szCs w:val="18"/>
                <w:lang w:val="sl-SI"/>
              </w:rPr>
            </w:pPr>
            <w:r w:rsidRPr="00A97CF2">
              <w:rPr>
                <w:rFonts w:ascii="Arial" w:hAnsi="Arial" w:cs="Arial"/>
                <w:sz w:val="18"/>
                <w:szCs w:val="18"/>
                <w:lang w:val="sl-SI"/>
              </w:rPr>
              <w:t>R.2.7.1</w:t>
            </w:r>
          </w:p>
        </w:tc>
        <w:tc>
          <w:tcPr>
            <w:tcW w:w="3685" w:type="dxa"/>
            <w:vAlign w:val="center"/>
          </w:tcPr>
          <w:p w14:paraId="688ACB18" w14:textId="77777777" w:rsidR="00E63843" w:rsidRPr="00A97CF2" w:rsidRDefault="00E63843" w:rsidP="00E63843">
            <w:pPr>
              <w:pStyle w:val="Brezrazmikov"/>
              <w:spacing w:line="260" w:lineRule="exact"/>
              <w:jc w:val="both"/>
              <w:rPr>
                <w:rFonts w:ascii="Arial" w:hAnsi="Arial" w:cs="Arial"/>
                <w:sz w:val="18"/>
                <w:szCs w:val="18"/>
                <w:lang w:val="sl-SI"/>
              </w:rPr>
            </w:pPr>
            <w:r w:rsidRPr="00A97CF2">
              <w:rPr>
                <w:rFonts w:ascii="Arial" w:hAnsi="Arial" w:cs="Arial"/>
                <w:sz w:val="18"/>
                <w:szCs w:val="18"/>
                <w:lang w:val="sl-SI"/>
              </w:rPr>
              <w:t>VOJAŠKO OROŽJE</w:t>
            </w:r>
          </w:p>
        </w:tc>
        <w:tc>
          <w:tcPr>
            <w:tcW w:w="1134" w:type="dxa"/>
            <w:vAlign w:val="center"/>
          </w:tcPr>
          <w:p w14:paraId="2F9E41E5" w14:textId="77777777" w:rsidR="00E63843" w:rsidRPr="00A97CF2" w:rsidRDefault="00E63843" w:rsidP="00E63843">
            <w:pPr>
              <w:pStyle w:val="Brezrazmikov"/>
              <w:spacing w:line="260" w:lineRule="exact"/>
              <w:jc w:val="center"/>
              <w:rPr>
                <w:rFonts w:ascii="Arial" w:hAnsi="Arial" w:cs="Arial"/>
                <w:noProof/>
                <w:sz w:val="18"/>
                <w:szCs w:val="18"/>
                <w:lang w:val="sl-SI"/>
              </w:rPr>
            </w:pPr>
            <w:r w:rsidRPr="00A97CF2">
              <w:rPr>
                <w:rFonts w:ascii="Arial" w:hAnsi="Arial" w:cs="Arial"/>
                <w:sz w:val="18"/>
                <w:szCs w:val="18"/>
                <w:lang w:val="sl-SI"/>
              </w:rPr>
              <w:t>število</w:t>
            </w:r>
          </w:p>
        </w:tc>
        <w:tc>
          <w:tcPr>
            <w:tcW w:w="1353" w:type="dxa"/>
            <w:vAlign w:val="center"/>
          </w:tcPr>
          <w:p w14:paraId="6552B06D" w14:textId="77777777" w:rsidR="00E63843" w:rsidRPr="00A97CF2" w:rsidRDefault="00E63843" w:rsidP="00E63843">
            <w:pPr>
              <w:pStyle w:val="Brezrazmikov"/>
              <w:spacing w:line="260" w:lineRule="exact"/>
              <w:jc w:val="center"/>
              <w:rPr>
                <w:rFonts w:ascii="Arial" w:hAnsi="Arial" w:cs="Arial"/>
                <w:noProof/>
                <w:sz w:val="18"/>
                <w:szCs w:val="18"/>
                <w:lang w:val="sl-SI"/>
              </w:rPr>
            </w:pPr>
            <w:r w:rsidRPr="00A97CF2">
              <w:rPr>
                <w:rFonts w:ascii="Arial" w:hAnsi="Arial" w:cs="Arial"/>
                <w:noProof/>
                <w:sz w:val="18"/>
                <w:szCs w:val="18"/>
                <w:lang w:val="sl-SI"/>
              </w:rPr>
              <w:t>0</w:t>
            </w:r>
          </w:p>
        </w:tc>
        <w:tc>
          <w:tcPr>
            <w:tcW w:w="1340" w:type="dxa"/>
            <w:vAlign w:val="center"/>
          </w:tcPr>
          <w:p w14:paraId="30473551" w14:textId="414122FA" w:rsidR="00E63843" w:rsidRPr="00A97CF2" w:rsidRDefault="009A6CC3" w:rsidP="00E63843">
            <w:pPr>
              <w:pStyle w:val="Text1"/>
              <w:spacing w:before="0" w:after="0" w:line="260" w:lineRule="exact"/>
              <w:ind w:left="0"/>
              <w:jc w:val="center"/>
              <w:rPr>
                <w:rFonts w:ascii="Arial" w:hAnsi="Arial" w:cs="Arial"/>
                <w:noProof/>
                <w:sz w:val="18"/>
                <w:szCs w:val="18"/>
              </w:rPr>
            </w:pPr>
            <w:r w:rsidRPr="00A97CF2">
              <w:rPr>
                <w:rFonts w:ascii="Arial" w:hAnsi="Arial" w:cs="Arial"/>
                <w:sz w:val="18"/>
                <w:szCs w:val="18"/>
              </w:rPr>
              <w:t>712</w:t>
            </w:r>
          </w:p>
        </w:tc>
      </w:tr>
      <w:tr w:rsidR="00E63843" w:rsidRPr="00A97CF2" w14:paraId="085A8F25" w14:textId="77777777" w:rsidTr="00E9396A">
        <w:tc>
          <w:tcPr>
            <w:tcW w:w="988" w:type="dxa"/>
            <w:vAlign w:val="center"/>
          </w:tcPr>
          <w:p w14:paraId="2CC2B3E3" w14:textId="77777777" w:rsidR="00E63843" w:rsidRPr="00A97CF2" w:rsidRDefault="00E63843" w:rsidP="00E63843">
            <w:pPr>
              <w:pStyle w:val="Brezrazmikov"/>
              <w:spacing w:line="260" w:lineRule="exact"/>
              <w:jc w:val="center"/>
              <w:rPr>
                <w:rFonts w:ascii="Arial" w:hAnsi="Arial" w:cs="Arial"/>
                <w:sz w:val="18"/>
                <w:szCs w:val="18"/>
                <w:lang w:val="sl-SI"/>
              </w:rPr>
            </w:pPr>
            <w:r w:rsidRPr="00A97CF2">
              <w:rPr>
                <w:rFonts w:ascii="Arial" w:hAnsi="Arial" w:cs="Arial"/>
                <w:sz w:val="18"/>
                <w:szCs w:val="18"/>
                <w:lang w:val="sl-SI"/>
              </w:rPr>
              <w:t>R.2.7.2</w:t>
            </w:r>
          </w:p>
        </w:tc>
        <w:tc>
          <w:tcPr>
            <w:tcW w:w="3685" w:type="dxa"/>
            <w:vAlign w:val="center"/>
          </w:tcPr>
          <w:p w14:paraId="447BD3FF" w14:textId="77777777" w:rsidR="00E63843" w:rsidRPr="00A97CF2" w:rsidRDefault="00E63843" w:rsidP="00E63843">
            <w:pPr>
              <w:pStyle w:val="Brezrazmikov"/>
              <w:spacing w:line="260" w:lineRule="exact"/>
              <w:jc w:val="both"/>
              <w:rPr>
                <w:rFonts w:ascii="Arial" w:hAnsi="Arial" w:cs="Arial"/>
                <w:sz w:val="18"/>
                <w:szCs w:val="18"/>
                <w:lang w:val="sl-SI"/>
              </w:rPr>
            </w:pPr>
            <w:r w:rsidRPr="00A97CF2">
              <w:rPr>
                <w:rFonts w:ascii="Arial" w:hAnsi="Arial" w:cs="Arial"/>
                <w:sz w:val="18"/>
                <w:szCs w:val="18"/>
                <w:lang w:val="sl-SI"/>
              </w:rPr>
              <w:t>DRUGO KRATKOCEVNO OROŽJE</w:t>
            </w:r>
          </w:p>
        </w:tc>
        <w:tc>
          <w:tcPr>
            <w:tcW w:w="1134" w:type="dxa"/>
            <w:vAlign w:val="center"/>
          </w:tcPr>
          <w:p w14:paraId="5D80B0E1" w14:textId="77777777" w:rsidR="00E63843" w:rsidRPr="00A97CF2" w:rsidRDefault="00E63843" w:rsidP="00E63843">
            <w:pPr>
              <w:pStyle w:val="Brezrazmikov"/>
              <w:spacing w:line="260" w:lineRule="exact"/>
              <w:jc w:val="center"/>
              <w:rPr>
                <w:rFonts w:ascii="Arial" w:hAnsi="Arial" w:cs="Arial"/>
                <w:noProof/>
                <w:sz w:val="18"/>
                <w:szCs w:val="18"/>
                <w:lang w:val="sl-SI"/>
              </w:rPr>
            </w:pPr>
            <w:r w:rsidRPr="00A97CF2">
              <w:rPr>
                <w:rFonts w:ascii="Arial" w:hAnsi="Arial" w:cs="Arial"/>
                <w:sz w:val="18"/>
                <w:szCs w:val="18"/>
                <w:lang w:val="sl-SI"/>
              </w:rPr>
              <w:t>število</w:t>
            </w:r>
          </w:p>
        </w:tc>
        <w:tc>
          <w:tcPr>
            <w:tcW w:w="1353" w:type="dxa"/>
            <w:vAlign w:val="center"/>
          </w:tcPr>
          <w:p w14:paraId="2D0EA060" w14:textId="77777777" w:rsidR="00E63843" w:rsidRPr="00A97CF2" w:rsidRDefault="00E63843" w:rsidP="00E63843">
            <w:pPr>
              <w:pStyle w:val="Brezrazmikov"/>
              <w:spacing w:line="260" w:lineRule="exact"/>
              <w:jc w:val="center"/>
              <w:rPr>
                <w:rFonts w:ascii="Arial" w:hAnsi="Arial" w:cs="Arial"/>
                <w:noProof/>
                <w:sz w:val="18"/>
                <w:szCs w:val="18"/>
                <w:lang w:val="sl-SI"/>
              </w:rPr>
            </w:pPr>
            <w:r w:rsidRPr="00A97CF2">
              <w:rPr>
                <w:rFonts w:ascii="Arial" w:hAnsi="Arial" w:cs="Arial"/>
                <w:noProof/>
                <w:sz w:val="18"/>
                <w:szCs w:val="18"/>
                <w:lang w:val="sl-SI"/>
              </w:rPr>
              <w:t>0</w:t>
            </w:r>
          </w:p>
        </w:tc>
        <w:tc>
          <w:tcPr>
            <w:tcW w:w="1340" w:type="dxa"/>
            <w:vAlign w:val="center"/>
          </w:tcPr>
          <w:p w14:paraId="252B4749" w14:textId="42858420" w:rsidR="00E63843" w:rsidRPr="00A97CF2" w:rsidRDefault="009A6CC3" w:rsidP="00E63843">
            <w:pPr>
              <w:pStyle w:val="Text1"/>
              <w:spacing w:before="0" w:after="0" w:line="260" w:lineRule="exact"/>
              <w:ind w:left="0"/>
              <w:jc w:val="center"/>
              <w:rPr>
                <w:rFonts w:ascii="Arial" w:hAnsi="Arial" w:cs="Arial"/>
                <w:noProof/>
                <w:sz w:val="18"/>
                <w:szCs w:val="18"/>
              </w:rPr>
            </w:pPr>
            <w:r w:rsidRPr="00A97CF2">
              <w:rPr>
                <w:rFonts w:ascii="Arial" w:hAnsi="Arial" w:cs="Arial"/>
                <w:sz w:val="18"/>
                <w:szCs w:val="18"/>
              </w:rPr>
              <w:t>285</w:t>
            </w:r>
          </w:p>
        </w:tc>
      </w:tr>
      <w:tr w:rsidR="00E63843" w:rsidRPr="00A97CF2" w14:paraId="1718116A" w14:textId="77777777" w:rsidTr="00E9396A">
        <w:tc>
          <w:tcPr>
            <w:tcW w:w="988" w:type="dxa"/>
            <w:vAlign w:val="center"/>
          </w:tcPr>
          <w:p w14:paraId="153226D5" w14:textId="77777777" w:rsidR="00E63843" w:rsidRPr="00A97CF2" w:rsidRDefault="00E63843" w:rsidP="00E63843">
            <w:pPr>
              <w:pStyle w:val="Brezrazmikov"/>
              <w:spacing w:line="260" w:lineRule="exact"/>
              <w:jc w:val="center"/>
              <w:rPr>
                <w:rFonts w:ascii="Arial" w:hAnsi="Arial" w:cs="Arial"/>
                <w:sz w:val="18"/>
                <w:szCs w:val="18"/>
                <w:lang w:val="sl-SI"/>
              </w:rPr>
            </w:pPr>
            <w:r w:rsidRPr="00A97CF2">
              <w:rPr>
                <w:rFonts w:ascii="Arial" w:hAnsi="Arial" w:cs="Arial"/>
                <w:sz w:val="18"/>
                <w:szCs w:val="18"/>
                <w:lang w:val="sl-SI"/>
              </w:rPr>
              <w:t>R.2.7.3</w:t>
            </w:r>
          </w:p>
        </w:tc>
        <w:tc>
          <w:tcPr>
            <w:tcW w:w="3685" w:type="dxa"/>
            <w:vAlign w:val="center"/>
          </w:tcPr>
          <w:p w14:paraId="4008692F" w14:textId="77777777" w:rsidR="00E63843" w:rsidRPr="00A97CF2" w:rsidRDefault="00E63843" w:rsidP="00E63843">
            <w:pPr>
              <w:pStyle w:val="Brezrazmikov"/>
              <w:spacing w:line="260" w:lineRule="exact"/>
              <w:jc w:val="both"/>
              <w:rPr>
                <w:rFonts w:ascii="Arial" w:hAnsi="Arial" w:cs="Arial"/>
                <w:sz w:val="18"/>
                <w:szCs w:val="18"/>
                <w:lang w:val="sl-SI"/>
              </w:rPr>
            </w:pPr>
            <w:r w:rsidRPr="00A97CF2">
              <w:rPr>
                <w:rFonts w:ascii="Arial" w:hAnsi="Arial" w:cs="Arial"/>
                <w:sz w:val="18"/>
                <w:szCs w:val="18"/>
                <w:lang w:val="sl-SI"/>
              </w:rPr>
              <w:t>DRUGO DOLGOCEVNO OROŽJE</w:t>
            </w:r>
          </w:p>
        </w:tc>
        <w:tc>
          <w:tcPr>
            <w:tcW w:w="1134" w:type="dxa"/>
            <w:vAlign w:val="center"/>
          </w:tcPr>
          <w:p w14:paraId="1DB80592" w14:textId="77777777" w:rsidR="00E63843" w:rsidRPr="00A97CF2" w:rsidRDefault="00E63843" w:rsidP="00E63843">
            <w:pPr>
              <w:pStyle w:val="Brezrazmikov"/>
              <w:spacing w:line="260" w:lineRule="exact"/>
              <w:jc w:val="center"/>
              <w:rPr>
                <w:rFonts w:ascii="Arial" w:hAnsi="Arial" w:cs="Arial"/>
                <w:noProof/>
                <w:sz w:val="18"/>
                <w:szCs w:val="18"/>
                <w:lang w:val="sl-SI"/>
              </w:rPr>
            </w:pPr>
            <w:r w:rsidRPr="00A97CF2">
              <w:rPr>
                <w:rFonts w:ascii="Arial" w:hAnsi="Arial" w:cs="Arial"/>
                <w:sz w:val="18"/>
                <w:szCs w:val="18"/>
                <w:lang w:val="sl-SI"/>
              </w:rPr>
              <w:t>število</w:t>
            </w:r>
          </w:p>
        </w:tc>
        <w:tc>
          <w:tcPr>
            <w:tcW w:w="1353" w:type="dxa"/>
            <w:vAlign w:val="center"/>
          </w:tcPr>
          <w:p w14:paraId="37BA6F2E" w14:textId="77777777" w:rsidR="00E63843" w:rsidRPr="00A97CF2" w:rsidRDefault="00E63843" w:rsidP="00E63843">
            <w:pPr>
              <w:pStyle w:val="Brezrazmikov"/>
              <w:spacing w:line="260" w:lineRule="exact"/>
              <w:jc w:val="center"/>
              <w:rPr>
                <w:rFonts w:ascii="Arial" w:hAnsi="Arial" w:cs="Arial"/>
                <w:noProof/>
                <w:sz w:val="18"/>
                <w:szCs w:val="18"/>
                <w:lang w:val="sl-SI"/>
              </w:rPr>
            </w:pPr>
            <w:r w:rsidRPr="00A97CF2">
              <w:rPr>
                <w:rFonts w:ascii="Arial" w:hAnsi="Arial" w:cs="Arial"/>
                <w:noProof/>
                <w:sz w:val="18"/>
                <w:szCs w:val="18"/>
                <w:lang w:val="sl-SI"/>
              </w:rPr>
              <w:t>0</w:t>
            </w:r>
          </w:p>
        </w:tc>
        <w:tc>
          <w:tcPr>
            <w:tcW w:w="1340" w:type="dxa"/>
            <w:vAlign w:val="center"/>
          </w:tcPr>
          <w:p w14:paraId="064819F2" w14:textId="642F7E2E" w:rsidR="00E63843" w:rsidRPr="00A97CF2" w:rsidRDefault="009A6CC3" w:rsidP="00E63843">
            <w:pPr>
              <w:pStyle w:val="Text1"/>
              <w:spacing w:before="0" w:after="0" w:line="260" w:lineRule="exact"/>
              <w:ind w:left="0"/>
              <w:jc w:val="center"/>
              <w:rPr>
                <w:rFonts w:ascii="Arial" w:hAnsi="Arial" w:cs="Arial"/>
                <w:noProof/>
                <w:sz w:val="18"/>
                <w:szCs w:val="18"/>
              </w:rPr>
            </w:pPr>
            <w:r w:rsidRPr="00A97CF2">
              <w:rPr>
                <w:rFonts w:ascii="Arial" w:hAnsi="Arial" w:cs="Arial"/>
                <w:sz w:val="18"/>
                <w:szCs w:val="18"/>
              </w:rPr>
              <w:t>416</w:t>
            </w:r>
          </w:p>
        </w:tc>
      </w:tr>
      <w:tr w:rsidR="00E63843" w:rsidRPr="00A97CF2" w14:paraId="4D9FC85D" w14:textId="77777777" w:rsidTr="00E9396A">
        <w:tc>
          <w:tcPr>
            <w:tcW w:w="988" w:type="dxa"/>
            <w:vAlign w:val="center"/>
          </w:tcPr>
          <w:p w14:paraId="1160C157" w14:textId="77777777" w:rsidR="00E63843" w:rsidRPr="00A97CF2" w:rsidRDefault="00E63843" w:rsidP="00E63843">
            <w:pPr>
              <w:pStyle w:val="Brezrazmikov"/>
              <w:spacing w:line="260" w:lineRule="exact"/>
              <w:jc w:val="center"/>
              <w:rPr>
                <w:rFonts w:ascii="Arial" w:hAnsi="Arial" w:cs="Arial"/>
                <w:sz w:val="18"/>
                <w:szCs w:val="18"/>
                <w:lang w:val="sl-SI"/>
              </w:rPr>
            </w:pPr>
            <w:r w:rsidRPr="00A97CF2">
              <w:rPr>
                <w:rFonts w:ascii="Arial" w:hAnsi="Arial" w:cs="Arial"/>
                <w:sz w:val="18"/>
                <w:szCs w:val="18"/>
                <w:lang w:val="sl-SI"/>
              </w:rPr>
              <w:t>R.2.8</w:t>
            </w:r>
          </w:p>
        </w:tc>
        <w:tc>
          <w:tcPr>
            <w:tcW w:w="3685" w:type="dxa"/>
            <w:vAlign w:val="center"/>
          </w:tcPr>
          <w:p w14:paraId="47E5D210" w14:textId="77777777" w:rsidR="00E63843" w:rsidRPr="00A97CF2" w:rsidRDefault="00E63843" w:rsidP="00E63843">
            <w:pPr>
              <w:pStyle w:val="Brezrazmikov"/>
              <w:spacing w:line="260" w:lineRule="exact"/>
              <w:jc w:val="both"/>
              <w:rPr>
                <w:rFonts w:ascii="Arial" w:hAnsi="Arial" w:cs="Arial"/>
                <w:sz w:val="18"/>
                <w:szCs w:val="18"/>
                <w:lang w:val="sl-SI"/>
              </w:rPr>
            </w:pPr>
            <w:r w:rsidRPr="00A97CF2">
              <w:rPr>
                <w:rFonts w:ascii="Arial" w:hAnsi="Arial" w:cs="Arial"/>
                <w:sz w:val="18"/>
                <w:szCs w:val="18"/>
                <w:lang w:val="sl-SI"/>
              </w:rPr>
              <w:t>Število upravnih enot, ki so razvile/prilagodile obstoječe mehanizme/postopke/ orodja/smernice za sodelovanje z drugimi državami članicami/organi, uradi in agencijami Unije/tretjimi državami/mednarodnimi organizacijami</w:t>
            </w:r>
          </w:p>
        </w:tc>
        <w:tc>
          <w:tcPr>
            <w:tcW w:w="1134" w:type="dxa"/>
            <w:vAlign w:val="center"/>
          </w:tcPr>
          <w:p w14:paraId="56B89723" w14:textId="77777777" w:rsidR="00E63843" w:rsidRPr="00A97CF2" w:rsidRDefault="00E63843" w:rsidP="00E63843">
            <w:pPr>
              <w:pStyle w:val="Brezrazmikov"/>
              <w:spacing w:line="260" w:lineRule="exact"/>
              <w:jc w:val="center"/>
              <w:rPr>
                <w:rFonts w:ascii="Arial" w:hAnsi="Arial" w:cs="Arial"/>
                <w:noProof/>
                <w:sz w:val="18"/>
                <w:szCs w:val="18"/>
                <w:lang w:val="sl-SI"/>
              </w:rPr>
            </w:pPr>
            <w:r w:rsidRPr="00A97CF2">
              <w:rPr>
                <w:rFonts w:ascii="Arial" w:hAnsi="Arial" w:cs="Arial"/>
                <w:sz w:val="18"/>
                <w:szCs w:val="18"/>
                <w:lang w:val="sl-SI"/>
              </w:rPr>
              <w:t>število</w:t>
            </w:r>
          </w:p>
        </w:tc>
        <w:tc>
          <w:tcPr>
            <w:tcW w:w="1353" w:type="dxa"/>
            <w:vAlign w:val="center"/>
          </w:tcPr>
          <w:p w14:paraId="028B0611" w14:textId="77777777" w:rsidR="00E63843" w:rsidRPr="00A97CF2" w:rsidRDefault="00E63843" w:rsidP="00E63843">
            <w:pPr>
              <w:pStyle w:val="Brezrazmikov"/>
              <w:spacing w:line="260" w:lineRule="exact"/>
              <w:jc w:val="center"/>
              <w:rPr>
                <w:rFonts w:ascii="Arial" w:hAnsi="Arial" w:cs="Arial"/>
                <w:noProof/>
                <w:sz w:val="18"/>
                <w:szCs w:val="18"/>
                <w:lang w:val="sl-SI"/>
              </w:rPr>
            </w:pPr>
            <w:r w:rsidRPr="00A97CF2">
              <w:rPr>
                <w:rFonts w:ascii="Arial" w:hAnsi="Arial" w:cs="Arial"/>
                <w:noProof/>
                <w:sz w:val="18"/>
                <w:szCs w:val="18"/>
                <w:lang w:val="sl-SI"/>
              </w:rPr>
              <w:t>0</w:t>
            </w:r>
          </w:p>
        </w:tc>
        <w:tc>
          <w:tcPr>
            <w:tcW w:w="1340" w:type="dxa"/>
            <w:vAlign w:val="center"/>
          </w:tcPr>
          <w:p w14:paraId="2A746051" w14:textId="68C82C6B" w:rsidR="00E63843" w:rsidRPr="00A97CF2" w:rsidRDefault="009B2A0D" w:rsidP="00E63843">
            <w:pPr>
              <w:pStyle w:val="Text1"/>
              <w:spacing w:before="0" w:after="0" w:line="260" w:lineRule="exact"/>
              <w:ind w:left="0"/>
              <w:jc w:val="center"/>
              <w:rPr>
                <w:rFonts w:ascii="Arial" w:hAnsi="Arial" w:cs="Arial"/>
                <w:noProof/>
                <w:sz w:val="18"/>
                <w:szCs w:val="18"/>
              </w:rPr>
            </w:pPr>
            <w:r w:rsidRPr="00A97CF2">
              <w:rPr>
                <w:rFonts w:ascii="Arial" w:hAnsi="Arial" w:cs="Arial"/>
                <w:sz w:val="18"/>
                <w:szCs w:val="18"/>
              </w:rPr>
              <w:t>3</w:t>
            </w:r>
          </w:p>
        </w:tc>
      </w:tr>
      <w:tr w:rsidR="00E63843" w:rsidRPr="00A97CF2" w14:paraId="779294F0" w14:textId="77777777" w:rsidTr="00E9396A">
        <w:tc>
          <w:tcPr>
            <w:tcW w:w="988" w:type="dxa"/>
            <w:vAlign w:val="center"/>
          </w:tcPr>
          <w:p w14:paraId="05D66677" w14:textId="77777777" w:rsidR="00E63843" w:rsidRPr="00A97CF2" w:rsidRDefault="00E63843" w:rsidP="00E63843">
            <w:pPr>
              <w:pStyle w:val="Brezrazmikov"/>
              <w:spacing w:line="260" w:lineRule="exact"/>
              <w:jc w:val="center"/>
              <w:rPr>
                <w:rFonts w:ascii="Arial" w:hAnsi="Arial" w:cs="Arial"/>
                <w:sz w:val="18"/>
                <w:szCs w:val="18"/>
                <w:lang w:val="sl-SI"/>
              </w:rPr>
            </w:pPr>
            <w:r w:rsidRPr="00A97CF2">
              <w:rPr>
                <w:rFonts w:ascii="Arial" w:hAnsi="Arial" w:cs="Arial"/>
                <w:sz w:val="18"/>
                <w:szCs w:val="18"/>
                <w:lang w:val="sl-SI"/>
              </w:rPr>
              <w:t>R.2.9</w:t>
            </w:r>
          </w:p>
        </w:tc>
        <w:tc>
          <w:tcPr>
            <w:tcW w:w="3685" w:type="dxa"/>
            <w:vAlign w:val="center"/>
          </w:tcPr>
          <w:p w14:paraId="0D258C12" w14:textId="77777777" w:rsidR="00E63843" w:rsidRPr="00A97CF2" w:rsidRDefault="00E63843" w:rsidP="00E63843">
            <w:pPr>
              <w:pStyle w:val="Brezrazmikov"/>
              <w:spacing w:line="260" w:lineRule="exact"/>
              <w:jc w:val="both"/>
              <w:rPr>
                <w:rFonts w:ascii="Arial" w:hAnsi="Arial" w:cs="Arial"/>
                <w:sz w:val="18"/>
                <w:szCs w:val="18"/>
                <w:lang w:val="sl-SI"/>
              </w:rPr>
            </w:pPr>
            <w:r w:rsidRPr="00A97CF2">
              <w:rPr>
                <w:rFonts w:ascii="Arial" w:hAnsi="Arial" w:cs="Arial"/>
                <w:sz w:val="18"/>
                <w:szCs w:val="18"/>
                <w:lang w:val="sl-SI"/>
              </w:rPr>
              <w:t>Število osebja, udeleženega v čezmejnih operacijah</w:t>
            </w:r>
          </w:p>
        </w:tc>
        <w:tc>
          <w:tcPr>
            <w:tcW w:w="1134" w:type="dxa"/>
            <w:vAlign w:val="center"/>
          </w:tcPr>
          <w:p w14:paraId="747B41CA" w14:textId="77777777" w:rsidR="00E63843" w:rsidRPr="00A97CF2" w:rsidRDefault="00E63843" w:rsidP="00E63843">
            <w:pPr>
              <w:pStyle w:val="Brezrazmikov"/>
              <w:spacing w:line="260" w:lineRule="exact"/>
              <w:jc w:val="center"/>
              <w:rPr>
                <w:rFonts w:ascii="Arial" w:hAnsi="Arial" w:cs="Arial"/>
                <w:noProof/>
                <w:sz w:val="18"/>
                <w:szCs w:val="18"/>
                <w:lang w:val="sl-SI"/>
              </w:rPr>
            </w:pPr>
            <w:r w:rsidRPr="00A97CF2">
              <w:rPr>
                <w:rFonts w:ascii="Arial" w:hAnsi="Arial" w:cs="Arial"/>
                <w:sz w:val="18"/>
                <w:szCs w:val="18"/>
                <w:lang w:val="sl-SI"/>
              </w:rPr>
              <w:t>število</w:t>
            </w:r>
          </w:p>
        </w:tc>
        <w:tc>
          <w:tcPr>
            <w:tcW w:w="1353" w:type="dxa"/>
            <w:vAlign w:val="center"/>
          </w:tcPr>
          <w:p w14:paraId="3797C584" w14:textId="77777777" w:rsidR="00E63843" w:rsidRPr="00A97CF2" w:rsidRDefault="00E63843" w:rsidP="00E63843">
            <w:pPr>
              <w:pStyle w:val="Brezrazmikov"/>
              <w:spacing w:line="260" w:lineRule="exact"/>
              <w:jc w:val="center"/>
              <w:rPr>
                <w:rFonts w:ascii="Arial" w:hAnsi="Arial" w:cs="Arial"/>
                <w:noProof/>
                <w:sz w:val="18"/>
                <w:szCs w:val="18"/>
                <w:lang w:val="sl-SI"/>
              </w:rPr>
            </w:pPr>
            <w:r w:rsidRPr="00A97CF2">
              <w:rPr>
                <w:rFonts w:ascii="Arial" w:hAnsi="Arial" w:cs="Arial"/>
                <w:noProof/>
                <w:sz w:val="18"/>
                <w:szCs w:val="18"/>
                <w:lang w:val="sl-SI"/>
              </w:rPr>
              <w:t>0</w:t>
            </w:r>
          </w:p>
        </w:tc>
        <w:tc>
          <w:tcPr>
            <w:tcW w:w="1340" w:type="dxa"/>
            <w:vAlign w:val="center"/>
          </w:tcPr>
          <w:p w14:paraId="5481186B" w14:textId="77777777" w:rsidR="00E63843" w:rsidRPr="00A97CF2" w:rsidRDefault="00E63843" w:rsidP="00E63843">
            <w:pPr>
              <w:pStyle w:val="Text1"/>
              <w:spacing w:before="0" w:after="0" w:line="260" w:lineRule="exact"/>
              <w:ind w:left="0"/>
              <w:jc w:val="center"/>
              <w:rPr>
                <w:rFonts w:ascii="Arial" w:hAnsi="Arial" w:cs="Arial"/>
                <w:noProof/>
                <w:sz w:val="18"/>
                <w:szCs w:val="18"/>
              </w:rPr>
            </w:pPr>
            <w:r w:rsidRPr="00A97CF2">
              <w:rPr>
                <w:rFonts w:ascii="Arial" w:hAnsi="Arial" w:cs="Arial"/>
                <w:sz w:val="18"/>
                <w:szCs w:val="18"/>
              </w:rPr>
              <w:t>265</w:t>
            </w:r>
          </w:p>
        </w:tc>
      </w:tr>
      <w:tr w:rsidR="00AA481E" w:rsidRPr="00A97CF2" w14:paraId="60C90FA5" w14:textId="77777777" w:rsidTr="00E9396A">
        <w:tc>
          <w:tcPr>
            <w:tcW w:w="988" w:type="dxa"/>
            <w:vAlign w:val="center"/>
          </w:tcPr>
          <w:p w14:paraId="4D68B3BF" w14:textId="77777777" w:rsidR="00AA481E" w:rsidRPr="00A97CF2" w:rsidRDefault="00AA481E" w:rsidP="00AA481E">
            <w:pPr>
              <w:pStyle w:val="Brezrazmikov"/>
              <w:spacing w:line="260" w:lineRule="exact"/>
              <w:jc w:val="center"/>
              <w:rPr>
                <w:rFonts w:ascii="Arial" w:hAnsi="Arial" w:cs="Arial"/>
                <w:sz w:val="18"/>
                <w:szCs w:val="18"/>
                <w:lang w:val="sl-SI"/>
              </w:rPr>
            </w:pPr>
            <w:r w:rsidRPr="00A97CF2">
              <w:rPr>
                <w:rFonts w:ascii="Arial" w:hAnsi="Arial" w:cs="Arial"/>
                <w:sz w:val="18"/>
                <w:szCs w:val="18"/>
                <w:lang w:val="sl-SI"/>
              </w:rPr>
              <w:t>R.2.10</w:t>
            </w:r>
          </w:p>
        </w:tc>
        <w:tc>
          <w:tcPr>
            <w:tcW w:w="3685" w:type="dxa"/>
            <w:vAlign w:val="center"/>
          </w:tcPr>
          <w:p w14:paraId="44C48A44" w14:textId="77777777" w:rsidR="00AA481E" w:rsidRPr="00A97CF2" w:rsidRDefault="00AA481E" w:rsidP="00AA481E">
            <w:pPr>
              <w:pStyle w:val="Brezrazmikov"/>
              <w:spacing w:line="260" w:lineRule="exact"/>
              <w:jc w:val="both"/>
              <w:rPr>
                <w:rFonts w:ascii="Arial" w:hAnsi="Arial" w:cs="Arial"/>
                <w:sz w:val="18"/>
                <w:szCs w:val="18"/>
                <w:lang w:val="sl-SI"/>
              </w:rPr>
            </w:pPr>
            <w:r w:rsidRPr="00A97CF2">
              <w:rPr>
                <w:rFonts w:ascii="Arial" w:hAnsi="Arial" w:cs="Arial"/>
                <w:sz w:val="18"/>
                <w:szCs w:val="18"/>
                <w:lang w:val="sl-SI"/>
              </w:rPr>
              <w:t>Število obravnavanih priporočil v okviru schengenskega ocenjevanja</w:t>
            </w:r>
          </w:p>
        </w:tc>
        <w:tc>
          <w:tcPr>
            <w:tcW w:w="1134" w:type="dxa"/>
            <w:vAlign w:val="center"/>
          </w:tcPr>
          <w:p w14:paraId="42F9316A" w14:textId="77777777" w:rsidR="00AA481E" w:rsidRPr="00A97CF2" w:rsidRDefault="00922FD9" w:rsidP="004D217A">
            <w:pPr>
              <w:pStyle w:val="Brezrazmikov"/>
              <w:spacing w:line="260" w:lineRule="exact"/>
              <w:jc w:val="center"/>
              <w:rPr>
                <w:rFonts w:ascii="Arial" w:hAnsi="Arial" w:cs="Arial"/>
                <w:noProof/>
                <w:sz w:val="18"/>
                <w:szCs w:val="18"/>
                <w:lang w:val="sl-SI"/>
              </w:rPr>
            </w:pPr>
            <w:r w:rsidRPr="00A97CF2">
              <w:rPr>
                <w:rFonts w:ascii="Arial" w:hAnsi="Arial" w:cs="Arial"/>
                <w:sz w:val="18"/>
                <w:szCs w:val="18"/>
                <w:lang w:val="sl-SI"/>
              </w:rPr>
              <w:t>odstotek</w:t>
            </w:r>
          </w:p>
        </w:tc>
        <w:tc>
          <w:tcPr>
            <w:tcW w:w="1353" w:type="dxa"/>
            <w:vAlign w:val="center"/>
          </w:tcPr>
          <w:p w14:paraId="6CE979C2" w14:textId="77777777" w:rsidR="00AA481E" w:rsidRPr="00A97CF2" w:rsidRDefault="00D27AA0" w:rsidP="00AA481E">
            <w:pPr>
              <w:pStyle w:val="Brezrazmikov"/>
              <w:spacing w:line="260" w:lineRule="exact"/>
              <w:jc w:val="center"/>
              <w:rPr>
                <w:rFonts w:ascii="Arial" w:hAnsi="Arial" w:cs="Arial"/>
                <w:noProof/>
                <w:sz w:val="18"/>
                <w:szCs w:val="18"/>
                <w:lang w:val="sl-SI"/>
              </w:rPr>
            </w:pPr>
            <w:r w:rsidRPr="00A97CF2">
              <w:rPr>
                <w:rFonts w:ascii="Arial" w:hAnsi="Arial" w:cs="Arial"/>
                <w:noProof/>
                <w:sz w:val="18"/>
                <w:szCs w:val="18"/>
                <w:lang w:val="sl-SI"/>
              </w:rPr>
              <w:t>0</w:t>
            </w:r>
          </w:p>
        </w:tc>
        <w:tc>
          <w:tcPr>
            <w:tcW w:w="1340" w:type="dxa"/>
            <w:vAlign w:val="center"/>
          </w:tcPr>
          <w:p w14:paraId="53F107E7" w14:textId="77777777" w:rsidR="00AA481E" w:rsidRPr="00A97CF2" w:rsidRDefault="00AA481E" w:rsidP="00AA481E">
            <w:pPr>
              <w:pStyle w:val="Text1"/>
              <w:spacing w:before="0" w:after="0" w:line="260" w:lineRule="exact"/>
              <w:ind w:left="0"/>
              <w:jc w:val="center"/>
              <w:rPr>
                <w:rFonts w:ascii="Arial" w:hAnsi="Arial" w:cs="Arial"/>
                <w:noProof/>
                <w:sz w:val="18"/>
                <w:szCs w:val="18"/>
              </w:rPr>
            </w:pPr>
            <w:r w:rsidRPr="00A97CF2">
              <w:rPr>
                <w:rFonts w:ascii="Arial" w:hAnsi="Arial" w:cs="Arial"/>
                <w:sz w:val="18"/>
                <w:szCs w:val="18"/>
              </w:rPr>
              <w:t>100 %</w:t>
            </w:r>
          </w:p>
        </w:tc>
      </w:tr>
    </w:tbl>
    <w:p w14:paraId="1C6A07E8" w14:textId="77777777" w:rsidR="00367AAB" w:rsidRPr="00A97CF2" w:rsidRDefault="00367AAB" w:rsidP="001736BD">
      <w:pPr>
        <w:jc w:val="both"/>
        <w:rPr>
          <w:rFonts w:cs="Arial"/>
          <w:szCs w:val="20"/>
          <w:lang w:val="sl-SI"/>
        </w:rPr>
      </w:pPr>
      <w:r w:rsidRPr="00A97CF2">
        <w:rPr>
          <w:rFonts w:cs="Arial"/>
          <w:szCs w:val="20"/>
          <w:lang w:val="sl-SI"/>
        </w:rPr>
        <w:t xml:space="preserve">Opomba: </w:t>
      </w:r>
      <w:r w:rsidR="001E03B1" w:rsidRPr="00A97CF2">
        <w:rPr>
          <w:rFonts w:cs="Arial"/>
          <w:szCs w:val="20"/>
          <w:lang w:val="sl-SI"/>
        </w:rPr>
        <w:t>P</w:t>
      </w:r>
      <w:r w:rsidRPr="00A97CF2">
        <w:rPr>
          <w:rFonts w:cs="Arial"/>
          <w:szCs w:val="20"/>
          <w:lang w:val="sl-SI"/>
        </w:rPr>
        <w:t xml:space="preserve">ri kazalnikih R.2.7.1-R.2.7.3 </w:t>
      </w:r>
      <w:r w:rsidR="001E03B1" w:rsidRPr="00A97CF2">
        <w:rPr>
          <w:rFonts w:cs="Arial"/>
          <w:szCs w:val="20"/>
          <w:lang w:val="sl-SI"/>
        </w:rPr>
        <w:t xml:space="preserve">merska enota »število« </w:t>
      </w:r>
      <w:r w:rsidRPr="00A97CF2">
        <w:rPr>
          <w:rFonts w:cs="Arial"/>
          <w:szCs w:val="20"/>
          <w:lang w:val="sl-SI"/>
        </w:rPr>
        <w:t>predstavlja število kosov, pri kazalniku R.2.8 predstavlja število upravnih enot, pri kazalniku</w:t>
      </w:r>
      <w:r w:rsidR="00E63843" w:rsidRPr="00A97CF2">
        <w:rPr>
          <w:rFonts w:cs="Arial"/>
          <w:szCs w:val="20"/>
          <w:lang w:val="sl-SI"/>
        </w:rPr>
        <w:t xml:space="preserve"> R.2.9 pa število oseb. Kazalnik R.2.10 je izražen v </w:t>
      </w:r>
      <w:r w:rsidR="001E03B1" w:rsidRPr="00A97CF2">
        <w:rPr>
          <w:rFonts w:cs="Arial"/>
          <w:szCs w:val="20"/>
          <w:lang w:val="sl-SI"/>
        </w:rPr>
        <w:t>odstotkih</w:t>
      </w:r>
      <w:r w:rsidR="00E63843" w:rsidRPr="00A97CF2">
        <w:rPr>
          <w:rFonts w:cs="Arial"/>
          <w:szCs w:val="20"/>
          <w:lang w:val="sl-SI"/>
        </w:rPr>
        <w:t xml:space="preserve"> (%) ter predstavlja priporočila v %.</w:t>
      </w:r>
    </w:p>
    <w:p w14:paraId="2ABE1664" w14:textId="77777777" w:rsidR="00750B9A" w:rsidRPr="00A97CF2" w:rsidRDefault="00750B9A" w:rsidP="001736BD">
      <w:pPr>
        <w:pStyle w:val="Brezrazmikov"/>
        <w:spacing w:line="260" w:lineRule="exact"/>
        <w:jc w:val="both"/>
        <w:rPr>
          <w:rFonts w:ascii="Arial" w:hAnsi="Arial" w:cs="Arial"/>
          <w:sz w:val="20"/>
          <w:szCs w:val="20"/>
          <w:lang w:val="sl-SI"/>
        </w:rPr>
      </w:pPr>
    </w:p>
    <w:p w14:paraId="596DBC44" w14:textId="77777777" w:rsidR="00750B9A" w:rsidRPr="00A97CF2" w:rsidRDefault="00750B9A" w:rsidP="001736BD">
      <w:pPr>
        <w:pStyle w:val="Brezrazmikov"/>
        <w:spacing w:line="260" w:lineRule="exact"/>
        <w:jc w:val="both"/>
        <w:rPr>
          <w:rFonts w:ascii="Arial" w:hAnsi="Arial" w:cs="Arial"/>
          <w:sz w:val="20"/>
          <w:szCs w:val="20"/>
          <w:lang w:val="sl-SI"/>
        </w:rPr>
      </w:pPr>
      <w:r w:rsidRPr="00A97CF2">
        <w:rPr>
          <w:rFonts w:ascii="Arial" w:hAnsi="Arial" w:cs="Arial"/>
          <w:sz w:val="20"/>
          <w:szCs w:val="20"/>
          <w:lang w:val="sl-SI"/>
        </w:rPr>
        <w:t>Osnovna začetna vrednost kazalnikov je postavljena na 0, saj je vezana na dejansko stanje v referenčnem letu.</w:t>
      </w:r>
    </w:p>
    <w:p w14:paraId="61DC508C" w14:textId="77777777" w:rsidR="00750B9A" w:rsidRPr="00A97CF2" w:rsidRDefault="00750B9A" w:rsidP="001736BD">
      <w:pPr>
        <w:pStyle w:val="Brezrazmikov"/>
        <w:spacing w:line="260" w:lineRule="exact"/>
        <w:jc w:val="both"/>
        <w:rPr>
          <w:rFonts w:ascii="Arial" w:hAnsi="Arial" w:cs="Arial"/>
          <w:sz w:val="20"/>
          <w:szCs w:val="20"/>
          <w:lang w:val="sl-SI"/>
        </w:rPr>
      </w:pPr>
    </w:p>
    <w:p w14:paraId="5C0AEE83" w14:textId="6691234C" w:rsidR="004A0AD3" w:rsidRPr="00A97CF2" w:rsidRDefault="004A0AD3" w:rsidP="001736BD">
      <w:pPr>
        <w:pStyle w:val="Brezrazmikov"/>
        <w:spacing w:line="260" w:lineRule="exact"/>
        <w:jc w:val="both"/>
        <w:rPr>
          <w:rFonts w:ascii="Arial" w:hAnsi="Arial" w:cs="Arial"/>
          <w:sz w:val="20"/>
          <w:szCs w:val="20"/>
          <w:lang w:val="sl-SI"/>
        </w:rPr>
      </w:pPr>
      <w:r w:rsidRPr="00A97CF2">
        <w:rPr>
          <w:rFonts w:ascii="Arial" w:hAnsi="Arial" w:cs="Arial"/>
          <w:sz w:val="20"/>
          <w:szCs w:val="20"/>
          <w:lang w:val="sl-SI"/>
        </w:rPr>
        <w:t>Ciljna vrednost za leto 2029 je določena na podlagi statistične analize trendov zaseženih prepovedanih drog, orožja in ocenjene vrednosti zamrznjenih sredstev</w:t>
      </w:r>
      <w:r w:rsidR="001F4CEE" w:rsidRPr="00A97CF2">
        <w:rPr>
          <w:rFonts w:ascii="Arial" w:hAnsi="Arial" w:cs="Arial"/>
          <w:sz w:val="20"/>
          <w:szCs w:val="20"/>
          <w:lang w:val="sl-SI"/>
        </w:rPr>
        <w:t>,</w:t>
      </w:r>
      <w:r w:rsidRPr="00A97CF2">
        <w:rPr>
          <w:rFonts w:ascii="Arial" w:hAnsi="Arial" w:cs="Arial"/>
          <w:sz w:val="20"/>
          <w:szCs w:val="20"/>
          <w:lang w:val="sl-SI"/>
        </w:rPr>
        <w:t xml:space="preserve"> predvidene krepitve mednarodnega policijskega sodelovanja</w:t>
      </w:r>
      <w:r w:rsidR="001F4CEE" w:rsidRPr="00A97CF2">
        <w:rPr>
          <w:rFonts w:ascii="Arial" w:hAnsi="Arial" w:cs="Arial"/>
          <w:sz w:val="20"/>
          <w:szCs w:val="20"/>
          <w:lang w:val="sl-SI"/>
        </w:rPr>
        <w:t xml:space="preserve"> ter podatkov o aktivnostih policije v čezmejnih operacijah v zadnjem obdobju</w:t>
      </w:r>
      <w:r w:rsidRPr="00A97CF2">
        <w:rPr>
          <w:rFonts w:ascii="Arial" w:hAnsi="Arial" w:cs="Arial"/>
          <w:sz w:val="20"/>
          <w:szCs w:val="20"/>
          <w:lang w:val="sl-SI"/>
        </w:rPr>
        <w:t>.</w:t>
      </w:r>
    </w:p>
    <w:p w14:paraId="2A6D07C2" w14:textId="77777777" w:rsidR="00AB6148" w:rsidRPr="00A97CF2" w:rsidRDefault="00AB6148" w:rsidP="001736BD">
      <w:pPr>
        <w:pStyle w:val="Brezrazmikov"/>
        <w:spacing w:line="260" w:lineRule="exact"/>
        <w:jc w:val="both"/>
        <w:rPr>
          <w:rFonts w:ascii="Arial" w:hAnsi="Arial" w:cs="Arial"/>
          <w:sz w:val="20"/>
          <w:szCs w:val="20"/>
          <w:lang w:val="sl-SI"/>
        </w:rPr>
      </w:pPr>
    </w:p>
    <w:p w14:paraId="33CF7418" w14:textId="77777777" w:rsidR="009E44B3" w:rsidRPr="00A97CF2" w:rsidRDefault="009E44B3" w:rsidP="001736BD">
      <w:pPr>
        <w:pStyle w:val="Brezrazmikov"/>
        <w:spacing w:line="260" w:lineRule="exact"/>
        <w:jc w:val="both"/>
        <w:rPr>
          <w:rFonts w:ascii="Arial" w:hAnsi="Arial" w:cs="Arial"/>
          <w:sz w:val="20"/>
          <w:szCs w:val="20"/>
          <w:lang w:val="sl-SI"/>
        </w:rPr>
      </w:pPr>
      <w:r w:rsidRPr="00A97CF2">
        <w:rPr>
          <w:rFonts w:ascii="Arial" w:hAnsi="Arial" w:cs="Arial"/>
          <w:sz w:val="20"/>
          <w:szCs w:val="20"/>
          <w:lang w:val="sl-SI"/>
        </w:rPr>
        <w:t xml:space="preserve">Kazalnik R.2.6.1 vključuje samo zeliščno konopljo, kazalnik R.2.6.2 vključuje samo heroin. V kazalniku R.2.6.4 se skupno šteje 50 kg amfetamina in 75 kg </w:t>
      </w:r>
      <w:proofErr w:type="spellStart"/>
      <w:r w:rsidRPr="00A97CF2">
        <w:rPr>
          <w:rFonts w:ascii="Arial" w:hAnsi="Arial" w:cs="Arial"/>
          <w:sz w:val="20"/>
          <w:szCs w:val="20"/>
          <w:lang w:val="sl-SI"/>
        </w:rPr>
        <w:t>metamfetamina</w:t>
      </w:r>
      <w:proofErr w:type="spellEnd"/>
      <w:r w:rsidRPr="00A97CF2">
        <w:rPr>
          <w:rFonts w:ascii="Arial" w:hAnsi="Arial" w:cs="Arial"/>
          <w:sz w:val="20"/>
          <w:szCs w:val="20"/>
          <w:lang w:val="sl-SI"/>
        </w:rPr>
        <w:t>, kar znese 125 kg. Za MDMA (</w:t>
      </w:r>
      <w:proofErr w:type="spellStart"/>
      <w:r w:rsidRPr="00A97CF2">
        <w:rPr>
          <w:rFonts w:ascii="Arial" w:hAnsi="Arial" w:cs="Arial"/>
          <w:sz w:val="20"/>
          <w:szCs w:val="20"/>
          <w:lang w:val="sl-SI"/>
        </w:rPr>
        <w:t>Ecstasy</w:t>
      </w:r>
      <w:proofErr w:type="spellEnd"/>
      <w:r w:rsidRPr="00A97CF2">
        <w:rPr>
          <w:rFonts w:ascii="Arial" w:hAnsi="Arial" w:cs="Arial"/>
          <w:sz w:val="20"/>
          <w:szCs w:val="20"/>
          <w:lang w:val="sl-SI"/>
        </w:rPr>
        <w:t>) je število tablet 35.000 in se razlikujejo po teži od 180 do 300 mg, zato niso vključene v skupno vrednost.</w:t>
      </w:r>
    </w:p>
    <w:p w14:paraId="38A595A9" w14:textId="77777777" w:rsidR="00AA481E" w:rsidRPr="00A97CF2" w:rsidRDefault="00AA481E" w:rsidP="001736BD">
      <w:pPr>
        <w:pStyle w:val="Brezrazmikov"/>
        <w:spacing w:line="260" w:lineRule="exact"/>
        <w:jc w:val="both"/>
        <w:rPr>
          <w:rFonts w:ascii="Arial" w:hAnsi="Arial" w:cs="Arial"/>
          <w:sz w:val="20"/>
          <w:szCs w:val="20"/>
          <w:lang w:val="sl-SI"/>
        </w:rPr>
      </w:pPr>
    </w:p>
    <w:p w14:paraId="436B3F2C" w14:textId="77777777" w:rsidR="004A0AD3" w:rsidRPr="00A97CF2" w:rsidRDefault="004A0AD3" w:rsidP="001736BD">
      <w:pPr>
        <w:pStyle w:val="Brezrazmikov"/>
        <w:spacing w:line="260" w:lineRule="exact"/>
        <w:jc w:val="both"/>
        <w:rPr>
          <w:rFonts w:ascii="Arial" w:hAnsi="Arial" w:cs="Arial"/>
          <w:sz w:val="20"/>
          <w:szCs w:val="20"/>
          <w:lang w:val="sl-SI"/>
        </w:rPr>
      </w:pPr>
      <w:r w:rsidRPr="00A97CF2">
        <w:rPr>
          <w:rFonts w:ascii="Arial" w:hAnsi="Arial" w:cs="Arial"/>
          <w:sz w:val="20"/>
          <w:szCs w:val="20"/>
          <w:lang w:val="sl-SI"/>
        </w:rPr>
        <w:t>Vir, iz katerega se črpajo podatki:</w:t>
      </w:r>
    </w:p>
    <w:p w14:paraId="04635F78" w14:textId="77777777" w:rsidR="004A0AD3" w:rsidRPr="00A97CF2" w:rsidRDefault="004A0AD3" w:rsidP="00E203E7">
      <w:pPr>
        <w:pStyle w:val="Brezrazmikov"/>
        <w:numPr>
          <w:ilvl w:val="0"/>
          <w:numId w:val="29"/>
        </w:numPr>
        <w:spacing w:line="260" w:lineRule="exact"/>
        <w:jc w:val="both"/>
        <w:rPr>
          <w:rFonts w:ascii="Arial" w:hAnsi="Arial" w:cs="Arial"/>
          <w:sz w:val="20"/>
          <w:szCs w:val="20"/>
          <w:lang w:val="sl-SI"/>
        </w:rPr>
      </w:pPr>
      <w:r w:rsidRPr="00A97CF2">
        <w:rPr>
          <w:rFonts w:ascii="Arial" w:hAnsi="Arial" w:cs="Arial"/>
          <w:sz w:val="20"/>
          <w:szCs w:val="20"/>
          <w:lang w:val="sl-SI"/>
        </w:rPr>
        <w:t>FINPR01 - Finančne preiskave – pregled. Ocenjena vrednost predlagane zamrznitve sredstev pri kaznivih de</w:t>
      </w:r>
      <w:r w:rsidR="00D27AA0" w:rsidRPr="00A97CF2">
        <w:rPr>
          <w:rFonts w:ascii="Arial" w:hAnsi="Arial" w:cs="Arial"/>
          <w:sz w:val="20"/>
          <w:szCs w:val="20"/>
          <w:lang w:val="sl-SI"/>
        </w:rPr>
        <w:t>janj</w:t>
      </w:r>
      <w:r w:rsidR="005A4A78" w:rsidRPr="00A97CF2">
        <w:rPr>
          <w:rFonts w:ascii="Arial" w:hAnsi="Arial" w:cs="Arial"/>
          <w:sz w:val="20"/>
          <w:szCs w:val="20"/>
          <w:lang w:val="sl-SI"/>
        </w:rPr>
        <w:t>ih</w:t>
      </w:r>
      <w:r w:rsidR="00D27AA0" w:rsidRPr="00A97CF2">
        <w:rPr>
          <w:rFonts w:ascii="Arial" w:hAnsi="Arial" w:cs="Arial"/>
          <w:sz w:val="20"/>
          <w:szCs w:val="20"/>
          <w:lang w:val="sl-SI"/>
        </w:rPr>
        <w:t xml:space="preserve"> organizirane kriminalitete;</w:t>
      </w:r>
    </w:p>
    <w:p w14:paraId="735221F5" w14:textId="77777777" w:rsidR="004A0AD3" w:rsidRPr="00A97CF2" w:rsidRDefault="004A0AD3" w:rsidP="00E203E7">
      <w:pPr>
        <w:pStyle w:val="Brezrazmikov"/>
        <w:numPr>
          <w:ilvl w:val="0"/>
          <w:numId w:val="29"/>
        </w:numPr>
        <w:spacing w:line="260" w:lineRule="exact"/>
        <w:jc w:val="both"/>
        <w:rPr>
          <w:rFonts w:ascii="Arial" w:hAnsi="Arial" w:cs="Arial"/>
          <w:sz w:val="20"/>
          <w:szCs w:val="20"/>
          <w:lang w:val="sl-SI"/>
        </w:rPr>
      </w:pPr>
      <w:r w:rsidRPr="00A97CF2">
        <w:rPr>
          <w:rFonts w:ascii="Arial" w:hAnsi="Arial" w:cs="Arial"/>
          <w:sz w:val="20"/>
          <w:szCs w:val="20"/>
          <w:lang w:val="sl-SI"/>
        </w:rPr>
        <w:t>letno in polletno poročilo o delu policije - tabela »Zasežene prepovedane droge za kazniva dejanja org</w:t>
      </w:r>
      <w:r w:rsidR="00D27AA0" w:rsidRPr="00A97CF2">
        <w:rPr>
          <w:rFonts w:ascii="Arial" w:hAnsi="Arial" w:cs="Arial"/>
          <w:sz w:val="20"/>
          <w:szCs w:val="20"/>
          <w:lang w:val="sl-SI"/>
        </w:rPr>
        <w:t>anizirane kriminalitete«;</w:t>
      </w:r>
    </w:p>
    <w:p w14:paraId="30EDAA04" w14:textId="77777777" w:rsidR="004A0AD3" w:rsidRPr="00A97CF2" w:rsidRDefault="004A0AD3" w:rsidP="00E203E7">
      <w:pPr>
        <w:pStyle w:val="Brezrazmikov"/>
        <w:numPr>
          <w:ilvl w:val="0"/>
          <w:numId w:val="29"/>
        </w:numPr>
        <w:spacing w:line="260" w:lineRule="exact"/>
        <w:jc w:val="both"/>
        <w:rPr>
          <w:rFonts w:ascii="Arial" w:hAnsi="Arial" w:cs="Arial"/>
          <w:sz w:val="20"/>
          <w:szCs w:val="20"/>
          <w:lang w:val="sl-SI"/>
        </w:rPr>
      </w:pPr>
      <w:r w:rsidRPr="00A97CF2">
        <w:rPr>
          <w:rFonts w:ascii="Arial" w:hAnsi="Arial" w:cs="Arial"/>
          <w:sz w:val="20"/>
          <w:szCs w:val="20"/>
          <w:lang w:val="sl-SI"/>
        </w:rPr>
        <w:t>letno in polletno poročilo o delu policije - Izvajanje načrt</w:t>
      </w:r>
      <w:r w:rsidR="005A4A78" w:rsidRPr="00A97CF2">
        <w:rPr>
          <w:rFonts w:ascii="Arial" w:hAnsi="Arial" w:cs="Arial"/>
          <w:sz w:val="20"/>
          <w:szCs w:val="20"/>
          <w:lang w:val="sl-SI"/>
        </w:rPr>
        <w:t>a</w:t>
      </w:r>
      <w:r w:rsidR="003A57BC" w:rsidRPr="00A97CF2">
        <w:rPr>
          <w:rFonts w:ascii="Arial" w:hAnsi="Arial" w:cs="Arial"/>
          <w:sz w:val="20"/>
          <w:szCs w:val="20"/>
          <w:lang w:val="sl-SI"/>
        </w:rPr>
        <w:t xml:space="preserve"> dela policije;</w:t>
      </w:r>
    </w:p>
    <w:p w14:paraId="28A03897" w14:textId="77777777" w:rsidR="003A57BC" w:rsidRPr="00A97CF2" w:rsidRDefault="003A57BC" w:rsidP="00E203E7">
      <w:pPr>
        <w:pStyle w:val="Brezrazmikov"/>
        <w:numPr>
          <w:ilvl w:val="0"/>
          <w:numId w:val="29"/>
        </w:numPr>
        <w:spacing w:line="260" w:lineRule="exact"/>
        <w:jc w:val="both"/>
        <w:rPr>
          <w:rFonts w:ascii="Arial" w:hAnsi="Arial" w:cs="Arial"/>
          <w:sz w:val="20"/>
          <w:szCs w:val="20"/>
          <w:lang w:val="sl-SI"/>
        </w:rPr>
      </w:pPr>
      <w:r w:rsidRPr="00A97CF2">
        <w:rPr>
          <w:rFonts w:ascii="Arial" w:hAnsi="Arial" w:cs="Arial"/>
          <w:sz w:val="20"/>
          <w:szCs w:val="20"/>
          <w:lang w:val="sl-SI"/>
        </w:rPr>
        <w:t>Evidence policije (G</w:t>
      </w:r>
      <w:r w:rsidR="00D95E29" w:rsidRPr="00A97CF2">
        <w:rPr>
          <w:rFonts w:ascii="Arial" w:hAnsi="Arial" w:cs="Arial"/>
          <w:sz w:val="20"/>
          <w:szCs w:val="20"/>
          <w:lang w:val="sl-SI"/>
        </w:rPr>
        <w:t>eneralna policijska uprava</w:t>
      </w:r>
      <w:r w:rsidRPr="00A97CF2">
        <w:rPr>
          <w:rFonts w:ascii="Arial" w:hAnsi="Arial" w:cs="Arial"/>
          <w:sz w:val="20"/>
          <w:szCs w:val="20"/>
          <w:lang w:val="sl-SI"/>
        </w:rPr>
        <w:t>, U</w:t>
      </w:r>
      <w:r w:rsidR="00D95E29" w:rsidRPr="00A97CF2">
        <w:rPr>
          <w:rFonts w:ascii="Arial" w:hAnsi="Arial" w:cs="Arial"/>
          <w:sz w:val="20"/>
          <w:szCs w:val="20"/>
          <w:lang w:val="sl-SI"/>
        </w:rPr>
        <w:t>prava kriminalistične policije</w:t>
      </w:r>
      <w:r w:rsidRPr="00A97CF2">
        <w:rPr>
          <w:rFonts w:ascii="Arial" w:hAnsi="Arial" w:cs="Arial"/>
          <w:sz w:val="20"/>
          <w:szCs w:val="20"/>
          <w:lang w:val="sl-SI"/>
        </w:rPr>
        <w:t>).</w:t>
      </w:r>
    </w:p>
    <w:p w14:paraId="25A7CA3B" w14:textId="77777777" w:rsidR="00B368C5" w:rsidRPr="00A97CF2" w:rsidRDefault="00B368C5" w:rsidP="001736BD">
      <w:pPr>
        <w:pStyle w:val="Brezrazmikov"/>
        <w:spacing w:line="260" w:lineRule="exact"/>
        <w:jc w:val="both"/>
        <w:rPr>
          <w:rFonts w:ascii="Arial" w:hAnsi="Arial" w:cs="Arial"/>
          <w:sz w:val="20"/>
          <w:szCs w:val="20"/>
          <w:lang w:val="sl-SI"/>
        </w:rPr>
      </w:pPr>
    </w:p>
    <w:p w14:paraId="3105F6F3" w14:textId="77777777" w:rsidR="00181E2A" w:rsidRPr="00A97CF2" w:rsidRDefault="00181E2A" w:rsidP="001736BD">
      <w:pPr>
        <w:pStyle w:val="Brezrazmikov"/>
        <w:spacing w:line="260" w:lineRule="exact"/>
        <w:jc w:val="both"/>
        <w:rPr>
          <w:rFonts w:ascii="Arial" w:hAnsi="Arial" w:cs="Arial"/>
          <w:sz w:val="20"/>
          <w:szCs w:val="20"/>
          <w:lang w:val="sl-SI"/>
        </w:rPr>
      </w:pPr>
    </w:p>
    <w:p w14:paraId="4CDFA6FC" w14:textId="77777777" w:rsidR="00676F49" w:rsidRPr="00A97CF2" w:rsidRDefault="00676F49" w:rsidP="001736BD">
      <w:pPr>
        <w:pStyle w:val="Brezrazmikov"/>
        <w:spacing w:line="260" w:lineRule="exact"/>
        <w:jc w:val="both"/>
        <w:rPr>
          <w:rFonts w:ascii="Arial" w:hAnsi="Arial" w:cs="Arial"/>
          <w:b/>
          <w:sz w:val="20"/>
          <w:szCs w:val="20"/>
          <w:lang w:val="sl-SI"/>
        </w:rPr>
      </w:pPr>
      <w:r w:rsidRPr="00A97CF2">
        <w:rPr>
          <w:rFonts w:ascii="Arial" w:hAnsi="Arial" w:cs="Arial"/>
          <w:b/>
          <w:sz w:val="20"/>
          <w:szCs w:val="20"/>
          <w:lang w:val="sl-SI"/>
        </w:rPr>
        <w:t xml:space="preserve">Specifični cilj 3: </w:t>
      </w:r>
      <w:r w:rsidR="00E609B1" w:rsidRPr="00A97CF2">
        <w:rPr>
          <w:rFonts w:ascii="Arial" w:hAnsi="Arial" w:cs="Arial"/>
          <w:b/>
          <w:sz w:val="20"/>
          <w:szCs w:val="20"/>
          <w:lang w:val="sl-SI"/>
        </w:rPr>
        <w:t>podpirati krepitve zmogljivosti držav članic v zvezi s preprečevanjem kriminala, terorizma in radikalizacije ter bojem proti njim ter obvladovanjem incidentov, tveganj in kriz, povezanih z varnostjo, tudi z okrepljenim sodelovanjem med javnimi organi, ustreznimi organi, uradi ali agencijami Unije, civilno družbo in zasebnimi partnerji v različnih državah članicah</w:t>
      </w:r>
    </w:p>
    <w:p w14:paraId="3B16022A" w14:textId="77777777" w:rsidR="00676F49" w:rsidRPr="00A97CF2" w:rsidRDefault="00676F49" w:rsidP="001736BD">
      <w:pPr>
        <w:pStyle w:val="Brezrazmikov"/>
        <w:spacing w:line="260" w:lineRule="exact"/>
        <w:jc w:val="both"/>
        <w:rPr>
          <w:rFonts w:ascii="Arial" w:hAnsi="Arial" w:cs="Arial"/>
          <w:sz w:val="20"/>
          <w:szCs w:val="20"/>
          <w:lang w:val="sl-SI"/>
        </w:rPr>
      </w:pPr>
    </w:p>
    <w:p w14:paraId="565DDF52" w14:textId="77777777" w:rsidR="00E819D5" w:rsidRPr="00A97CF2" w:rsidRDefault="00F13919" w:rsidP="001736BD">
      <w:pPr>
        <w:pStyle w:val="Brezrazmikov"/>
        <w:spacing w:line="260" w:lineRule="exact"/>
        <w:jc w:val="both"/>
        <w:rPr>
          <w:rFonts w:ascii="Arial" w:hAnsi="Arial" w:cs="Arial"/>
          <w:sz w:val="20"/>
          <w:szCs w:val="20"/>
          <w:lang w:val="sl-SI"/>
        </w:rPr>
      </w:pPr>
      <w:r w:rsidRPr="00A97CF2">
        <w:rPr>
          <w:rFonts w:ascii="Arial" w:hAnsi="Arial" w:cs="Arial"/>
          <w:sz w:val="20"/>
          <w:szCs w:val="20"/>
          <w:lang w:val="sl-SI"/>
        </w:rPr>
        <w:t>Kazalniki rezultatov</w:t>
      </w:r>
      <w:r w:rsidR="00E819D5" w:rsidRPr="00A97CF2">
        <w:rPr>
          <w:rFonts w:ascii="Arial" w:hAnsi="Arial" w:cs="Arial"/>
          <w:sz w:val="20"/>
          <w:szCs w:val="20"/>
          <w:lang w:val="sl-SI"/>
        </w:rPr>
        <w:t>:</w:t>
      </w:r>
    </w:p>
    <w:p w14:paraId="6A4D335D" w14:textId="77777777" w:rsidR="00995A5C" w:rsidRPr="00A97CF2" w:rsidRDefault="00995A5C" w:rsidP="00E203E7">
      <w:pPr>
        <w:pStyle w:val="Brezrazmikov"/>
        <w:numPr>
          <w:ilvl w:val="0"/>
          <w:numId w:val="8"/>
        </w:numPr>
        <w:spacing w:line="260" w:lineRule="exact"/>
        <w:jc w:val="both"/>
        <w:rPr>
          <w:rFonts w:ascii="Arial" w:hAnsi="Arial" w:cs="Arial"/>
          <w:sz w:val="20"/>
          <w:szCs w:val="20"/>
          <w:lang w:val="sl-SI"/>
        </w:rPr>
      </w:pPr>
      <w:r w:rsidRPr="00A97CF2">
        <w:rPr>
          <w:rFonts w:ascii="Arial" w:hAnsi="Arial" w:cs="Arial"/>
          <w:sz w:val="20"/>
          <w:szCs w:val="20"/>
          <w:lang w:val="sl-SI"/>
        </w:rPr>
        <w:t>Število oblikovanih/razširjenih pobud za preprečevanje radikalizacije</w:t>
      </w:r>
    </w:p>
    <w:p w14:paraId="2EB86A2D" w14:textId="77777777" w:rsidR="00995A5C" w:rsidRPr="00A97CF2" w:rsidRDefault="00995A5C" w:rsidP="00E203E7">
      <w:pPr>
        <w:pStyle w:val="Brezrazmikov"/>
        <w:numPr>
          <w:ilvl w:val="0"/>
          <w:numId w:val="8"/>
        </w:numPr>
        <w:spacing w:line="260" w:lineRule="exact"/>
        <w:jc w:val="both"/>
        <w:rPr>
          <w:rFonts w:ascii="Arial" w:hAnsi="Arial" w:cs="Arial"/>
          <w:sz w:val="20"/>
          <w:szCs w:val="20"/>
          <w:lang w:val="sl-SI"/>
        </w:rPr>
      </w:pPr>
      <w:r w:rsidRPr="00A97CF2">
        <w:rPr>
          <w:rFonts w:ascii="Arial" w:hAnsi="Arial" w:cs="Arial"/>
          <w:sz w:val="20"/>
          <w:szCs w:val="20"/>
          <w:lang w:val="sl-SI"/>
        </w:rPr>
        <w:t>Število oblikovanih/razširjenih pobud za zaščito/podporo pričam in žvižgačem</w:t>
      </w:r>
    </w:p>
    <w:p w14:paraId="73CE0FB2" w14:textId="77777777" w:rsidR="00995A5C" w:rsidRPr="00A97CF2" w:rsidRDefault="00995A5C" w:rsidP="00E203E7">
      <w:pPr>
        <w:pStyle w:val="Brezrazmikov"/>
        <w:numPr>
          <w:ilvl w:val="0"/>
          <w:numId w:val="8"/>
        </w:numPr>
        <w:spacing w:line="260" w:lineRule="exact"/>
        <w:jc w:val="both"/>
        <w:rPr>
          <w:rFonts w:ascii="Arial" w:hAnsi="Arial" w:cs="Arial"/>
          <w:sz w:val="20"/>
          <w:szCs w:val="20"/>
          <w:lang w:val="sl-SI"/>
        </w:rPr>
      </w:pPr>
      <w:r w:rsidRPr="00A97CF2">
        <w:rPr>
          <w:rFonts w:ascii="Arial" w:hAnsi="Arial" w:cs="Arial"/>
          <w:sz w:val="20"/>
          <w:szCs w:val="20"/>
          <w:lang w:val="sl-SI"/>
        </w:rPr>
        <w:t>Število kritičnih infrastruktur/javnih prostorov z novimi/prilagojenimi zmogljivostmi za zaščito pred incidenti, povezanimi z varnostjo</w:t>
      </w:r>
    </w:p>
    <w:p w14:paraId="433D0737" w14:textId="77777777" w:rsidR="00995A5C" w:rsidRPr="00A97CF2" w:rsidRDefault="00995A5C" w:rsidP="00E203E7">
      <w:pPr>
        <w:pStyle w:val="Brezrazmikov"/>
        <w:numPr>
          <w:ilvl w:val="0"/>
          <w:numId w:val="8"/>
        </w:numPr>
        <w:spacing w:line="260" w:lineRule="exact"/>
        <w:jc w:val="both"/>
        <w:rPr>
          <w:rFonts w:ascii="Arial" w:hAnsi="Arial" w:cs="Arial"/>
          <w:sz w:val="20"/>
          <w:szCs w:val="20"/>
          <w:lang w:val="sl-SI"/>
        </w:rPr>
      </w:pPr>
      <w:r w:rsidRPr="00A97CF2">
        <w:rPr>
          <w:rFonts w:ascii="Arial" w:hAnsi="Arial" w:cs="Arial"/>
          <w:sz w:val="20"/>
          <w:szCs w:val="20"/>
          <w:lang w:val="sl-SI"/>
        </w:rPr>
        <w:t>Število udeležencev, ki menijo, da je dejavnost usposabljanja koristno za njihovo delo</w:t>
      </w:r>
    </w:p>
    <w:p w14:paraId="174AA405" w14:textId="77777777" w:rsidR="000023DF" w:rsidRPr="00A97CF2" w:rsidRDefault="00995A5C" w:rsidP="00E203E7">
      <w:pPr>
        <w:pStyle w:val="Brezrazmikov"/>
        <w:numPr>
          <w:ilvl w:val="0"/>
          <w:numId w:val="8"/>
        </w:numPr>
        <w:spacing w:line="260" w:lineRule="exact"/>
        <w:jc w:val="both"/>
        <w:rPr>
          <w:rFonts w:ascii="Arial" w:hAnsi="Arial" w:cs="Arial"/>
          <w:sz w:val="20"/>
          <w:szCs w:val="20"/>
          <w:lang w:val="sl-SI"/>
        </w:rPr>
      </w:pPr>
      <w:r w:rsidRPr="00A97CF2">
        <w:rPr>
          <w:rFonts w:ascii="Arial" w:hAnsi="Arial" w:cs="Arial"/>
          <w:sz w:val="20"/>
          <w:szCs w:val="20"/>
          <w:lang w:val="sl-SI"/>
        </w:rPr>
        <w:t>Število udeležencev, ki tri mesece po dejavnosti usposabljanja poročajo, da uporabljajo spretnosti in kompetence, pridobljene med to dejavnostjo usposabljanja</w:t>
      </w:r>
    </w:p>
    <w:p w14:paraId="258321E5" w14:textId="77777777" w:rsidR="00B43ABF" w:rsidRPr="00A97CF2" w:rsidRDefault="00B43ABF" w:rsidP="00D950C5">
      <w:pPr>
        <w:pStyle w:val="Brezrazmikov"/>
        <w:spacing w:line="260" w:lineRule="exact"/>
        <w:jc w:val="both"/>
        <w:rPr>
          <w:rFonts w:ascii="Arial" w:hAnsi="Arial" w:cs="Arial"/>
          <w:sz w:val="20"/>
          <w:szCs w:val="20"/>
          <w:lang w:val="sl-SI"/>
        </w:rPr>
      </w:pPr>
    </w:p>
    <w:tbl>
      <w:tblPr>
        <w:tblStyle w:val="Tabelamrea"/>
        <w:tblW w:w="8500" w:type="dxa"/>
        <w:tblLayout w:type="fixed"/>
        <w:tblLook w:val="04A0" w:firstRow="1" w:lastRow="0" w:firstColumn="1" w:lastColumn="0" w:noHBand="0" w:noVBand="1"/>
        <w:tblCaption w:val="Tabela za specifični cilj 3: podpirati krepitve zmogljivosti držav članic v zvezi s preprečevanjem kriminala, terorizma in radikalizacije ter bojem proti njim ter obvladovanjem incidentov, tveganj in kriz, povezanih z varnostjo, tudi z okrepljenim sodelovanjem med javnimi organi, ustreznimi organi, uradi ali agencijami Unije, civilno družbo in zasebnimi partnerji v različnih državah članicah"/>
        <w:tblDescription w:val="Tabela prikazuje vrednosti kazalnikov v okviru specifičnega cilja 3:  podpirati krepitve zmogljivosti držav članic v zvezi s preprečevanjem kriminala, terorizma in radikalizacije ter bojem proti njim ter obvladovanjem incidentov, tveganj in kriz, povezanih z varnostjo, tudi z okrepljenim sodelovanjem med javnimi organi, ustreznimi organi, uradi ali agencijami Unije, civilno družbo in zasebnimi partnerji v različnih državah članicah"/>
      </w:tblPr>
      <w:tblGrid>
        <w:gridCol w:w="957"/>
        <w:gridCol w:w="3716"/>
        <w:gridCol w:w="1134"/>
        <w:gridCol w:w="1353"/>
        <w:gridCol w:w="1340"/>
      </w:tblGrid>
      <w:tr w:rsidR="00531B1A" w:rsidRPr="00A97CF2" w14:paraId="1C2CB743" w14:textId="77777777" w:rsidTr="00D20041">
        <w:trPr>
          <w:tblHeader/>
        </w:trPr>
        <w:tc>
          <w:tcPr>
            <w:tcW w:w="957" w:type="dxa"/>
            <w:shd w:val="clear" w:color="auto" w:fill="D9E2F3" w:themeFill="accent5" w:themeFillTint="33"/>
          </w:tcPr>
          <w:p w14:paraId="32B80C02" w14:textId="77777777" w:rsidR="00531B1A" w:rsidRPr="00A97CF2" w:rsidRDefault="00531B1A" w:rsidP="0004450F">
            <w:pPr>
              <w:pStyle w:val="Brezrazmikov"/>
              <w:spacing w:line="260" w:lineRule="exact"/>
              <w:jc w:val="center"/>
              <w:rPr>
                <w:rFonts w:ascii="Arial" w:hAnsi="Arial" w:cs="Arial"/>
                <w:sz w:val="18"/>
                <w:szCs w:val="18"/>
                <w:lang w:val="sl-SI"/>
              </w:rPr>
            </w:pPr>
            <w:r w:rsidRPr="00A97CF2">
              <w:rPr>
                <w:rFonts w:ascii="Arial" w:hAnsi="Arial" w:cs="Arial"/>
                <w:sz w:val="18"/>
                <w:szCs w:val="18"/>
                <w:lang w:val="sl-SI"/>
              </w:rPr>
              <w:t>OZNAKA</w:t>
            </w:r>
          </w:p>
          <w:p w14:paraId="59B17CF2" w14:textId="77777777" w:rsidR="00531B1A" w:rsidRPr="00A97CF2" w:rsidRDefault="00531B1A" w:rsidP="0004450F">
            <w:pPr>
              <w:pStyle w:val="Brezrazmikov"/>
              <w:spacing w:line="260" w:lineRule="exact"/>
              <w:jc w:val="center"/>
              <w:rPr>
                <w:rFonts w:ascii="Arial" w:hAnsi="Arial" w:cs="Arial"/>
                <w:sz w:val="18"/>
                <w:szCs w:val="18"/>
                <w:lang w:val="sl-SI"/>
              </w:rPr>
            </w:pPr>
            <w:r w:rsidRPr="00A97CF2">
              <w:rPr>
                <w:rFonts w:ascii="Arial" w:hAnsi="Arial" w:cs="Arial"/>
                <w:sz w:val="18"/>
                <w:szCs w:val="18"/>
                <w:lang w:val="sl-SI"/>
              </w:rPr>
              <w:t>(ID)</w:t>
            </w:r>
          </w:p>
        </w:tc>
        <w:tc>
          <w:tcPr>
            <w:tcW w:w="3716" w:type="dxa"/>
            <w:shd w:val="clear" w:color="auto" w:fill="D9E2F3" w:themeFill="accent5" w:themeFillTint="33"/>
          </w:tcPr>
          <w:p w14:paraId="0913300D" w14:textId="77777777" w:rsidR="00531B1A" w:rsidRPr="00A97CF2" w:rsidRDefault="00531B1A" w:rsidP="0004450F">
            <w:pPr>
              <w:pStyle w:val="Brezrazmikov"/>
              <w:spacing w:line="260" w:lineRule="exact"/>
              <w:jc w:val="center"/>
              <w:rPr>
                <w:rFonts w:ascii="Arial" w:hAnsi="Arial" w:cs="Arial"/>
                <w:sz w:val="18"/>
                <w:szCs w:val="18"/>
                <w:lang w:val="sl-SI"/>
              </w:rPr>
            </w:pPr>
            <w:r w:rsidRPr="00A97CF2">
              <w:rPr>
                <w:rFonts w:ascii="Arial" w:hAnsi="Arial" w:cs="Arial"/>
                <w:sz w:val="18"/>
                <w:szCs w:val="18"/>
                <w:lang w:val="sl-SI"/>
              </w:rPr>
              <w:t>KAZALNIK</w:t>
            </w:r>
          </w:p>
        </w:tc>
        <w:tc>
          <w:tcPr>
            <w:tcW w:w="1134" w:type="dxa"/>
            <w:shd w:val="clear" w:color="auto" w:fill="D9E2F3" w:themeFill="accent5" w:themeFillTint="33"/>
          </w:tcPr>
          <w:p w14:paraId="402717EC" w14:textId="77777777" w:rsidR="00531B1A" w:rsidRPr="00A97CF2" w:rsidRDefault="00531B1A" w:rsidP="0004450F">
            <w:pPr>
              <w:pStyle w:val="Brezrazmikov"/>
              <w:spacing w:line="260" w:lineRule="exact"/>
              <w:jc w:val="center"/>
              <w:rPr>
                <w:rFonts w:ascii="Arial" w:hAnsi="Arial" w:cs="Arial"/>
                <w:sz w:val="18"/>
                <w:szCs w:val="18"/>
                <w:lang w:val="sl-SI"/>
              </w:rPr>
            </w:pPr>
            <w:r w:rsidRPr="00A97CF2">
              <w:rPr>
                <w:rFonts w:ascii="Arial" w:hAnsi="Arial" w:cs="Arial"/>
                <w:sz w:val="18"/>
                <w:szCs w:val="18"/>
                <w:lang w:val="sl-SI"/>
              </w:rPr>
              <w:t>MERSKA ENOTA</w:t>
            </w:r>
          </w:p>
        </w:tc>
        <w:tc>
          <w:tcPr>
            <w:tcW w:w="1353" w:type="dxa"/>
            <w:shd w:val="clear" w:color="auto" w:fill="D9E2F3" w:themeFill="accent5" w:themeFillTint="33"/>
          </w:tcPr>
          <w:p w14:paraId="36CD913A" w14:textId="77777777" w:rsidR="00531B1A" w:rsidRPr="00A97CF2" w:rsidRDefault="00531B1A" w:rsidP="0004450F">
            <w:pPr>
              <w:pStyle w:val="Brezrazmikov"/>
              <w:spacing w:line="260" w:lineRule="exact"/>
              <w:jc w:val="center"/>
              <w:rPr>
                <w:rFonts w:ascii="Arial" w:hAnsi="Arial" w:cs="Arial"/>
                <w:sz w:val="18"/>
                <w:szCs w:val="18"/>
                <w:lang w:val="sl-SI"/>
              </w:rPr>
            </w:pPr>
            <w:r w:rsidRPr="00A97CF2">
              <w:rPr>
                <w:rFonts w:ascii="Arial" w:hAnsi="Arial" w:cs="Arial"/>
                <w:sz w:val="18"/>
                <w:szCs w:val="18"/>
                <w:lang w:val="sl-SI"/>
              </w:rPr>
              <w:t>OSNOVNA  ZAČETNA VREDNOST</w:t>
            </w:r>
          </w:p>
        </w:tc>
        <w:tc>
          <w:tcPr>
            <w:tcW w:w="1340" w:type="dxa"/>
            <w:shd w:val="clear" w:color="auto" w:fill="D9E2F3" w:themeFill="accent5" w:themeFillTint="33"/>
          </w:tcPr>
          <w:p w14:paraId="07492568" w14:textId="77777777" w:rsidR="00531B1A" w:rsidRPr="00A97CF2" w:rsidRDefault="00531B1A" w:rsidP="0004450F">
            <w:pPr>
              <w:pStyle w:val="Brezrazmikov"/>
              <w:spacing w:line="260" w:lineRule="exact"/>
              <w:jc w:val="center"/>
              <w:rPr>
                <w:rFonts w:ascii="Arial" w:hAnsi="Arial" w:cs="Arial"/>
                <w:sz w:val="18"/>
                <w:szCs w:val="18"/>
                <w:lang w:val="sl-SI"/>
              </w:rPr>
            </w:pPr>
            <w:r w:rsidRPr="00A97CF2">
              <w:rPr>
                <w:rFonts w:ascii="Arial" w:hAnsi="Arial" w:cs="Arial"/>
                <w:sz w:val="18"/>
                <w:szCs w:val="18"/>
                <w:lang w:val="sl-SI"/>
              </w:rPr>
              <w:t>CILJNA VREDNOST za leto 2029</w:t>
            </w:r>
          </w:p>
        </w:tc>
      </w:tr>
      <w:tr w:rsidR="009262E7" w:rsidRPr="00A97CF2" w14:paraId="6999CECC" w14:textId="77777777" w:rsidTr="00750B9A">
        <w:tc>
          <w:tcPr>
            <w:tcW w:w="957" w:type="dxa"/>
            <w:vAlign w:val="center"/>
          </w:tcPr>
          <w:p w14:paraId="7A7F4CD1" w14:textId="77777777" w:rsidR="009262E7" w:rsidRPr="00A97CF2" w:rsidRDefault="009262E7" w:rsidP="009262E7">
            <w:pPr>
              <w:pStyle w:val="Brezrazmikov"/>
              <w:spacing w:line="260" w:lineRule="exact"/>
              <w:jc w:val="center"/>
              <w:rPr>
                <w:rFonts w:ascii="Arial" w:hAnsi="Arial" w:cs="Arial"/>
                <w:sz w:val="18"/>
                <w:szCs w:val="18"/>
                <w:lang w:val="sl-SI"/>
              </w:rPr>
            </w:pPr>
            <w:r w:rsidRPr="00A97CF2">
              <w:rPr>
                <w:rFonts w:ascii="Arial" w:hAnsi="Arial" w:cs="Arial"/>
                <w:sz w:val="18"/>
                <w:szCs w:val="18"/>
                <w:lang w:val="sl-SI"/>
              </w:rPr>
              <w:t>R.3.9</w:t>
            </w:r>
          </w:p>
        </w:tc>
        <w:tc>
          <w:tcPr>
            <w:tcW w:w="3716" w:type="dxa"/>
            <w:vAlign w:val="center"/>
          </w:tcPr>
          <w:p w14:paraId="00B2F912" w14:textId="77777777" w:rsidR="009262E7" w:rsidRPr="00A97CF2" w:rsidRDefault="009262E7" w:rsidP="009262E7">
            <w:pPr>
              <w:pStyle w:val="Brezrazmikov"/>
              <w:spacing w:line="260" w:lineRule="exact"/>
              <w:jc w:val="both"/>
              <w:rPr>
                <w:rFonts w:ascii="Arial" w:hAnsi="Arial" w:cs="Arial"/>
                <w:sz w:val="18"/>
                <w:szCs w:val="18"/>
                <w:lang w:val="sl-SI"/>
              </w:rPr>
            </w:pPr>
            <w:r w:rsidRPr="00A97CF2">
              <w:rPr>
                <w:rFonts w:ascii="Arial" w:hAnsi="Arial" w:cs="Arial"/>
                <w:sz w:val="18"/>
                <w:szCs w:val="18"/>
                <w:lang w:val="sl-SI"/>
              </w:rPr>
              <w:t>Število oblikovanih/razširjenih pobud za preprečevanje radikalizacije</w:t>
            </w:r>
          </w:p>
        </w:tc>
        <w:tc>
          <w:tcPr>
            <w:tcW w:w="1134" w:type="dxa"/>
            <w:vAlign w:val="center"/>
          </w:tcPr>
          <w:p w14:paraId="6D09E6DA" w14:textId="77777777" w:rsidR="009262E7" w:rsidRPr="00A97CF2" w:rsidRDefault="00A468D0" w:rsidP="00533430">
            <w:pPr>
              <w:pStyle w:val="Brezrazmikov"/>
              <w:spacing w:line="260" w:lineRule="exact"/>
              <w:jc w:val="center"/>
              <w:rPr>
                <w:rFonts w:ascii="Arial" w:hAnsi="Arial" w:cs="Arial"/>
                <w:sz w:val="18"/>
                <w:szCs w:val="18"/>
                <w:lang w:val="sl-SI"/>
              </w:rPr>
            </w:pPr>
            <w:r w:rsidRPr="00A97CF2">
              <w:rPr>
                <w:rFonts w:ascii="Arial" w:hAnsi="Arial" w:cs="Arial"/>
                <w:sz w:val="18"/>
                <w:szCs w:val="18"/>
                <w:lang w:val="sl-SI"/>
              </w:rPr>
              <w:t>število</w:t>
            </w:r>
          </w:p>
        </w:tc>
        <w:tc>
          <w:tcPr>
            <w:tcW w:w="1353" w:type="dxa"/>
            <w:vAlign w:val="center"/>
          </w:tcPr>
          <w:p w14:paraId="2FEA25B2" w14:textId="77777777" w:rsidR="009262E7" w:rsidRPr="00A97CF2" w:rsidRDefault="009262E7" w:rsidP="009262E7">
            <w:pPr>
              <w:pStyle w:val="Brezrazmikov"/>
              <w:spacing w:line="260" w:lineRule="exact"/>
              <w:jc w:val="center"/>
              <w:rPr>
                <w:rFonts w:ascii="Arial" w:hAnsi="Arial" w:cs="Arial"/>
                <w:sz w:val="18"/>
                <w:szCs w:val="18"/>
                <w:lang w:val="sl-SI"/>
              </w:rPr>
            </w:pPr>
            <w:r w:rsidRPr="00A97CF2">
              <w:rPr>
                <w:rFonts w:ascii="Arial" w:hAnsi="Arial" w:cs="Arial"/>
                <w:sz w:val="18"/>
                <w:szCs w:val="18"/>
                <w:lang w:val="sl-SI"/>
              </w:rPr>
              <w:t>0</w:t>
            </w:r>
          </w:p>
        </w:tc>
        <w:tc>
          <w:tcPr>
            <w:tcW w:w="1340" w:type="dxa"/>
            <w:vAlign w:val="center"/>
          </w:tcPr>
          <w:p w14:paraId="44B4DD47" w14:textId="18B10A0C" w:rsidR="009262E7" w:rsidRPr="00A97CF2" w:rsidRDefault="009A6CC3" w:rsidP="009262E7">
            <w:pPr>
              <w:pStyle w:val="Text1"/>
              <w:spacing w:before="0" w:after="0" w:line="260" w:lineRule="exact"/>
              <w:ind w:left="0"/>
              <w:jc w:val="center"/>
              <w:rPr>
                <w:rFonts w:ascii="Arial" w:hAnsi="Arial" w:cs="Arial"/>
                <w:noProof/>
                <w:sz w:val="18"/>
                <w:szCs w:val="18"/>
              </w:rPr>
            </w:pPr>
            <w:r w:rsidRPr="00A97CF2">
              <w:rPr>
                <w:rFonts w:ascii="Arial" w:hAnsi="Arial" w:cs="Arial"/>
                <w:sz w:val="18"/>
                <w:szCs w:val="18"/>
              </w:rPr>
              <w:t>2</w:t>
            </w:r>
          </w:p>
        </w:tc>
      </w:tr>
      <w:tr w:rsidR="00A468D0" w:rsidRPr="00A97CF2" w14:paraId="1F3ADEE7" w14:textId="77777777" w:rsidTr="00750B9A">
        <w:tc>
          <w:tcPr>
            <w:tcW w:w="957" w:type="dxa"/>
            <w:vAlign w:val="center"/>
          </w:tcPr>
          <w:p w14:paraId="4C9F586D" w14:textId="77777777" w:rsidR="00A468D0" w:rsidRPr="00A97CF2" w:rsidRDefault="00A468D0" w:rsidP="00A468D0">
            <w:pPr>
              <w:pStyle w:val="Brezrazmikov"/>
              <w:spacing w:line="260" w:lineRule="exact"/>
              <w:jc w:val="center"/>
              <w:rPr>
                <w:rFonts w:ascii="Arial" w:hAnsi="Arial" w:cs="Arial"/>
                <w:sz w:val="18"/>
                <w:szCs w:val="18"/>
                <w:lang w:val="sl-SI"/>
              </w:rPr>
            </w:pPr>
            <w:r w:rsidRPr="00A97CF2">
              <w:rPr>
                <w:rFonts w:ascii="Arial" w:hAnsi="Arial" w:cs="Arial"/>
                <w:sz w:val="18"/>
                <w:szCs w:val="18"/>
                <w:lang w:val="sl-SI"/>
              </w:rPr>
              <w:t>R.3.10</w:t>
            </w:r>
          </w:p>
        </w:tc>
        <w:tc>
          <w:tcPr>
            <w:tcW w:w="3716" w:type="dxa"/>
            <w:vAlign w:val="center"/>
          </w:tcPr>
          <w:p w14:paraId="18103227" w14:textId="77777777" w:rsidR="00A468D0" w:rsidRPr="00A97CF2" w:rsidRDefault="00A468D0" w:rsidP="00A468D0">
            <w:pPr>
              <w:pStyle w:val="Brezrazmikov"/>
              <w:spacing w:line="260" w:lineRule="exact"/>
              <w:jc w:val="both"/>
              <w:rPr>
                <w:rFonts w:ascii="Arial" w:hAnsi="Arial" w:cs="Arial"/>
                <w:sz w:val="18"/>
                <w:szCs w:val="18"/>
                <w:lang w:val="sl-SI"/>
              </w:rPr>
            </w:pPr>
            <w:r w:rsidRPr="00A97CF2">
              <w:rPr>
                <w:rFonts w:ascii="Arial" w:hAnsi="Arial" w:cs="Arial"/>
                <w:sz w:val="18"/>
                <w:szCs w:val="18"/>
                <w:lang w:val="sl-SI"/>
              </w:rPr>
              <w:t>Število oblikovanih/razširjenih pobud za zaščito/podporo pričam in žvižgačem</w:t>
            </w:r>
          </w:p>
        </w:tc>
        <w:tc>
          <w:tcPr>
            <w:tcW w:w="1134" w:type="dxa"/>
            <w:vAlign w:val="center"/>
          </w:tcPr>
          <w:p w14:paraId="4060D2DE" w14:textId="77777777" w:rsidR="00A468D0" w:rsidRPr="00A97CF2" w:rsidRDefault="00A468D0" w:rsidP="00533430">
            <w:pPr>
              <w:pStyle w:val="Brezrazmikov"/>
              <w:spacing w:line="260" w:lineRule="exact"/>
              <w:jc w:val="center"/>
              <w:rPr>
                <w:rFonts w:ascii="Arial" w:hAnsi="Arial" w:cs="Arial"/>
                <w:noProof/>
                <w:sz w:val="18"/>
                <w:szCs w:val="18"/>
                <w:lang w:val="sl-SI"/>
              </w:rPr>
            </w:pPr>
            <w:r w:rsidRPr="00A97CF2">
              <w:rPr>
                <w:rFonts w:ascii="Arial" w:hAnsi="Arial" w:cs="Arial"/>
                <w:sz w:val="18"/>
                <w:szCs w:val="18"/>
                <w:lang w:val="sl-SI"/>
              </w:rPr>
              <w:t>število</w:t>
            </w:r>
          </w:p>
        </w:tc>
        <w:tc>
          <w:tcPr>
            <w:tcW w:w="1353" w:type="dxa"/>
            <w:vAlign w:val="center"/>
          </w:tcPr>
          <w:p w14:paraId="5D865A2D" w14:textId="77777777" w:rsidR="00A468D0" w:rsidRPr="00A97CF2" w:rsidRDefault="00A468D0" w:rsidP="00A468D0">
            <w:pPr>
              <w:pStyle w:val="Brezrazmikov"/>
              <w:spacing w:line="260" w:lineRule="exact"/>
              <w:jc w:val="center"/>
              <w:rPr>
                <w:rFonts w:ascii="Arial" w:hAnsi="Arial" w:cs="Arial"/>
                <w:noProof/>
                <w:sz w:val="18"/>
                <w:szCs w:val="18"/>
                <w:lang w:val="sl-SI"/>
              </w:rPr>
            </w:pPr>
            <w:r w:rsidRPr="00A97CF2">
              <w:rPr>
                <w:rFonts w:ascii="Arial" w:hAnsi="Arial" w:cs="Arial"/>
                <w:noProof/>
                <w:sz w:val="18"/>
                <w:szCs w:val="18"/>
                <w:lang w:val="sl-SI"/>
              </w:rPr>
              <w:t>0</w:t>
            </w:r>
          </w:p>
        </w:tc>
        <w:tc>
          <w:tcPr>
            <w:tcW w:w="1340" w:type="dxa"/>
            <w:vAlign w:val="center"/>
          </w:tcPr>
          <w:p w14:paraId="063E4DC9" w14:textId="77777777" w:rsidR="00A468D0" w:rsidRPr="00A97CF2" w:rsidRDefault="00A468D0" w:rsidP="00A468D0">
            <w:pPr>
              <w:pStyle w:val="Text1"/>
              <w:spacing w:before="0" w:after="0" w:line="260" w:lineRule="exact"/>
              <w:ind w:left="0"/>
              <w:jc w:val="center"/>
              <w:rPr>
                <w:rFonts w:ascii="Arial" w:hAnsi="Arial" w:cs="Arial"/>
                <w:noProof/>
                <w:sz w:val="18"/>
                <w:szCs w:val="18"/>
              </w:rPr>
            </w:pPr>
            <w:r w:rsidRPr="00A97CF2">
              <w:rPr>
                <w:rFonts w:ascii="Arial" w:hAnsi="Arial" w:cs="Arial"/>
                <w:noProof/>
                <w:sz w:val="18"/>
                <w:szCs w:val="18"/>
              </w:rPr>
              <w:t>1</w:t>
            </w:r>
          </w:p>
        </w:tc>
      </w:tr>
      <w:tr w:rsidR="00A468D0" w:rsidRPr="00A97CF2" w14:paraId="70E17FA6" w14:textId="77777777" w:rsidTr="00750B9A">
        <w:tc>
          <w:tcPr>
            <w:tcW w:w="957" w:type="dxa"/>
            <w:vAlign w:val="center"/>
          </w:tcPr>
          <w:p w14:paraId="30861750" w14:textId="77777777" w:rsidR="00A468D0" w:rsidRPr="00A97CF2" w:rsidRDefault="00A468D0" w:rsidP="00A468D0">
            <w:pPr>
              <w:pStyle w:val="Brezrazmikov"/>
              <w:spacing w:line="260" w:lineRule="exact"/>
              <w:jc w:val="center"/>
              <w:rPr>
                <w:rFonts w:ascii="Arial" w:hAnsi="Arial" w:cs="Arial"/>
                <w:sz w:val="18"/>
                <w:szCs w:val="18"/>
                <w:lang w:val="sl-SI"/>
              </w:rPr>
            </w:pPr>
            <w:r w:rsidRPr="00A97CF2">
              <w:rPr>
                <w:rFonts w:ascii="Arial" w:hAnsi="Arial" w:cs="Arial"/>
                <w:sz w:val="18"/>
                <w:szCs w:val="18"/>
                <w:lang w:val="sl-SI"/>
              </w:rPr>
              <w:t>R.3.11</w:t>
            </w:r>
          </w:p>
        </w:tc>
        <w:tc>
          <w:tcPr>
            <w:tcW w:w="3716" w:type="dxa"/>
            <w:vAlign w:val="center"/>
          </w:tcPr>
          <w:p w14:paraId="23393846" w14:textId="77777777" w:rsidR="00A468D0" w:rsidRPr="00A97CF2" w:rsidRDefault="00A468D0" w:rsidP="00A468D0">
            <w:pPr>
              <w:pStyle w:val="Brezrazmikov"/>
              <w:spacing w:line="260" w:lineRule="exact"/>
              <w:jc w:val="both"/>
              <w:rPr>
                <w:rFonts w:ascii="Arial" w:hAnsi="Arial" w:cs="Arial"/>
                <w:sz w:val="18"/>
                <w:szCs w:val="18"/>
                <w:lang w:val="sl-SI"/>
              </w:rPr>
            </w:pPr>
            <w:r w:rsidRPr="00A97CF2">
              <w:rPr>
                <w:rFonts w:ascii="Arial" w:hAnsi="Arial" w:cs="Arial"/>
                <w:sz w:val="18"/>
                <w:szCs w:val="18"/>
                <w:lang w:val="sl-SI"/>
              </w:rPr>
              <w:t>Število kritičnih infrastruktur/ javnih prostorov z novimi/ prilagojenimi zmogljivostmi za zaščito pred incidenti, povezanimi z varnostjo</w:t>
            </w:r>
          </w:p>
        </w:tc>
        <w:tc>
          <w:tcPr>
            <w:tcW w:w="1134" w:type="dxa"/>
            <w:vAlign w:val="center"/>
          </w:tcPr>
          <w:p w14:paraId="65309198" w14:textId="77777777" w:rsidR="00A468D0" w:rsidRPr="00A97CF2" w:rsidRDefault="00A468D0" w:rsidP="00533430">
            <w:pPr>
              <w:pStyle w:val="Brezrazmikov"/>
              <w:spacing w:line="260" w:lineRule="exact"/>
              <w:jc w:val="center"/>
              <w:rPr>
                <w:rFonts w:ascii="Arial" w:hAnsi="Arial" w:cs="Arial"/>
                <w:noProof/>
                <w:sz w:val="18"/>
                <w:szCs w:val="18"/>
                <w:lang w:val="sl-SI"/>
              </w:rPr>
            </w:pPr>
            <w:r w:rsidRPr="00A97CF2">
              <w:rPr>
                <w:rFonts w:ascii="Arial" w:hAnsi="Arial" w:cs="Arial"/>
                <w:sz w:val="18"/>
                <w:szCs w:val="18"/>
                <w:lang w:val="sl-SI"/>
              </w:rPr>
              <w:t>število</w:t>
            </w:r>
          </w:p>
        </w:tc>
        <w:tc>
          <w:tcPr>
            <w:tcW w:w="1353" w:type="dxa"/>
            <w:vAlign w:val="center"/>
          </w:tcPr>
          <w:p w14:paraId="134E6EF4" w14:textId="77777777" w:rsidR="00A468D0" w:rsidRPr="00A97CF2" w:rsidRDefault="00A468D0" w:rsidP="00A468D0">
            <w:pPr>
              <w:pStyle w:val="Brezrazmikov"/>
              <w:spacing w:line="260" w:lineRule="exact"/>
              <w:jc w:val="center"/>
              <w:rPr>
                <w:rFonts w:ascii="Arial" w:hAnsi="Arial" w:cs="Arial"/>
                <w:noProof/>
                <w:sz w:val="18"/>
                <w:szCs w:val="18"/>
                <w:lang w:val="sl-SI"/>
              </w:rPr>
            </w:pPr>
            <w:r w:rsidRPr="00A97CF2">
              <w:rPr>
                <w:rFonts w:ascii="Arial" w:hAnsi="Arial" w:cs="Arial"/>
                <w:noProof/>
                <w:sz w:val="18"/>
                <w:szCs w:val="18"/>
                <w:lang w:val="sl-SI"/>
              </w:rPr>
              <w:t>0</w:t>
            </w:r>
          </w:p>
        </w:tc>
        <w:tc>
          <w:tcPr>
            <w:tcW w:w="1340" w:type="dxa"/>
            <w:vAlign w:val="center"/>
          </w:tcPr>
          <w:p w14:paraId="43034E59" w14:textId="3148A6AA" w:rsidR="00A468D0" w:rsidRPr="00A97CF2" w:rsidRDefault="008A750E" w:rsidP="004920AD">
            <w:pPr>
              <w:pStyle w:val="Text1"/>
              <w:spacing w:before="0" w:after="0"/>
              <w:ind w:left="0"/>
              <w:jc w:val="center"/>
              <w:rPr>
                <w:rFonts w:ascii="Arial" w:hAnsi="Arial" w:cs="Arial"/>
                <w:noProof/>
                <w:sz w:val="18"/>
                <w:szCs w:val="18"/>
              </w:rPr>
            </w:pPr>
            <w:r w:rsidRPr="00A97CF2">
              <w:rPr>
                <w:rFonts w:ascii="Arial" w:hAnsi="Arial" w:cs="Arial"/>
                <w:noProof/>
                <w:sz w:val="18"/>
                <w:szCs w:val="18"/>
              </w:rPr>
              <w:t>5</w:t>
            </w:r>
            <w:r w:rsidR="007E1D7F" w:rsidRPr="00A97CF2">
              <w:rPr>
                <w:rFonts w:ascii="Arial" w:hAnsi="Arial" w:cs="Arial"/>
                <w:noProof/>
                <w:sz w:val="18"/>
                <w:szCs w:val="18"/>
              </w:rPr>
              <w:t>7</w:t>
            </w:r>
          </w:p>
        </w:tc>
      </w:tr>
      <w:tr w:rsidR="00A468D0" w:rsidRPr="00A97CF2" w14:paraId="42D94041" w14:textId="77777777" w:rsidTr="00750B9A">
        <w:tc>
          <w:tcPr>
            <w:tcW w:w="957" w:type="dxa"/>
            <w:vAlign w:val="center"/>
          </w:tcPr>
          <w:p w14:paraId="15EB02E9" w14:textId="77777777" w:rsidR="00A468D0" w:rsidRPr="00A97CF2" w:rsidRDefault="00A468D0" w:rsidP="00A468D0">
            <w:pPr>
              <w:pStyle w:val="Brezrazmikov"/>
              <w:spacing w:line="260" w:lineRule="exact"/>
              <w:jc w:val="center"/>
              <w:rPr>
                <w:rFonts w:ascii="Arial" w:hAnsi="Arial" w:cs="Arial"/>
                <w:sz w:val="18"/>
                <w:szCs w:val="18"/>
                <w:lang w:val="sl-SI"/>
              </w:rPr>
            </w:pPr>
            <w:r w:rsidRPr="00A97CF2">
              <w:rPr>
                <w:rFonts w:ascii="Arial" w:hAnsi="Arial" w:cs="Arial"/>
                <w:sz w:val="18"/>
                <w:szCs w:val="18"/>
                <w:lang w:val="sl-SI"/>
              </w:rPr>
              <w:t>R.3.12</w:t>
            </w:r>
          </w:p>
        </w:tc>
        <w:tc>
          <w:tcPr>
            <w:tcW w:w="3716" w:type="dxa"/>
            <w:vAlign w:val="center"/>
          </w:tcPr>
          <w:p w14:paraId="73DB6501" w14:textId="77777777" w:rsidR="00A468D0" w:rsidRPr="00A97CF2" w:rsidRDefault="00A468D0" w:rsidP="00A468D0">
            <w:pPr>
              <w:pStyle w:val="Brezrazmikov"/>
              <w:spacing w:line="260" w:lineRule="exact"/>
              <w:jc w:val="both"/>
              <w:rPr>
                <w:rFonts w:ascii="Arial" w:hAnsi="Arial" w:cs="Arial"/>
                <w:sz w:val="18"/>
                <w:szCs w:val="18"/>
                <w:lang w:val="sl-SI"/>
              </w:rPr>
            </w:pPr>
            <w:r w:rsidRPr="00A97CF2">
              <w:rPr>
                <w:rFonts w:ascii="Arial" w:hAnsi="Arial" w:cs="Arial"/>
                <w:sz w:val="18"/>
                <w:szCs w:val="18"/>
                <w:lang w:val="sl-SI"/>
              </w:rPr>
              <w:t>Število udeležencev, ki menijo, da je dejavnost usposabljanja koristno za njihovo delo</w:t>
            </w:r>
          </w:p>
        </w:tc>
        <w:tc>
          <w:tcPr>
            <w:tcW w:w="1134" w:type="dxa"/>
            <w:vAlign w:val="center"/>
          </w:tcPr>
          <w:p w14:paraId="42BED8B1" w14:textId="77777777" w:rsidR="00A468D0" w:rsidRPr="00A97CF2" w:rsidRDefault="00A468D0" w:rsidP="00533430">
            <w:pPr>
              <w:pStyle w:val="Brezrazmikov"/>
              <w:spacing w:line="260" w:lineRule="exact"/>
              <w:jc w:val="center"/>
              <w:rPr>
                <w:rFonts w:ascii="Arial" w:hAnsi="Arial" w:cs="Arial"/>
                <w:noProof/>
                <w:sz w:val="18"/>
                <w:szCs w:val="18"/>
                <w:lang w:val="sl-SI"/>
              </w:rPr>
            </w:pPr>
            <w:r w:rsidRPr="00A97CF2">
              <w:rPr>
                <w:rFonts w:ascii="Arial" w:hAnsi="Arial" w:cs="Arial"/>
                <w:sz w:val="18"/>
                <w:szCs w:val="18"/>
                <w:lang w:val="sl-SI"/>
              </w:rPr>
              <w:t>število</w:t>
            </w:r>
          </w:p>
        </w:tc>
        <w:tc>
          <w:tcPr>
            <w:tcW w:w="1353" w:type="dxa"/>
            <w:vAlign w:val="center"/>
          </w:tcPr>
          <w:p w14:paraId="2E8BC58F" w14:textId="77777777" w:rsidR="00A468D0" w:rsidRPr="00A97CF2" w:rsidRDefault="00A468D0" w:rsidP="00A468D0">
            <w:pPr>
              <w:pStyle w:val="Brezrazmikov"/>
              <w:spacing w:line="260" w:lineRule="exact"/>
              <w:jc w:val="center"/>
              <w:rPr>
                <w:rFonts w:ascii="Arial" w:hAnsi="Arial" w:cs="Arial"/>
                <w:noProof/>
                <w:sz w:val="18"/>
                <w:szCs w:val="18"/>
                <w:lang w:val="sl-SI"/>
              </w:rPr>
            </w:pPr>
            <w:r w:rsidRPr="00A97CF2">
              <w:rPr>
                <w:rFonts w:ascii="Arial" w:hAnsi="Arial" w:cs="Arial"/>
                <w:noProof/>
                <w:sz w:val="18"/>
                <w:szCs w:val="18"/>
                <w:lang w:val="sl-SI"/>
              </w:rPr>
              <w:t>0</w:t>
            </w:r>
          </w:p>
        </w:tc>
        <w:tc>
          <w:tcPr>
            <w:tcW w:w="1340" w:type="dxa"/>
            <w:vAlign w:val="center"/>
          </w:tcPr>
          <w:p w14:paraId="4326CED3" w14:textId="08439C5F" w:rsidR="00A468D0" w:rsidRPr="00A97CF2" w:rsidRDefault="009A6CC3" w:rsidP="007B14C9">
            <w:pPr>
              <w:pStyle w:val="Text1"/>
              <w:spacing w:before="0" w:after="0" w:line="260" w:lineRule="exact"/>
              <w:ind w:left="0"/>
              <w:jc w:val="center"/>
              <w:rPr>
                <w:rFonts w:ascii="Arial" w:hAnsi="Arial" w:cs="Arial"/>
                <w:noProof/>
                <w:sz w:val="18"/>
                <w:szCs w:val="18"/>
              </w:rPr>
            </w:pPr>
            <w:r w:rsidRPr="00A97CF2">
              <w:rPr>
                <w:rFonts w:ascii="Arial" w:hAnsi="Arial" w:cs="Arial"/>
                <w:noProof/>
                <w:sz w:val="18"/>
                <w:szCs w:val="18"/>
              </w:rPr>
              <w:t>10472</w:t>
            </w:r>
          </w:p>
        </w:tc>
      </w:tr>
      <w:tr w:rsidR="00A468D0" w:rsidRPr="00A97CF2" w14:paraId="756E48FB" w14:textId="77777777" w:rsidTr="00750B9A">
        <w:tc>
          <w:tcPr>
            <w:tcW w:w="957" w:type="dxa"/>
            <w:vAlign w:val="center"/>
          </w:tcPr>
          <w:p w14:paraId="2382E205" w14:textId="77777777" w:rsidR="00A468D0" w:rsidRPr="00A97CF2" w:rsidRDefault="00A468D0" w:rsidP="00A468D0">
            <w:pPr>
              <w:pStyle w:val="Brezrazmikov"/>
              <w:spacing w:line="260" w:lineRule="exact"/>
              <w:jc w:val="center"/>
              <w:rPr>
                <w:rFonts w:ascii="Arial" w:hAnsi="Arial" w:cs="Arial"/>
                <w:sz w:val="18"/>
                <w:szCs w:val="18"/>
                <w:lang w:val="sl-SI"/>
              </w:rPr>
            </w:pPr>
            <w:r w:rsidRPr="00A97CF2">
              <w:rPr>
                <w:rFonts w:ascii="Arial" w:hAnsi="Arial" w:cs="Arial"/>
                <w:sz w:val="18"/>
                <w:szCs w:val="18"/>
                <w:lang w:val="sl-SI"/>
              </w:rPr>
              <w:t>R.3.13</w:t>
            </w:r>
          </w:p>
        </w:tc>
        <w:tc>
          <w:tcPr>
            <w:tcW w:w="3716" w:type="dxa"/>
            <w:vAlign w:val="center"/>
          </w:tcPr>
          <w:p w14:paraId="6F259C93" w14:textId="77777777" w:rsidR="00A468D0" w:rsidRPr="00A97CF2" w:rsidRDefault="00A468D0" w:rsidP="00A468D0">
            <w:pPr>
              <w:pStyle w:val="Brezrazmikov"/>
              <w:spacing w:line="260" w:lineRule="exact"/>
              <w:jc w:val="both"/>
              <w:rPr>
                <w:rFonts w:ascii="Arial" w:hAnsi="Arial" w:cs="Arial"/>
                <w:sz w:val="18"/>
                <w:szCs w:val="18"/>
                <w:lang w:val="sl-SI"/>
              </w:rPr>
            </w:pPr>
            <w:r w:rsidRPr="00A97CF2">
              <w:rPr>
                <w:rFonts w:ascii="Arial" w:hAnsi="Arial" w:cs="Arial"/>
                <w:sz w:val="18"/>
                <w:szCs w:val="18"/>
                <w:lang w:val="sl-SI"/>
              </w:rPr>
              <w:t>Število udeležencev, ki tri mesece po dejavnosti usposabljanja poročajo, da uporabljajo spretnosti in kompetence, pridobljene med to dejavnostjo usposabljanja</w:t>
            </w:r>
          </w:p>
        </w:tc>
        <w:tc>
          <w:tcPr>
            <w:tcW w:w="1134" w:type="dxa"/>
            <w:vAlign w:val="center"/>
          </w:tcPr>
          <w:p w14:paraId="10F4AD8A" w14:textId="77777777" w:rsidR="00A468D0" w:rsidRPr="00A97CF2" w:rsidRDefault="00A468D0" w:rsidP="00533430">
            <w:pPr>
              <w:pStyle w:val="Brezrazmikov"/>
              <w:spacing w:line="260" w:lineRule="exact"/>
              <w:jc w:val="center"/>
              <w:rPr>
                <w:rFonts w:ascii="Arial" w:hAnsi="Arial" w:cs="Arial"/>
                <w:noProof/>
                <w:sz w:val="18"/>
                <w:szCs w:val="18"/>
                <w:lang w:val="sl-SI"/>
              </w:rPr>
            </w:pPr>
            <w:r w:rsidRPr="00A97CF2">
              <w:rPr>
                <w:rFonts w:ascii="Arial" w:hAnsi="Arial" w:cs="Arial"/>
                <w:sz w:val="18"/>
                <w:szCs w:val="18"/>
                <w:lang w:val="sl-SI"/>
              </w:rPr>
              <w:t>število</w:t>
            </w:r>
          </w:p>
        </w:tc>
        <w:tc>
          <w:tcPr>
            <w:tcW w:w="1353" w:type="dxa"/>
            <w:vAlign w:val="center"/>
          </w:tcPr>
          <w:p w14:paraId="15B23D9C" w14:textId="77777777" w:rsidR="00A468D0" w:rsidRPr="00A97CF2" w:rsidRDefault="00A468D0" w:rsidP="00A468D0">
            <w:pPr>
              <w:pStyle w:val="Brezrazmikov"/>
              <w:spacing w:line="260" w:lineRule="exact"/>
              <w:jc w:val="center"/>
              <w:rPr>
                <w:rFonts w:ascii="Arial" w:hAnsi="Arial" w:cs="Arial"/>
                <w:noProof/>
                <w:sz w:val="18"/>
                <w:szCs w:val="18"/>
                <w:lang w:val="sl-SI"/>
              </w:rPr>
            </w:pPr>
            <w:r w:rsidRPr="00A97CF2">
              <w:rPr>
                <w:rFonts w:ascii="Arial" w:hAnsi="Arial" w:cs="Arial"/>
                <w:noProof/>
                <w:sz w:val="18"/>
                <w:szCs w:val="18"/>
                <w:lang w:val="sl-SI"/>
              </w:rPr>
              <w:t>0</w:t>
            </w:r>
          </w:p>
        </w:tc>
        <w:tc>
          <w:tcPr>
            <w:tcW w:w="1340" w:type="dxa"/>
            <w:vAlign w:val="center"/>
          </w:tcPr>
          <w:p w14:paraId="71F23F2B" w14:textId="24D29AF1" w:rsidR="00A468D0" w:rsidRPr="00A97CF2" w:rsidRDefault="009A6CC3" w:rsidP="007B14C9">
            <w:pPr>
              <w:pStyle w:val="P68B1DB1-Text131"/>
              <w:spacing w:before="0" w:after="0"/>
              <w:ind w:left="0"/>
              <w:jc w:val="center"/>
              <w:rPr>
                <w:sz w:val="18"/>
                <w:szCs w:val="18"/>
              </w:rPr>
            </w:pPr>
            <w:r w:rsidRPr="00A97CF2">
              <w:rPr>
                <w:sz w:val="18"/>
                <w:szCs w:val="18"/>
              </w:rPr>
              <w:t>8703</w:t>
            </w:r>
          </w:p>
        </w:tc>
      </w:tr>
    </w:tbl>
    <w:p w14:paraId="22F2C8D6" w14:textId="77777777" w:rsidR="00EF1389" w:rsidRPr="00A97CF2" w:rsidRDefault="00EF1389" w:rsidP="001736BD">
      <w:pPr>
        <w:jc w:val="both"/>
        <w:rPr>
          <w:rFonts w:cs="Arial"/>
          <w:szCs w:val="20"/>
          <w:lang w:val="sl-SI"/>
        </w:rPr>
      </w:pPr>
      <w:r w:rsidRPr="00A97CF2">
        <w:rPr>
          <w:rFonts w:cs="Arial"/>
          <w:szCs w:val="20"/>
          <w:lang w:val="sl-SI"/>
        </w:rPr>
        <w:t>Opomba: pri kazalnikih R.3.9 in R.3.10 »število« predstavlja število pobud, pri kazalniku R.3.11 predstavlja število enot, pri kazalniku R.3.13 pa število oseb.</w:t>
      </w:r>
    </w:p>
    <w:p w14:paraId="570F72C3" w14:textId="77777777" w:rsidR="00841839" w:rsidRPr="00A97CF2" w:rsidRDefault="00841839" w:rsidP="001736BD">
      <w:pPr>
        <w:pStyle w:val="Brezrazmikov"/>
        <w:spacing w:line="260" w:lineRule="exact"/>
        <w:jc w:val="both"/>
        <w:rPr>
          <w:rFonts w:ascii="Arial" w:hAnsi="Arial" w:cs="Arial"/>
          <w:sz w:val="20"/>
          <w:szCs w:val="20"/>
          <w:lang w:val="sl-SI"/>
        </w:rPr>
      </w:pPr>
    </w:p>
    <w:p w14:paraId="06B28573" w14:textId="77777777" w:rsidR="00750B9A" w:rsidRPr="00A97CF2" w:rsidRDefault="00750B9A" w:rsidP="001736BD">
      <w:pPr>
        <w:pStyle w:val="Brezrazmikov"/>
        <w:spacing w:line="260" w:lineRule="exact"/>
        <w:jc w:val="both"/>
        <w:rPr>
          <w:rFonts w:ascii="Arial" w:hAnsi="Arial" w:cs="Arial"/>
          <w:sz w:val="20"/>
          <w:szCs w:val="20"/>
          <w:lang w:val="sl-SI"/>
        </w:rPr>
      </w:pPr>
      <w:r w:rsidRPr="00A97CF2">
        <w:rPr>
          <w:rFonts w:ascii="Arial" w:hAnsi="Arial" w:cs="Arial"/>
          <w:sz w:val="20"/>
          <w:szCs w:val="20"/>
          <w:lang w:val="sl-SI"/>
        </w:rPr>
        <w:t>Osnovna začetna vrednost kazalnikov je postavljena na 0, saj je vezana na dejansko stanje v referenčnem letu.</w:t>
      </w:r>
    </w:p>
    <w:p w14:paraId="09B641C1" w14:textId="77777777" w:rsidR="001E0DA6" w:rsidRPr="00A97CF2" w:rsidRDefault="001E0DA6" w:rsidP="001736BD">
      <w:pPr>
        <w:pStyle w:val="Brezrazmikov"/>
        <w:spacing w:line="260" w:lineRule="exact"/>
        <w:jc w:val="both"/>
        <w:rPr>
          <w:rFonts w:ascii="Arial" w:hAnsi="Arial" w:cs="Arial"/>
          <w:sz w:val="20"/>
          <w:szCs w:val="20"/>
          <w:lang w:val="sl-SI"/>
        </w:rPr>
      </w:pPr>
    </w:p>
    <w:p w14:paraId="30054CB3" w14:textId="77777777" w:rsidR="00A56A81" w:rsidRPr="00A97CF2" w:rsidRDefault="001E0DA6" w:rsidP="001736BD">
      <w:pPr>
        <w:pStyle w:val="Brezrazmikov"/>
        <w:spacing w:line="260" w:lineRule="exact"/>
        <w:jc w:val="both"/>
        <w:rPr>
          <w:rFonts w:ascii="Arial" w:hAnsi="Arial" w:cs="Arial"/>
          <w:sz w:val="20"/>
          <w:szCs w:val="20"/>
          <w:lang w:val="sl-SI"/>
        </w:rPr>
      </w:pPr>
      <w:r w:rsidRPr="00A97CF2">
        <w:rPr>
          <w:rFonts w:ascii="Arial" w:hAnsi="Arial" w:cs="Arial"/>
          <w:sz w:val="20"/>
          <w:szCs w:val="20"/>
          <w:lang w:val="sl-SI"/>
        </w:rPr>
        <w:t xml:space="preserve">Ciljna vrednost </w:t>
      </w:r>
      <w:r w:rsidR="00A56A81" w:rsidRPr="00A97CF2">
        <w:rPr>
          <w:rFonts w:ascii="Arial" w:hAnsi="Arial" w:cs="Arial"/>
          <w:sz w:val="20"/>
          <w:szCs w:val="20"/>
          <w:lang w:val="sl-SI"/>
        </w:rPr>
        <w:t>kazalnikov za leto 2029 je določena na naslednji način:</w:t>
      </w:r>
    </w:p>
    <w:p w14:paraId="565C42B9" w14:textId="77777777" w:rsidR="00A56A81" w:rsidRPr="00A97CF2" w:rsidRDefault="00A56A81" w:rsidP="00E203E7">
      <w:pPr>
        <w:pStyle w:val="Brezrazmikov"/>
        <w:numPr>
          <w:ilvl w:val="0"/>
          <w:numId w:val="41"/>
        </w:numPr>
        <w:spacing w:line="260" w:lineRule="exact"/>
        <w:jc w:val="both"/>
        <w:rPr>
          <w:rFonts w:ascii="Arial" w:hAnsi="Arial" w:cs="Arial"/>
          <w:sz w:val="20"/>
          <w:szCs w:val="20"/>
          <w:lang w:val="sl-SI"/>
        </w:rPr>
      </w:pPr>
      <w:r w:rsidRPr="00A97CF2">
        <w:rPr>
          <w:rFonts w:ascii="Arial" w:hAnsi="Arial" w:cs="Arial"/>
          <w:sz w:val="20"/>
          <w:szCs w:val="20"/>
          <w:lang w:val="sl-SI"/>
        </w:rPr>
        <w:t>Za kazalnik »število oblikovanih/razširjenih pobud za preprečevanje radikalizacije« je ciljna vrednost določena na podlagi planiranega enega projekta.</w:t>
      </w:r>
    </w:p>
    <w:p w14:paraId="2C7888ED" w14:textId="5B376837" w:rsidR="00FC2B8C" w:rsidRPr="00A97CF2" w:rsidRDefault="00A56A81" w:rsidP="00E203E7">
      <w:pPr>
        <w:pStyle w:val="Brezrazmikov"/>
        <w:numPr>
          <w:ilvl w:val="0"/>
          <w:numId w:val="41"/>
        </w:numPr>
        <w:spacing w:line="260" w:lineRule="exact"/>
        <w:jc w:val="both"/>
        <w:rPr>
          <w:rFonts w:ascii="Arial" w:hAnsi="Arial" w:cs="Arial"/>
          <w:sz w:val="20"/>
          <w:szCs w:val="20"/>
          <w:lang w:val="sl-SI"/>
        </w:rPr>
      </w:pPr>
      <w:r w:rsidRPr="00A97CF2">
        <w:rPr>
          <w:rFonts w:ascii="Arial" w:hAnsi="Arial" w:cs="Arial"/>
          <w:sz w:val="20"/>
          <w:szCs w:val="20"/>
          <w:lang w:val="sl-SI"/>
        </w:rPr>
        <w:t>Za kazalnik »število oblikovanih/razširjenih pobud za zaščito/podporo pričam in žvižgačem«</w:t>
      </w:r>
      <w:r w:rsidR="00FC2B8C" w:rsidRPr="00A97CF2">
        <w:rPr>
          <w:rFonts w:ascii="Arial" w:hAnsi="Arial" w:cs="Arial"/>
          <w:sz w:val="20"/>
          <w:szCs w:val="20"/>
          <w:lang w:val="sl-SI"/>
        </w:rPr>
        <w:t xml:space="preserve"> je ciljna vrednost določena na </w:t>
      </w:r>
      <w:r w:rsidR="00B922F7" w:rsidRPr="00A97CF2">
        <w:rPr>
          <w:rFonts w:ascii="Arial" w:hAnsi="Arial" w:cs="Arial"/>
          <w:sz w:val="20"/>
          <w:szCs w:val="20"/>
          <w:lang w:val="sl-SI"/>
        </w:rPr>
        <w:t xml:space="preserve">način, da se šteje 1 iniciativa/pobuda za vse </w:t>
      </w:r>
      <w:r w:rsidR="002935B9" w:rsidRPr="00A97CF2">
        <w:rPr>
          <w:rFonts w:ascii="Arial" w:hAnsi="Arial" w:cs="Arial"/>
          <w:sz w:val="20"/>
          <w:szCs w:val="20"/>
          <w:lang w:val="sl-SI"/>
        </w:rPr>
        <w:t>operacije</w:t>
      </w:r>
      <w:r w:rsidR="00FC2B8C" w:rsidRPr="00A97CF2">
        <w:rPr>
          <w:rFonts w:ascii="Arial" w:hAnsi="Arial" w:cs="Arial"/>
          <w:sz w:val="20"/>
          <w:szCs w:val="20"/>
          <w:lang w:val="sl-SI"/>
        </w:rPr>
        <w:t>.</w:t>
      </w:r>
    </w:p>
    <w:p w14:paraId="2729BE25" w14:textId="2A5AFD50" w:rsidR="00A56A81" w:rsidRPr="00A97CF2" w:rsidRDefault="00FC2B8C" w:rsidP="00E203E7">
      <w:pPr>
        <w:pStyle w:val="Brezrazmikov"/>
        <w:numPr>
          <w:ilvl w:val="0"/>
          <w:numId w:val="41"/>
        </w:numPr>
        <w:spacing w:line="260" w:lineRule="exact"/>
        <w:jc w:val="both"/>
        <w:rPr>
          <w:rFonts w:ascii="Arial" w:hAnsi="Arial" w:cs="Arial"/>
          <w:sz w:val="20"/>
          <w:szCs w:val="20"/>
          <w:lang w:val="sl-SI"/>
        </w:rPr>
      </w:pPr>
      <w:r w:rsidRPr="00A97CF2">
        <w:rPr>
          <w:rFonts w:ascii="Arial" w:hAnsi="Arial" w:cs="Arial"/>
          <w:sz w:val="20"/>
          <w:szCs w:val="20"/>
          <w:lang w:val="sl-SI"/>
        </w:rPr>
        <w:t>Ciljna vrednost</w:t>
      </w:r>
      <w:r w:rsidR="006A5088" w:rsidRPr="00A97CF2">
        <w:rPr>
          <w:rFonts w:ascii="Arial" w:hAnsi="Arial" w:cs="Arial"/>
          <w:sz w:val="20"/>
          <w:szCs w:val="20"/>
          <w:lang w:val="sl-SI"/>
        </w:rPr>
        <w:t xml:space="preserve"> kazalnika</w:t>
      </w:r>
      <w:r w:rsidRPr="00A97CF2">
        <w:rPr>
          <w:rFonts w:ascii="Arial" w:hAnsi="Arial" w:cs="Arial"/>
          <w:sz w:val="20"/>
          <w:szCs w:val="20"/>
          <w:lang w:val="sl-SI"/>
        </w:rPr>
        <w:t xml:space="preserve"> »š</w:t>
      </w:r>
      <w:r w:rsidR="00A56A81" w:rsidRPr="00A97CF2">
        <w:rPr>
          <w:rFonts w:ascii="Arial" w:hAnsi="Arial" w:cs="Arial"/>
          <w:sz w:val="20"/>
          <w:szCs w:val="20"/>
          <w:lang w:val="sl-SI"/>
        </w:rPr>
        <w:t>tevil</w:t>
      </w:r>
      <w:r w:rsidRPr="00A97CF2">
        <w:rPr>
          <w:rFonts w:ascii="Arial" w:hAnsi="Arial" w:cs="Arial"/>
          <w:sz w:val="20"/>
          <w:szCs w:val="20"/>
          <w:lang w:val="sl-SI"/>
        </w:rPr>
        <w:t>a</w:t>
      </w:r>
      <w:r w:rsidR="00A56A81" w:rsidRPr="00A97CF2">
        <w:rPr>
          <w:rFonts w:ascii="Arial" w:hAnsi="Arial" w:cs="Arial"/>
          <w:sz w:val="20"/>
          <w:szCs w:val="20"/>
          <w:lang w:val="sl-SI"/>
        </w:rPr>
        <w:t xml:space="preserve"> kritičnih infrastruktur/javnih prostorov z novimi/ prilagojenimi zmogljivostmi za zaščito pred incidenti, povezanimi z varnostjo</w:t>
      </w:r>
      <w:r w:rsidRPr="00A97CF2">
        <w:rPr>
          <w:rFonts w:ascii="Arial" w:hAnsi="Arial" w:cs="Arial"/>
          <w:sz w:val="20"/>
          <w:szCs w:val="20"/>
          <w:lang w:val="sl-SI"/>
        </w:rPr>
        <w:t xml:space="preserve">«, je določena na podlagi obstoječega števila objektov in planiranih </w:t>
      </w:r>
      <w:r w:rsidR="002935B9" w:rsidRPr="00A97CF2">
        <w:rPr>
          <w:rFonts w:ascii="Arial" w:hAnsi="Arial" w:cs="Arial"/>
          <w:sz w:val="20"/>
          <w:szCs w:val="20"/>
          <w:lang w:val="sl-SI"/>
        </w:rPr>
        <w:t>operacij</w:t>
      </w:r>
      <w:r w:rsidRPr="00A97CF2">
        <w:rPr>
          <w:rFonts w:ascii="Arial" w:hAnsi="Arial" w:cs="Arial"/>
          <w:sz w:val="20"/>
          <w:szCs w:val="20"/>
          <w:lang w:val="sl-SI"/>
        </w:rPr>
        <w:t xml:space="preserve"> posodobitve infrastrukture.</w:t>
      </w:r>
    </w:p>
    <w:p w14:paraId="07706750" w14:textId="37377076" w:rsidR="00F86235" w:rsidRPr="00A97CF2" w:rsidRDefault="00F86235" w:rsidP="00E203E7">
      <w:pPr>
        <w:pStyle w:val="Brezrazmikov"/>
        <w:numPr>
          <w:ilvl w:val="0"/>
          <w:numId w:val="41"/>
        </w:numPr>
        <w:spacing w:line="260" w:lineRule="exact"/>
        <w:jc w:val="both"/>
        <w:rPr>
          <w:rFonts w:ascii="Arial" w:hAnsi="Arial" w:cs="Arial"/>
          <w:sz w:val="20"/>
          <w:szCs w:val="20"/>
          <w:lang w:val="sl-SI"/>
        </w:rPr>
      </w:pPr>
      <w:r w:rsidRPr="00A97CF2">
        <w:rPr>
          <w:rFonts w:ascii="Arial" w:hAnsi="Arial" w:cs="Arial"/>
          <w:sz w:val="20"/>
          <w:szCs w:val="20"/>
          <w:lang w:val="sl-SI"/>
        </w:rPr>
        <w:t>Vrednost kazalnika »Število udeležencev, ki menijo, da je dejavnost usposabljanja koristno za njihovo delo« je za</w:t>
      </w:r>
      <w:r w:rsidR="00A56A81" w:rsidRPr="00A97CF2">
        <w:rPr>
          <w:rFonts w:ascii="Arial" w:hAnsi="Arial" w:cs="Arial"/>
          <w:sz w:val="20"/>
          <w:szCs w:val="20"/>
          <w:lang w:val="sl-SI"/>
        </w:rPr>
        <w:t xml:space="preserve"> področje policije</w:t>
      </w:r>
      <w:r w:rsidRPr="00A97CF2">
        <w:rPr>
          <w:rFonts w:ascii="Arial" w:hAnsi="Arial" w:cs="Arial"/>
          <w:sz w:val="20"/>
          <w:szCs w:val="20"/>
          <w:lang w:val="sl-SI"/>
        </w:rPr>
        <w:t xml:space="preserve"> in Urada za oskrbo in integracijo migrantov</w:t>
      </w:r>
      <w:r w:rsidR="00A56A81" w:rsidRPr="00A97CF2">
        <w:rPr>
          <w:rFonts w:ascii="Arial" w:hAnsi="Arial" w:cs="Arial"/>
          <w:sz w:val="20"/>
          <w:szCs w:val="20"/>
          <w:lang w:val="sl-SI"/>
        </w:rPr>
        <w:t xml:space="preserve"> </w:t>
      </w:r>
      <w:r w:rsidRPr="00A97CF2">
        <w:rPr>
          <w:rFonts w:ascii="Arial" w:hAnsi="Arial" w:cs="Arial"/>
          <w:sz w:val="20"/>
          <w:szCs w:val="20"/>
          <w:lang w:val="sl-SI"/>
        </w:rPr>
        <w:t xml:space="preserve">izračunana tako, da se predvideva, da bo </w:t>
      </w:r>
      <w:r w:rsidR="00020956" w:rsidRPr="00A97CF2">
        <w:rPr>
          <w:rFonts w:ascii="Arial" w:hAnsi="Arial" w:cs="Arial"/>
          <w:sz w:val="20"/>
          <w:szCs w:val="20"/>
          <w:lang w:val="sl-SI"/>
        </w:rPr>
        <w:t xml:space="preserve">cca. </w:t>
      </w:r>
      <w:r w:rsidRPr="00A97CF2">
        <w:rPr>
          <w:rFonts w:ascii="Arial" w:hAnsi="Arial" w:cs="Arial"/>
          <w:sz w:val="20"/>
          <w:szCs w:val="20"/>
          <w:lang w:val="sl-SI"/>
        </w:rPr>
        <w:t xml:space="preserve">85% oseb menilo, da je usposabljanje koristno za njihovo delo, pri </w:t>
      </w:r>
      <w:r w:rsidR="002935B9" w:rsidRPr="00A97CF2">
        <w:rPr>
          <w:rFonts w:ascii="Arial" w:hAnsi="Arial" w:cs="Arial"/>
          <w:sz w:val="20"/>
          <w:szCs w:val="20"/>
          <w:lang w:val="sl-SI"/>
        </w:rPr>
        <w:t>operacijah</w:t>
      </w:r>
      <w:r w:rsidR="00C62330" w:rsidRPr="00A97CF2">
        <w:rPr>
          <w:rFonts w:ascii="Arial" w:hAnsi="Arial" w:cs="Arial"/>
          <w:sz w:val="20"/>
          <w:szCs w:val="20"/>
          <w:lang w:val="sl-SI"/>
        </w:rPr>
        <w:t xml:space="preserve"> Ministrstva za obrambo pa se predvidena </w:t>
      </w:r>
      <w:r w:rsidR="00B93347" w:rsidRPr="00A97CF2">
        <w:rPr>
          <w:rFonts w:ascii="Arial" w:hAnsi="Arial" w:cs="Arial"/>
          <w:sz w:val="20"/>
          <w:szCs w:val="20"/>
          <w:lang w:val="sl-SI"/>
        </w:rPr>
        <w:t>9</w:t>
      </w:r>
      <w:r w:rsidR="00C62330" w:rsidRPr="00A97CF2">
        <w:rPr>
          <w:rFonts w:ascii="Arial" w:hAnsi="Arial" w:cs="Arial"/>
          <w:sz w:val="20"/>
          <w:szCs w:val="20"/>
          <w:lang w:val="sl-SI"/>
        </w:rPr>
        <w:t>0% uspešnost.</w:t>
      </w:r>
    </w:p>
    <w:p w14:paraId="7E3821AE" w14:textId="5160D29D" w:rsidR="00F86235" w:rsidRPr="00A97CF2" w:rsidRDefault="00F86235" w:rsidP="00E203E7">
      <w:pPr>
        <w:pStyle w:val="Brezrazmikov"/>
        <w:numPr>
          <w:ilvl w:val="0"/>
          <w:numId w:val="41"/>
        </w:numPr>
        <w:spacing w:line="260" w:lineRule="exact"/>
        <w:jc w:val="both"/>
        <w:rPr>
          <w:rFonts w:ascii="Arial" w:hAnsi="Arial" w:cs="Arial"/>
          <w:sz w:val="20"/>
          <w:szCs w:val="20"/>
          <w:lang w:val="sl-SI"/>
        </w:rPr>
      </w:pPr>
      <w:r w:rsidRPr="00A97CF2">
        <w:rPr>
          <w:rFonts w:ascii="Arial" w:hAnsi="Arial" w:cs="Arial"/>
          <w:sz w:val="20"/>
          <w:szCs w:val="20"/>
          <w:lang w:val="sl-SI"/>
        </w:rPr>
        <w:t>Vrednost kazalnika »Število udeležencev, ki tri mesece po dejavnosti usposabljanja poročajo, da uporabljajo spretnosti in kompetence, pridobljene med to dejavnostjo usposabljanja« je za področje policije (razen NFL</w:t>
      </w:r>
      <w:r w:rsidR="006A5088" w:rsidRPr="00A97CF2">
        <w:rPr>
          <w:rFonts w:ascii="Arial" w:hAnsi="Arial" w:cs="Arial"/>
          <w:sz w:val="20"/>
          <w:szCs w:val="20"/>
          <w:lang w:val="sl-SI"/>
        </w:rPr>
        <w:t>)</w:t>
      </w:r>
      <w:r w:rsidRPr="00A97CF2">
        <w:rPr>
          <w:rFonts w:ascii="Arial" w:hAnsi="Arial" w:cs="Arial"/>
          <w:sz w:val="20"/>
          <w:szCs w:val="20"/>
          <w:lang w:val="sl-SI"/>
        </w:rPr>
        <w:t xml:space="preserve"> izračunana tako, da se predvideva, da bo </w:t>
      </w:r>
      <w:r w:rsidR="00020956" w:rsidRPr="00A97CF2">
        <w:rPr>
          <w:rFonts w:ascii="Arial" w:hAnsi="Arial" w:cs="Arial"/>
          <w:sz w:val="20"/>
          <w:szCs w:val="20"/>
          <w:lang w:val="sl-SI"/>
        </w:rPr>
        <w:t xml:space="preserve">cca. </w:t>
      </w:r>
      <w:r w:rsidRPr="00A97CF2">
        <w:rPr>
          <w:rFonts w:ascii="Arial" w:hAnsi="Arial" w:cs="Arial"/>
          <w:sz w:val="20"/>
          <w:szCs w:val="20"/>
          <w:lang w:val="sl-SI"/>
        </w:rPr>
        <w:t xml:space="preserve">75% oseb poročalo, da nova znanja uporabljajo, pri </w:t>
      </w:r>
      <w:r w:rsidR="002935B9" w:rsidRPr="00A97CF2">
        <w:rPr>
          <w:rFonts w:ascii="Arial" w:hAnsi="Arial" w:cs="Arial"/>
          <w:sz w:val="20"/>
          <w:szCs w:val="20"/>
          <w:lang w:val="sl-SI"/>
        </w:rPr>
        <w:t>operacijah</w:t>
      </w:r>
      <w:r w:rsidRPr="00A97CF2">
        <w:rPr>
          <w:rFonts w:ascii="Arial" w:hAnsi="Arial" w:cs="Arial"/>
          <w:sz w:val="20"/>
          <w:szCs w:val="20"/>
          <w:lang w:val="sl-SI"/>
        </w:rPr>
        <w:t xml:space="preserve"> </w:t>
      </w:r>
      <w:r w:rsidR="00C62330" w:rsidRPr="00A97CF2">
        <w:rPr>
          <w:rFonts w:ascii="Arial" w:hAnsi="Arial" w:cs="Arial"/>
          <w:sz w:val="20"/>
          <w:szCs w:val="20"/>
          <w:lang w:val="sl-SI"/>
        </w:rPr>
        <w:t xml:space="preserve">Ministrstva za obrambo in </w:t>
      </w:r>
      <w:r w:rsidR="006A5088" w:rsidRPr="00A97CF2">
        <w:rPr>
          <w:rFonts w:ascii="Arial" w:hAnsi="Arial" w:cs="Arial"/>
          <w:sz w:val="20"/>
          <w:szCs w:val="20"/>
          <w:lang w:val="sl-SI"/>
        </w:rPr>
        <w:t xml:space="preserve">Urada za oskrbo in integracijo migrantov </w:t>
      </w:r>
      <w:r w:rsidRPr="00A97CF2">
        <w:rPr>
          <w:rFonts w:ascii="Arial" w:hAnsi="Arial" w:cs="Arial"/>
          <w:sz w:val="20"/>
          <w:szCs w:val="20"/>
          <w:lang w:val="sl-SI"/>
        </w:rPr>
        <w:t xml:space="preserve">se predvidena 70% uspešnost, pri </w:t>
      </w:r>
      <w:r w:rsidR="002935B9" w:rsidRPr="00A97CF2">
        <w:rPr>
          <w:rFonts w:ascii="Arial" w:hAnsi="Arial" w:cs="Arial"/>
          <w:sz w:val="20"/>
          <w:szCs w:val="20"/>
          <w:lang w:val="sl-SI"/>
        </w:rPr>
        <w:t>operaciji</w:t>
      </w:r>
      <w:r w:rsidRPr="00A97CF2">
        <w:rPr>
          <w:rFonts w:ascii="Arial" w:hAnsi="Arial" w:cs="Arial"/>
          <w:sz w:val="20"/>
          <w:szCs w:val="20"/>
          <w:lang w:val="sl-SI"/>
        </w:rPr>
        <w:t xml:space="preserve"> NFL pa 60% uspešnost.</w:t>
      </w:r>
    </w:p>
    <w:p w14:paraId="4A710433" w14:textId="77777777" w:rsidR="001E0DA6" w:rsidRPr="00A97CF2" w:rsidRDefault="001E0DA6" w:rsidP="001736BD">
      <w:pPr>
        <w:pStyle w:val="Brezrazmikov"/>
        <w:spacing w:line="260" w:lineRule="exact"/>
        <w:jc w:val="both"/>
        <w:rPr>
          <w:rFonts w:ascii="Arial" w:hAnsi="Arial" w:cs="Arial"/>
          <w:sz w:val="20"/>
          <w:szCs w:val="20"/>
          <w:lang w:val="sl-SI"/>
        </w:rPr>
      </w:pPr>
    </w:p>
    <w:p w14:paraId="6CBAF942" w14:textId="54E36272" w:rsidR="001E0DA6" w:rsidRPr="00A97CF2" w:rsidRDefault="001E0DA6" w:rsidP="001736BD">
      <w:pPr>
        <w:pStyle w:val="Brezrazmikov"/>
        <w:spacing w:line="260" w:lineRule="exact"/>
        <w:jc w:val="both"/>
        <w:rPr>
          <w:rFonts w:ascii="Arial" w:hAnsi="Arial" w:cs="Arial"/>
          <w:sz w:val="20"/>
          <w:szCs w:val="20"/>
          <w:lang w:val="sl-SI"/>
        </w:rPr>
      </w:pPr>
      <w:r w:rsidRPr="00A97CF2">
        <w:rPr>
          <w:rFonts w:ascii="Arial" w:hAnsi="Arial" w:cs="Arial"/>
          <w:sz w:val="20"/>
          <w:szCs w:val="20"/>
          <w:lang w:val="sl-SI"/>
        </w:rPr>
        <w:t>Vir, iz katerega se črpajo podatki</w:t>
      </w:r>
      <w:r w:rsidR="00FC2B8C" w:rsidRPr="00A97CF2">
        <w:rPr>
          <w:rFonts w:ascii="Arial" w:hAnsi="Arial" w:cs="Arial"/>
          <w:sz w:val="20"/>
          <w:szCs w:val="20"/>
          <w:lang w:val="sl-SI"/>
        </w:rPr>
        <w:t>, so</w:t>
      </w:r>
      <w:r w:rsidRPr="00A97CF2">
        <w:rPr>
          <w:rFonts w:ascii="Arial" w:hAnsi="Arial" w:cs="Arial"/>
          <w:sz w:val="20"/>
          <w:szCs w:val="20"/>
          <w:lang w:val="sl-SI"/>
        </w:rPr>
        <w:t xml:space="preserve"> podatki nacionalne PNR enote in ISCIU (Informacijski sistem Centra za iz</w:t>
      </w:r>
      <w:r w:rsidR="00FC2B8C" w:rsidRPr="00A97CF2">
        <w:rPr>
          <w:rFonts w:ascii="Arial" w:hAnsi="Arial" w:cs="Arial"/>
          <w:sz w:val="20"/>
          <w:szCs w:val="20"/>
          <w:lang w:val="sl-SI"/>
        </w:rPr>
        <w:t>popolnjevanje in usposabljanje),</w:t>
      </w:r>
      <w:r w:rsidRPr="00A97CF2">
        <w:rPr>
          <w:rFonts w:ascii="Arial" w:hAnsi="Arial" w:cs="Arial"/>
          <w:sz w:val="20"/>
          <w:szCs w:val="20"/>
          <w:lang w:val="sl-SI"/>
        </w:rPr>
        <w:t xml:space="preserve"> </w:t>
      </w:r>
      <w:r w:rsidR="00FC2B8C" w:rsidRPr="00A97CF2">
        <w:rPr>
          <w:rFonts w:ascii="Arial" w:hAnsi="Arial" w:cs="Arial"/>
          <w:sz w:val="20"/>
          <w:szCs w:val="20"/>
          <w:lang w:val="sl-SI"/>
        </w:rPr>
        <w:t xml:space="preserve">liste prisotnosti na usposabljanjih, anketni listi in poročila o zaključku </w:t>
      </w:r>
      <w:r w:rsidR="002935B9" w:rsidRPr="00A97CF2">
        <w:rPr>
          <w:rFonts w:ascii="Arial" w:hAnsi="Arial" w:cs="Arial"/>
          <w:sz w:val="20"/>
          <w:szCs w:val="20"/>
          <w:lang w:val="sl-SI"/>
        </w:rPr>
        <w:t>operacij</w:t>
      </w:r>
      <w:r w:rsidR="00FC2B8C" w:rsidRPr="00A97CF2">
        <w:rPr>
          <w:rFonts w:ascii="Arial" w:hAnsi="Arial" w:cs="Arial"/>
          <w:sz w:val="20"/>
          <w:szCs w:val="20"/>
          <w:lang w:val="sl-SI"/>
        </w:rPr>
        <w:t xml:space="preserve"> ter interne evidence MNZ</w:t>
      </w:r>
      <w:r w:rsidR="00020956" w:rsidRPr="00A97CF2">
        <w:rPr>
          <w:rFonts w:ascii="Arial" w:hAnsi="Arial" w:cs="Arial"/>
          <w:sz w:val="20"/>
          <w:szCs w:val="20"/>
          <w:lang w:val="sl-SI"/>
        </w:rPr>
        <w:t>,</w:t>
      </w:r>
      <w:r w:rsidR="00FC2B8C" w:rsidRPr="00A97CF2">
        <w:rPr>
          <w:rFonts w:ascii="Arial" w:hAnsi="Arial" w:cs="Arial"/>
          <w:sz w:val="20"/>
          <w:szCs w:val="20"/>
          <w:lang w:val="sl-SI"/>
        </w:rPr>
        <w:t xml:space="preserve"> policije</w:t>
      </w:r>
      <w:r w:rsidR="00020956" w:rsidRPr="00A97CF2">
        <w:rPr>
          <w:rFonts w:ascii="Arial" w:hAnsi="Arial" w:cs="Arial"/>
          <w:sz w:val="20"/>
          <w:szCs w:val="20"/>
          <w:lang w:val="sl-SI"/>
        </w:rPr>
        <w:t xml:space="preserve"> in MORS</w:t>
      </w:r>
      <w:r w:rsidR="00FC2B8C" w:rsidRPr="00A97CF2">
        <w:rPr>
          <w:rFonts w:ascii="Arial" w:hAnsi="Arial" w:cs="Arial"/>
          <w:sz w:val="20"/>
          <w:szCs w:val="20"/>
          <w:lang w:val="sl-SI"/>
        </w:rPr>
        <w:t>.</w:t>
      </w:r>
    </w:p>
    <w:p w14:paraId="5BF945EC" w14:textId="77777777" w:rsidR="00FC2B8C" w:rsidRDefault="00FC2B8C" w:rsidP="001736BD">
      <w:pPr>
        <w:pStyle w:val="Brezrazmikov"/>
        <w:spacing w:line="260" w:lineRule="exact"/>
        <w:jc w:val="both"/>
        <w:rPr>
          <w:rFonts w:ascii="Arial" w:hAnsi="Arial" w:cs="Arial"/>
          <w:sz w:val="20"/>
          <w:szCs w:val="20"/>
          <w:lang w:val="sl-SI"/>
        </w:rPr>
      </w:pPr>
    </w:p>
    <w:p w14:paraId="1FEE6C9B" w14:textId="77777777" w:rsidR="00E9396A" w:rsidRPr="00A97CF2" w:rsidRDefault="00E9396A" w:rsidP="001736BD">
      <w:pPr>
        <w:pStyle w:val="Brezrazmikov"/>
        <w:spacing w:line="260" w:lineRule="exact"/>
        <w:jc w:val="both"/>
        <w:rPr>
          <w:rFonts w:ascii="Arial" w:hAnsi="Arial" w:cs="Arial"/>
          <w:sz w:val="20"/>
          <w:szCs w:val="20"/>
          <w:lang w:val="sl-SI"/>
        </w:rPr>
      </w:pPr>
    </w:p>
    <w:p w14:paraId="04FC4CC6" w14:textId="77777777" w:rsidR="003A1DC6" w:rsidRPr="00A97CF2" w:rsidRDefault="003A1DC6" w:rsidP="00D950C5">
      <w:pPr>
        <w:pStyle w:val="Brezrazmikov"/>
        <w:spacing w:line="260" w:lineRule="exact"/>
        <w:jc w:val="both"/>
        <w:rPr>
          <w:rFonts w:ascii="Arial" w:hAnsi="Arial" w:cs="Arial"/>
          <w:sz w:val="20"/>
          <w:szCs w:val="20"/>
          <w:lang w:val="sl-SI"/>
        </w:rPr>
      </w:pPr>
    </w:p>
    <w:p w14:paraId="5E19F9D5" w14:textId="77777777" w:rsidR="003A1DC6" w:rsidRPr="00A97CF2" w:rsidRDefault="003A1DC6" w:rsidP="003A1DC6">
      <w:pPr>
        <w:pStyle w:val="Naslov1"/>
      </w:pPr>
      <w:bookmarkStart w:id="10" w:name="_Toc90552529"/>
      <w:bookmarkStart w:id="11" w:name="_Toc90558831"/>
      <w:r w:rsidRPr="00A97CF2">
        <w:t>3. DELEŽ SREDSTEV PO POSAMEZNIH VRSTAH UKREPANJA TER POVEZAVA S KAZALNIKI</w:t>
      </w:r>
      <w:bookmarkEnd w:id="10"/>
      <w:bookmarkEnd w:id="11"/>
    </w:p>
    <w:p w14:paraId="2592392C" w14:textId="77777777" w:rsidR="003A1DC6" w:rsidRPr="00A97CF2" w:rsidRDefault="003A1DC6" w:rsidP="003A1DC6">
      <w:pPr>
        <w:pStyle w:val="Brezrazmikov"/>
        <w:spacing w:line="260" w:lineRule="exact"/>
        <w:jc w:val="both"/>
        <w:rPr>
          <w:rFonts w:ascii="Arial" w:hAnsi="Arial" w:cs="Arial"/>
          <w:sz w:val="20"/>
          <w:szCs w:val="20"/>
          <w:lang w:val="sl-SI"/>
        </w:rPr>
      </w:pPr>
    </w:p>
    <w:p w14:paraId="75A809D3" w14:textId="77777777" w:rsidR="00B7006A" w:rsidRPr="00A97CF2" w:rsidRDefault="00B7006A" w:rsidP="003A1DC6">
      <w:pPr>
        <w:pStyle w:val="Brezrazmikov"/>
        <w:spacing w:line="260" w:lineRule="exact"/>
        <w:jc w:val="both"/>
        <w:rPr>
          <w:rFonts w:ascii="Arial" w:hAnsi="Arial" w:cs="Arial"/>
          <w:sz w:val="20"/>
          <w:szCs w:val="20"/>
          <w:lang w:val="sl-SI"/>
        </w:rPr>
      </w:pPr>
    </w:p>
    <w:tbl>
      <w:tblPr>
        <w:tblStyle w:val="Tabelamrea"/>
        <w:tblW w:w="0" w:type="auto"/>
        <w:tblLook w:val="04A0" w:firstRow="1" w:lastRow="0" w:firstColumn="1" w:lastColumn="0" w:noHBand="0" w:noVBand="1"/>
        <w:tblCaption w:val="Tabela delež sredstev po posameznih vrstah ukrepanja ter povezavo s kazalniki v okviru specifičnega cilja SO1"/>
        <w:tblDescription w:val="Tabela prikazuje delež sredstev po posameznih vrstah ukrepanja ter povezavo s kazalniki v okviru specifičnega cilja SO1. "/>
      </w:tblPr>
      <w:tblGrid>
        <w:gridCol w:w="1161"/>
        <w:gridCol w:w="2505"/>
        <w:gridCol w:w="1007"/>
        <w:gridCol w:w="1843"/>
        <w:gridCol w:w="1972"/>
      </w:tblGrid>
      <w:tr w:rsidR="003A1DC6" w:rsidRPr="00A97CF2" w14:paraId="008D9386" w14:textId="77777777" w:rsidTr="00D20041">
        <w:trPr>
          <w:tblHeader/>
        </w:trPr>
        <w:tc>
          <w:tcPr>
            <w:tcW w:w="1161" w:type="dxa"/>
            <w:shd w:val="clear" w:color="auto" w:fill="D9D9D9" w:themeFill="background1" w:themeFillShade="D9"/>
          </w:tcPr>
          <w:p w14:paraId="4A8DD05F" w14:textId="77777777" w:rsidR="003A1DC6" w:rsidRPr="00A97CF2" w:rsidRDefault="003A1DC6" w:rsidP="00A15573">
            <w:pPr>
              <w:pStyle w:val="Brezrazmikov"/>
              <w:spacing w:line="260" w:lineRule="exact"/>
              <w:jc w:val="center"/>
              <w:rPr>
                <w:rFonts w:ascii="Arial" w:hAnsi="Arial" w:cs="Arial"/>
                <w:b/>
                <w:sz w:val="20"/>
                <w:szCs w:val="20"/>
                <w:lang w:val="sl-SI"/>
              </w:rPr>
            </w:pPr>
            <w:r w:rsidRPr="00A97CF2">
              <w:rPr>
                <w:rFonts w:ascii="Arial" w:hAnsi="Arial" w:cs="Arial"/>
                <w:b/>
                <w:sz w:val="20"/>
                <w:szCs w:val="20"/>
                <w:lang w:val="sl-SI"/>
              </w:rPr>
              <w:t>Specifični cilj</w:t>
            </w:r>
          </w:p>
          <w:p w14:paraId="3D7FBBEE" w14:textId="77777777" w:rsidR="003A1DC6" w:rsidRPr="00A97CF2" w:rsidRDefault="003A1DC6" w:rsidP="00A15573">
            <w:pPr>
              <w:pStyle w:val="Brezrazmikov"/>
              <w:spacing w:line="260" w:lineRule="exact"/>
              <w:jc w:val="center"/>
              <w:rPr>
                <w:rFonts w:ascii="Arial" w:hAnsi="Arial" w:cs="Arial"/>
                <w:b/>
                <w:sz w:val="20"/>
                <w:szCs w:val="20"/>
                <w:lang w:val="sl-SI"/>
              </w:rPr>
            </w:pPr>
            <w:r w:rsidRPr="00A97CF2">
              <w:rPr>
                <w:rFonts w:ascii="Arial" w:hAnsi="Arial" w:cs="Arial"/>
                <w:b/>
                <w:sz w:val="20"/>
                <w:szCs w:val="20"/>
                <w:lang w:val="sl-SI"/>
              </w:rPr>
              <w:t>(SO)</w:t>
            </w:r>
          </w:p>
        </w:tc>
        <w:tc>
          <w:tcPr>
            <w:tcW w:w="2505" w:type="dxa"/>
            <w:shd w:val="clear" w:color="auto" w:fill="D9D9D9" w:themeFill="background1" w:themeFillShade="D9"/>
          </w:tcPr>
          <w:p w14:paraId="6859771F" w14:textId="77777777" w:rsidR="003A1DC6" w:rsidRPr="00A97CF2" w:rsidRDefault="003A1DC6" w:rsidP="00A15573">
            <w:pPr>
              <w:pStyle w:val="Brezrazmikov"/>
              <w:spacing w:line="260" w:lineRule="exact"/>
              <w:jc w:val="center"/>
              <w:rPr>
                <w:rFonts w:ascii="Arial" w:hAnsi="Arial" w:cs="Arial"/>
                <w:b/>
                <w:sz w:val="20"/>
                <w:szCs w:val="20"/>
                <w:lang w:val="sl-SI"/>
              </w:rPr>
            </w:pPr>
            <w:r w:rsidRPr="00A97CF2">
              <w:rPr>
                <w:rFonts w:ascii="Arial" w:hAnsi="Arial" w:cs="Arial"/>
                <w:b/>
                <w:sz w:val="20"/>
                <w:szCs w:val="20"/>
                <w:lang w:val="sl-SI"/>
              </w:rPr>
              <w:t>Vrsta ukrepanja</w:t>
            </w:r>
          </w:p>
        </w:tc>
        <w:tc>
          <w:tcPr>
            <w:tcW w:w="1007" w:type="dxa"/>
            <w:shd w:val="clear" w:color="auto" w:fill="D9D9D9" w:themeFill="background1" w:themeFillShade="D9"/>
          </w:tcPr>
          <w:p w14:paraId="4B3BBC0C" w14:textId="77777777" w:rsidR="003A1DC6" w:rsidRPr="00A97CF2" w:rsidRDefault="003A1DC6" w:rsidP="00A15573">
            <w:pPr>
              <w:pStyle w:val="Brezrazmikov"/>
              <w:jc w:val="center"/>
              <w:rPr>
                <w:rFonts w:ascii="Arial" w:hAnsi="Arial" w:cs="Arial"/>
                <w:b/>
                <w:sz w:val="20"/>
                <w:szCs w:val="20"/>
                <w:lang w:val="sl-SI"/>
              </w:rPr>
            </w:pPr>
            <w:r w:rsidRPr="00A97CF2">
              <w:rPr>
                <w:rFonts w:ascii="Arial" w:hAnsi="Arial" w:cs="Arial"/>
                <w:b/>
                <w:sz w:val="20"/>
                <w:szCs w:val="20"/>
                <w:lang w:val="sl-SI"/>
              </w:rPr>
              <w:t>Koda</w:t>
            </w:r>
          </w:p>
        </w:tc>
        <w:tc>
          <w:tcPr>
            <w:tcW w:w="1843" w:type="dxa"/>
            <w:shd w:val="clear" w:color="auto" w:fill="D9D9D9" w:themeFill="background1" w:themeFillShade="D9"/>
          </w:tcPr>
          <w:p w14:paraId="4DAA05C1" w14:textId="77777777" w:rsidR="00B7006A" w:rsidRPr="00A97CF2" w:rsidRDefault="00B7006A" w:rsidP="00B7006A">
            <w:pPr>
              <w:pStyle w:val="Brezrazmikov"/>
              <w:jc w:val="center"/>
              <w:rPr>
                <w:rFonts w:ascii="Arial" w:hAnsi="Arial" w:cs="Arial"/>
                <w:b/>
                <w:sz w:val="20"/>
                <w:szCs w:val="20"/>
                <w:lang w:val="sl-SI"/>
              </w:rPr>
            </w:pPr>
            <w:r w:rsidRPr="00A97CF2">
              <w:rPr>
                <w:rFonts w:ascii="Arial" w:hAnsi="Arial" w:cs="Arial"/>
                <w:b/>
                <w:sz w:val="20"/>
                <w:szCs w:val="20"/>
                <w:lang w:val="sl-SI"/>
              </w:rPr>
              <w:t>Okvirna vrednost</w:t>
            </w:r>
          </w:p>
          <w:p w14:paraId="0EAB9E73" w14:textId="77777777" w:rsidR="003A1DC6" w:rsidRPr="00A97CF2" w:rsidRDefault="00B7006A" w:rsidP="00B7006A">
            <w:pPr>
              <w:pStyle w:val="Brezrazmikov"/>
              <w:spacing w:line="260" w:lineRule="exact"/>
              <w:jc w:val="center"/>
              <w:rPr>
                <w:rFonts w:ascii="Arial" w:hAnsi="Arial" w:cs="Arial"/>
                <w:b/>
                <w:sz w:val="20"/>
                <w:szCs w:val="20"/>
                <w:lang w:val="sl-SI"/>
              </w:rPr>
            </w:pPr>
            <w:r w:rsidRPr="00A97CF2">
              <w:rPr>
                <w:rFonts w:ascii="Arial Narrow" w:hAnsi="Arial Narrow" w:cs="Arial"/>
                <w:b/>
                <w:sz w:val="16"/>
                <w:szCs w:val="16"/>
                <w:lang w:val="sl-SI"/>
              </w:rPr>
              <w:t>(delež celotne vrednosti pokritosti s kazalniki za posamezni spec. cilj)</w:t>
            </w:r>
          </w:p>
        </w:tc>
        <w:tc>
          <w:tcPr>
            <w:tcW w:w="1972" w:type="dxa"/>
            <w:shd w:val="clear" w:color="auto" w:fill="D9D9D9" w:themeFill="background1" w:themeFillShade="D9"/>
          </w:tcPr>
          <w:p w14:paraId="68EA5361" w14:textId="77777777" w:rsidR="003A1DC6" w:rsidRPr="00A97CF2" w:rsidRDefault="003A1DC6" w:rsidP="00A15573">
            <w:pPr>
              <w:pStyle w:val="Brezrazmikov"/>
              <w:spacing w:line="260" w:lineRule="exact"/>
              <w:jc w:val="center"/>
              <w:rPr>
                <w:rFonts w:ascii="Arial" w:hAnsi="Arial" w:cs="Arial"/>
                <w:b/>
                <w:sz w:val="20"/>
                <w:szCs w:val="20"/>
                <w:lang w:val="sl-SI"/>
              </w:rPr>
            </w:pPr>
            <w:r w:rsidRPr="00A97CF2">
              <w:rPr>
                <w:rFonts w:ascii="Arial" w:hAnsi="Arial" w:cs="Arial"/>
                <w:b/>
                <w:sz w:val="20"/>
                <w:szCs w:val="20"/>
                <w:lang w:val="sl-SI"/>
              </w:rPr>
              <w:t>Povezan kazalnik</w:t>
            </w:r>
          </w:p>
        </w:tc>
      </w:tr>
      <w:tr w:rsidR="006A5088" w:rsidRPr="00A97CF2" w14:paraId="6152B0B9" w14:textId="77777777" w:rsidTr="00616435">
        <w:tc>
          <w:tcPr>
            <w:tcW w:w="1161" w:type="dxa"/>
            <w:vMerge w:val="restart"/>
            <w:vAlign w:val="center"/>
          </w:tcPr>
          <w:p w14:paraId="526122A4" w14:textId="77777777" w:rsidR="006A5088" w:rsidRPr="00A97CF2" w:rsidRDefault="006A5088" w:rsidP="007B70BF">
            <w:pPr>
              <w:pStyle w:val="Brezrazmikov"/>
              <w:spacing w:line="260" w:lineRule="exact"/>
              <w:jc w:val="center"/>
              <w:rPr>
                <w:rFonts w:ascii="Arial" w:hAnsi="Arial" w:cs="Arial"/>
                <w:sz w:val="20"/>
                <w:szCs w:val="20"/>
                <w:lang w:val="sl-SI"/>
              </w:rPr>
            </w:pPr>
            <w:r w:rsidRPr="00A97CF2">
              <w:rPr>
                <w:rFonts w:ascii="Arial" w:hAnsi="Arial" w:cs="Arial"/>
                <w:sz w:val="20"/>
                <w:szCs w:val="20"/>
                <w:lang w:val="sl-SI"/>
              </w:rPr>
              <w:t>SO1</w:t>
            </w:r>
          </w:p>
        </w:tc>
        <w:tc>
          <w:tcPr>
            <w:tcW w:w="2505" w:type="dxa"/>
            <w:vAlign w:val="center"/>
          </w:tcPr>
          <w:p w14:paraId="737AD8CD" w14:textId="77777777" w:rsidR="006A5088" w:rsidRPr="00A97CF2" w:rsidRDefault="006A5088" w:rsidP="007B70BF">
            <w:pPr>
              <w:pStyle w:val="Brezrazmikov"/>
              <w:spacing w:line="260" w:lineRule="exact"/>
              <w:rPr>
                <w:rFonts w:ascii="Arial" w:hAnsi="Arial" w:cs="Arial"/>
                <w:sz w:val="20"/>
                <w:szCs w:val="20"/>
                <w:lang w:val="sl-SI"/>
              </w:rPr>
            </w:pPr>
            <w:r w:rsidRPr="00A97CF2">
              <w:rPr>
                <w:rFonts w:ascii="Arial" w:hAnsi="Arial" w:cs="Arial"/>
                <w:sz w:val="20"/>
                <w:szCs w:val="20"/>
                <w:lang w:val="sl-SI"/>
              </w:rPr>
              <w:t xml:space="preserve">Sistemi IKT, </w:t>
            </w:r>
            <w:proofErr w:type="spellStart"/>
            <w:r w:rsidRPr="00A97CF2">
              <w:rPr>
                <w:rFonts w:ascii="Arial" w:hAnsi="Arial" w:cs="Arial"/>
                <w:sz w:val="20"/>
                <w:szCs w:val="20"/>
                <w:lang w:val="sl-SI"/>
              </w:rPr>
              <w:t>interoperabilnost</w:t>
            </w:r>
            <w:proofErr w:type="spellEnd"/>
            <w:r w:rsidRPr="00A97CF2">
              <w:rPr>
                <w:rFonts w:ascii="Arial" w:hAnsi="Arial" w:cs="Arial"/>
                <w:sz w:val="20"/>
                <w:szCs w:val="20"/>
                <w:lang w:val="sl-SI"/>
              </w:rPr>
              <w:t>, kakovost podatkov (razen opreme)</w:t>
            </w:r>
          </w:p>
        </w:tc>
        <w:tc>
          <w:tcPr>
            <w:tcW w:w="1007" w:type="dxa"/>
            <w:vAlign w:val="center"/>
          </w:tcPr>
          <w:p w14:paraId="4ADC1301" w14:textId="77777777" w:rsidR="006A5088" w:rsidRPr="00A97CF2" w:rsidRDefault="006A5088" w:rsidP="007B70BF">
            <w:pPr>
              <w:pStyle w:val="Brezrazmikov"/>
              <w:spacing w:line="260" w:lineRule="exact"/>
              <w:jc w:val="center"/>
              <w:rPr>
                <w:rFonts w:ascii="Arial" w:hAnsi="Arial" w:cs="Arial"/>
                <w:sz w:val="20"/>
                <w:szCs w:val="20"/>
                <w:lang w:val="sl-SI"/>
              </w:rPr>
            </w:pPr>
            <w:r w:rsidRPr="00A97CF2">
              <w:rPr>
                <w:rFonts w:ascii="Arial" w:hAnsi="Arial" w:cs="Arial"/>
                <w:sz w:val="20"/>
                <w:szCs w:val="20"/>
              </w:rPr>
              <w:t>001</w:t>
            </w:r>
          </w:p>
        </w:tc>
        <w:tc>
          <w:tcPr>
            <w:tcW w:w="1843" w:type="dxa"/>
            <w:vAlign w:val="center"/>
          </w:tcPr>
          <w:p w14:paraId="77D1E1CE" w14:textId="7F222C37" w:rsidR="006A5088" w:rsidRPr="00A97CF2" w:rsidRDefault="00943AAA" w:rsidP="008C37BF">
            <w:pPr>
              <w:spacing w:line="240" w:lineRule="auto"/>
              <w:jc w:val="center"/>
              <w:rPr>
                <w:rFonts w:ascii="Calibri" w:hAnsi="Calibri" w:cs="Calibri"/>
                <w:sz w:val="22"/>
                <w:szCs w:val="22"/>
                <w:lang w:val="sl-SI" w:eastAsia="sl-SI"/>
              </w:rPr>
            </w:pPr>
            <w:r w:rsidRPr="00A97CF2">
              <w:rPr>
                <w:rFonts w:ascii="Calibri" w:hAnsi="Calibri" w:cs="Calibri"/>
                <w:sz w:val="22"/>
                <w:szCs w:val="22"/>
              </w:rPr>
              <w:t xml:space="preserve">73,71 </w:t>
            </w:r>
            <w:r w:rsidR="008C37BF" w:rsidRPr="00A97CF2">
              <w:rPr>
                <w:rFonts w:ascii="Calibri" w:hAnsi="Calibri" w:cs="Calibri"/>
                <w:sz w:val="22"/>
                <w:szCs w:val="22"/>
              </w:rPr>
              <w:t>%</w:t>
            </w:r>
          </w:p>
        </w:tc>
        <w:tc>
          <w:tcPr>
            <w:tcW w:w="1972" w:type="dxa"/>
            <w:vAlign w:val="center"/>
          </w:tcPr>
          <w:p w14:paraId="49D090E0" w14:textId="77777777" w:rsidR="006A5088" w:rsidRPr="00A97CF2" w:rsidRDefault="006A5088" w:rsidP="007B70BF">
            <w:pPr>
              <w:pStyle w:val="Brezrazmikov"/>
              <w:spacing w:line="260" w:lineRule="exact"/>
              <w:rPr>
                <w:rFonts w:ascii="Arial" w:hAnsi="Arial" w:cs="Arial"/>
                <w:sz w:val="20"/>
                <w:szCs w:val="20"/>
                <w:lang w:val="sl-SI"/>
              </w:rPr>
            </w:pPr>
            <w:r w:rsidRPr="00A97CF2">
              <w:rPr>
                <w:rFonts w:ascii="Arial" w:hAnsi="Arial" w:cs="Arial"/>
                <w:sz w:val="20"/>
                <w:szCs w:val="20"/>
                <w:lang w:val="sl-SI"/>
              </w:rPr>
              <w:t>O.1.3, R.1.6</w:t>
            </w:r>
          </w:p>
        </w:tc>
      </w:tr>
      <w:tr w:rsidR="006A5088" w:rsidRPr="00A97CF2" w14:paraId="2D40CADD" w14:textId="77777777" w:rsidTr="00616435">
        <w:tc>
          <w:tcPr>
            <w:tcW w:w="1161" w:type="dxa"/>
            <w:vMerge/>
          </w:tcPr>
          <w:p w14:paraId="3C5290C2" w14:textId="77777777" w:rsidR="006A5088" w:rsidRPr="00A97CF2" w:rsidRDefault="006A5088" w:rsidP="007B70BF">
            <w:pPr>
              <w:pStyle w:val="Brezrazmikov"/>
              <w:spacing w:line="260" w:lineRule="exact"/>
              <w:jc w:val="center"/>
              <w:rPr>
                <w:rFonts w:ascii="Arial" w:hAnsi="Arial" w:cs="Arial"/>
                <w:sz w:val="20"/>
                <w:szCs w:val="20"/>
                <w:lang w:val="sl-SI"/>
              </w:rPr>
            </w:pPr>
          </w:p>
        </w:tc>
        <w:tc>
          <w:tcPr>
            <w:tcW w:w="2505" w:type="dxa"/>
            <w:vAlign w:val="center"/>
          </w:tcPr>
          <w:p w14:paraId="46883D5D" w14:textId="77777777" w:rsidR="006A5088" w:rsidRPr="00A97CF2" w:rsidRDefault="006A5088" w:rsidP="007B70BF">
            <w:pPr>
              <w:pStyle w:val="Brezrazmikov"/>
              <w:spacing w:line="260" w:lineRule="exact"/>
              <w:rPr>
                <w:rFonts w:ascii="Arial" w:hAnsi="Arial" w:cs="Arial"/>
                <w:sz w:val="20"/>
                <w:szCs w:val="20"/>
                <w:lang w:val="sl-SI"/>
              </w:rPr>
            </w:pPr>
            <w:r w:rsidRPr="00A97CF2">
              <w:rPr>
                <w:rFonts w:ascii="Arial" w:hAnsi="Arial" w:cs="Arial"/>
                <w:sz w:val="20"/>
                <w:szCs w:val="20"/>
                <w:lang w:val="sl-SI"/>
              </w:rPr>
              <w:t>Usposabljanje</w:t>
            </w:r>
          </w:p>
        </w:tc>
        <w:tc>
          <w:tcPr>
            <w:tcW w:w="1007" w:type="dxa"/>
            <w:vAlign w:val="center"/>
          </w:tcPr>
          <w:p w14:paraId="73A6FF49" w14:textId="77777777" w:rsidR="006A5088" w:rsidRPr="00A97CF2" w:rsidRDefault="006A5088" w:rsidP="007B70BF">
            <w:pPr>
              <w:pStyle w:val="Brezrazmikov"/>
              <w:spacing w:line="260" w:lineRule="exact"/>
              <w:jc w:val="center"/>
              <w:rPr>
                <w:rFonts w:ascii="Arial" w:hAnsi="Arial" w:cs="Arial"/>
                <w:sz w:val="20"/>
                <w:szCs w:val="20"/>
                <w:lang w:val="sl-SI"/>
              </w:rPr>
            </w:pPr>
            <w:r w:rsidRPr="00A97CF2">
              <w:rPr>
                <w:rFonts w:ascii="Arial" w:hAnsi="Arial" w:cs="Arial"/>
                <w:sz w:val="20"/>
                <w:szCs w:val="20"/>
              </w:rPr>
              <w:t>005</w:t>
            </w:r>
          </w:p>
        </w:tc>
        <w:tc>
          <w:tcPr>
            <w:tcW w:w="1843" w:type="dxa"/>
            <w:vAlign w:val="center"/>
          </w:tcPr>
          <w:p w14:paraId="689C7FF0" w14:textId="104616EC" w:rsidR="006A5088" w:rsidRPr="00A97CF2" w:rsidRDefault="008C37BF" w:rsidP="008C37BF">
            <w:pPr>
              <w:spacing w:line="240" w:lineRule="auto"/>
              <w:jc w:val="center"/>
              <w:rPr>
                <w:rFonts w:ascii="Calibri" w:hAnsi="Calibri" w:cs="Calibri"/>
                <w:sz w:val="22"/>
                <w:szCs w:val="22"/>
                <w:lang w:val="sl-SI" w:eastAsia="sl-SI"/>
              </w:rPr>
            </w:pPr>
            <w:r w:rsidRPr="00A97CF2">
              <w:rPr>
                <w:rFonts w:ascii="Calibri" w:hAnsi="Calibri" w:cs="Calibri"/>
                <w:sz w:val="22"/>
                <w:szCs w:val="22"/>
              </w:rPr>
              <w:t>0,98%</w:t>
            </w:r>
          </w:p>
        </w:tc>
        <w:tc>
          <w:tcPr>
            <w:tcW w:w="1972" w:type="dxa"/>
            <w:vAlign w:val="center"/>
          </w:tcPr>
          <w:p w14:paraId="56E51418" w14:textId="77777777" w:rsidR="006A5088" w:rsidRPr="00A97CF2" w:rsidRDefault="006A5088" w:rsidP="007B70BF">
            <w:pPr>
              <w:pStyle w:val="Brezrazmikov"/>
              <w:spacing w:line="260" w:lineRule="exact"/>
              <w:rPr>
                <w:rFonts w:ascii="Arial" w:hAnsi="Arial" w:cs="Arial"/>
                <w:sz w:val="20"/>
                <w:szCs w:val="20"/>
                <w:lang w:val="sl-SI"/>
              </w:rPr>
            </w:pPr>
            <w:r w:rsidRPr="00A97CF2">
              <w:rPr>
                <w:rFonts w:ascii="Arial" w:hAnsi="Arial" w:cs="Arial"/>
                <w:sz w:val="20"/>
                <w:szCs w:val="20"/>
                <w:lang w:val="sl-SI"/>
              </w:rPr>
              <w:t>O.1.1, R.1.7, R.1.8</w:t>
            </w:r>
          </w:p>
        </w:tc>
      </w:tr>
      <w:tr w:rsidR="006A5088" w:rsidRPr="00A97CF2" w14:paraId="42C135CF" w14:textId="77777777" w:rsidTr="00616435">
        <w:tc>
          <w:tcPr>
            <w:tcW w:w="1161" w:type="dxa"/>
            <w:vMerge/>
          </w:tcPr>
          <w:p w14:paraId="29B35A93" w14:textId="77777777" w:rsidR="006A5088" w:rsidRPr="00A97CF2" w:rsidRDefault="006A5088" w:rsidP="007B70BF">
            <w:pPr>
              <w:pStyle w:val="Brezrazmikov"/>
              <w:spacing w:line="260" w:lineRule="exact"/>
              <w:jc w:val="center"/>
              <w:rPr>
                <w:rFonts w:ascii="Arial" w:hAnsi="Arial" w:cs="Arial"/>
                <w:sz w:val="20"/>
                <w:szCs w:val="20"/>
                <w:lang w:val="sl-SI"/>
              </w:rPr>
            </w:pPr>
          </w:p>
        </w:tc>
        <w:tc>
          <w:tcPr>
            <w:tcW w:w="2505" w:type="dxa"/>
            <w:vAlign w:val="center"/>
          </w:tcPr>
          <w:p w14:paraId="60A68E85" w14:textId="77777777" w:rsidR="006A5088" w:rsidRPr="00A97CF2" w:rsidRDefault="006A5088" w:rsidP="007B70BF">
            <w:pPr>
              <w:pStyle w:val="Brezrazmikov"/>
              <w:spacing w:line="260" w:lineRule="exact"/>
              <w:rPr>
                <w:rFonts w:ascii="Arial" w:hAnsi="Arial" w:cs="Arial"/>
                <w:sz w:val="20"/>
                <w:szCs w:val="20"/>
                <w:lang w:val="sl-SI"/>
              </w:rPr>
            </w:pPr>
            <w:r w:rsidRPr="00A97CF2">
              <w:rPr>
                <w:rFonts w:ascii="Arial" w:hAnsi="Arial" w:cs="Arial"/>
                <w:sz w:val="20"/>
                <w:szCs w:val="20"/>
                <w:lang w:val="sl-SI"/>
              </w:rPr>
              <w:t>Izmenjava dobrih praks, delavnice, konference, dogodki, kampanje za ozaveščanje, dejavnosti komuniciranja</w:t>
            </w:r>
          </w:p>
        </w:tc>
        <w:tc>
          <w:tcPr>
            <w:tcW w:w="1007" w:type="dxa"/>
            <w:vAlign w:val="center"/>
          </w:tcPr>
          <w:p w14:paraId="70B66B57" w14:textId="77777777" w:rsidR="006A5088" w:rsidRPr="00A97CF2" w:rsidRDefault="006A5088" w:rsidP="007B70BF">
            <w:pPr>
              <w:pStyle w:val="Brezrazmikov"/>
              <w:spacing w:line="260" w:lineRule="exact"/>
              <w:jc w:val="center"/>
              <w:rPr>
                <w:rFonts w:ascii="Arial" w:hAnsi="Arial" w:cs="Arial"/>
                <w:sz w:val="20"/>
                <w:szCs w:val="20"/>
              </w:rPr>
            </w:pPr>
            <w:r w:rsidRPr="00A97CF2">
              <w:rPr>
                <w:rFonts w:ascii="Arial" w:hAnsi="Arial" w:cs="Arial"/>
                <w:sz w:val="20"/>
                <w:szCs w:val="20"/>
              </w:rPr>
              <w:t>006</w:t>
            </w:r>
          </w:p>
        </w:tc>
        <w:tc>
          <w:tcPr>
            <w:tcW w:w="1843" w:type="dxa"/>
            <w:vAlign w:val="center"/>
          </w:tcPr>
          <w:p w14:paraId="2140DF72" w14:textId="6FE37D91" w:rsidR="006A5088" w:rsidRPr="00A97CF2" w:rsidRDefault="008C37BF" w:rsidP="0058125C">
            <w:pPr>
              <w:pStyle w:val="Brezrazmikov"/>
              <w:spacing w:line="260" w:lineRule="exact"/>
              <w:jc w:val="center"/>
              <w:rPr>
                <w:rFonts w:ascii="Arial" w:hAnsi="Arial" w:cs="Arial"/>
                <w:sz w:val="20"/>
                <w:szCs w:val="20"/>
                <w:lang w:val="sl-SI"/>
              </w:rPr>
            </w:pPr>
            <w:r w:rsidRPr="00A97CF2">
              <w:rPr>
                <w:rFonts w:ascii="Arial" w:hAnsi="Arial" w:cs="Arial"/>
                <w:sz w:val="20"/>
                <w:szCs w:val="20"/>
              </w:rPr>
              <w:t>0,29%</w:t>
            </w:r>
          </w:p>
        </w:tc>
        <w:tc>
          <w:tcPr>
            <w:tcW w:w="1972" w:type="dxa"/>
            <w:vAlign w:val="center"/>
          </w:tcPr>
          <w:p w14:paraId="50C8CF30" w14:textId="77777777" w:rsidR="006A5088" w:rsidRPr="00A97CF2" w:rsidRDefault="006A5088" w:rsidP="007B70BF">
            <w:pPr>
              <w:pStyle w:val="Brezrazmikov"/>
              <w:spacing w:line="260" w:lineRule="exact"/>
              <w:rPr>
                <w:rFonts w:ascii="Arial" w:hAnsi="Arial" w:cs="Arial"/>
                <w:sz w:val="20"/>
                <w:szCs w:val="20"/>
                <w:lang w:val="sl-SI"/>
              </w:rPr>
            </w:pPr>
            <w:r w:rsidRPr="00A97CF2">
              <w:rPr>
                <w:rFonts w:ascii="Arial" w:hAnsi="Arial" w:cs="Arial"/>
                <w:sz w:val="20"/>
                <w:szCs w:val="20"/>
                <w:lang w:val="sl-SI"/>
              </w:rPr>
              <w:t>O.1.2</w:t>
            </w:r>
          </w:p>
        </w:tc>
      </w:tr>
      <w:tr w:rsidR="00FB7726" w:rsidRPr="00A97CF2" w14:paraId="630F310A" w14:textId="77777777" w:rsidTr="00616435">
        <w:tc>
          <w:tcPr>
            <w:tcW w:w="1161" w:type="dxa"/>
            <w:vMerge/>
          </w:tcPr>
          <w:p w14:paraId="79015C20" w14:textId="77777777" w:rsidR="00FB7726" w:rsidRPr="00A97CF2" w:rsidRDefault="00FB7726" w:rsidP="007B70BF">
            <w:pPr>
              <w:pStyle w:val="Brezrazmikov"/>
              <w:spacing w:line="260" w:lineRule="exact"/>
              <w:jc w:val="center"/>
              <w:rPr>
                <w:rFonts w:ascii="Arial" w:hAnsi="Arial" w:cs="Arial"/>
                <w:sz w:val="20"/>
                <w:szCs w:val="20"/>
                <w:lang w:val="sl-SI"/>
              </w:rPr>
            </w:pPr>
          </w:p>
        </w:tc>
        <w:tc>
          <w:tcPr>
            <w:tcW w:w="2505" w:type="dxa"/>
          </w:tcPr>
          <w:p w14:paraId="44382864" w14:textId="4468890B" w:rsidR="00FB7726" w:rsidRPr="00A97CF2" w:rsidRDefault="00FB7726" w:rsidP="007B70BF">
            <w:pPr>
              <w:pStyle w:val="Brezrazmikov"/>
              <w:spacing w:line="260" w:lineRule="exact"/>
              <w:rPr>
                <w:rFonts w:ascii="Arial" w:hAnsi="Arial" w:cs="Arial"/>
                <w:sz w:val="20"/>
                <w:szCs w:val="20"/>
                <w:lang w:val="sl-SI"/>
              </w:rPr>
            </w:pPr>
            <w:r w:rsidRPr="00A97CF2">
              <w:rPr>
                <w:rFonts w:ascii="Arial" w:hAnsi="Arial" w:cs="Arial"/>
                <w:sz w:val="20"/>
                <w:szCs w:val="20"/>
                <w:lang w:val="sl-SI"/>
              </w:rPr>
              <w:t>Študije, pilotni projekti, ocene tveganja</w:t>
            </w:r>
          </w:p>
        </w:tc>
        <w:tc>
          <w:tcPr>
            <w:tcW w:w="1007" w:type="dxa"/>
            <w:vAlign w:val="center"/>
          </w:tcPr>
          <w:p w14:paraId="39726C67" w14:textId="136DD82B" w:rsidR="00FB7726" w:rsidRPr="00A97CF2" w:rsidRDefault="00FB7726" w:rsidP="007B70BF">
            <w:pPr>
              <w:pStyle w:val="Brezrazmikov"/>
              <w:spacing w:line="260" w:lineRule="exact"/>
              <w:jc w:val="center"/>
              <w:rPr>
                <w:rFonts w:ascii="Arial" w:hAnsi="Arial" w:cs="Arial"/>
                <w:sz w:val="20"/>
                <w:szCs w:val="20"/>
              </w:rPr>
            </w:pPr>
            <w:r w:rsidRPr="00A97CF2">
              <w:rPr>
                <w:rFonts w:ascii="Arial" w:hAnsi="Arial" w:cs="Arial"/>
                <w:sz w:val="20"/>
                <w:szCs w:val="20"/>
              </w:rPr>
              <w:t>007</w:t>
            </w:r>
          </w:p>
        </w:tc>
        <w:tc>
          <w:tcPr>
            <w:tcW w:w="1843" w:type="dxa"/>
            <w:vAlign w:val="center"/>
          </w:tcPr>
          <w:p w14:paraId="75B590B8" w14:textId="35DDAC81" w:rsidR="00FB7726" w:rsidRPr="00A97CF2" w:rsidRDefault="008C37BF" w:rsidP="007B70BF">
            <w:pPr>
              <w:pStyle w:val="Brezrazmikov"/>
              <w:spacing w:line="260" w:lineRule="exact"/>
              <w:jc w:val="center"/>
              <w:rPr>
                <w:rFonts w:ascii="Arial" w:hAnsi="Arial" w:cs="Arial"/>
                <w:sz w:val="20"/>
                <w:szCs w:val="20"/>
              </w:rPr>
            </w:pPr>
            <w:r w:rsidRPr="00A97CF2">
              <w:rPr>
                <w:rFonts w:ascii="Arial" w:hAnsi="Arial" w:cs="Arial"/>
                <w:sz w:val="20"/>
                <w:szCs w:val="20"/>
              </w:rPr>
              <w:t>1,85%</w:t>
            </w:r>
          </w:p>
        </w:tc>
        <w:tc>
          <w:tcPr>
            <w:tcW w:w="1972" w:type="dxa"/>
            <w:vAlign w:val="center"/>
          </w:tcPr>
          <w:p w14:paraId="517DD2DC" w14:textId="6F07122C" w:rsidR="00FB7726" w:rsidRPr="00A97CF2" w:rsidRDefault="00FB7726" w:rsidP="007B70BF">
            <w:pPr>
              <w:pStyle w:val="Brezrazmikov"/>
              <w:spacing w:line="260" w:lineRule="exact"/>
              <w:rPr>
                <w:rFonts w:ascii="Arial" w:hAnsi="Arial" w:cs="Arial"/>
                <w:sz w:val="20"/>
                <w:szCs w:val="20"/>
                <w:lang w:val="sl-SI"/>
              </w:rPr>
            </w:pPr>
            <w:r w:rsidRPr="00A97CF2">
              <w:rPr>
                <w:rFonts w:ascii="Arial" w:hAnsi="Arial" w:cs="Arial"/>
                <w:sz w:val="20"/>
                <w:szCs w:val="20"/>
                <w:lang w:val="sl-SI"/>
              </w:rPr>
              <w:t>ni ustreznega kazalnika</w:t>
            </w:r>
          </w:p>
        </w:tc>
      </w:tr>
      <w:tr w:rsidR="006A5088" w:rsidRPr="00A97CF2" w14:paraId="4E05FBBA" w14:textId="77777777" w:rsidTr="00616435">
        <w:tc>
          <w:tcPr>
            <w:tcW w:w="1161" w:type="dxa"/>
            <w:vMerge/>
          </w:tcPr>
          <w:p w14:paraId="093A2A15" w14:textId="77777777" w:rsidR="006A5088" w:rsidRPr="00A97CF2" w:rsidRDefault="006A5088" w:rsidP="007B70BF">
            <w:pPr>
              <w:pStyle w:val="Brezrazmikov"/>
              <w:spacing w:line="260" w:lineRule="exact"/>
              <w:jc w:val="center"/>
              <w:rPr>
                <w:rFonts w:ascii="Arial" w:hAnsi="Arial" w:cs="Arial"/>
                <w:sz w:val="20"/>
                <w:szCs w:val="20"/>
                <w:lang w:val="sl-SI"/>
              </w:rPr>
            </w:pPr>
          </w:p>
        </w:tc>
        <w:tc>
          <w:tcPr>
            <w:tcW w:w="2505" w:type="dxa"/>
          </w:tcPr>
          <w:p w14:paraId="176D1FFA" w14:textId="77777777" w:rsidR="006A5088" w:rsidRPr="00A97CF2" w:rsidRDefault="006A5088" w:rsidP="007B70BF">
            <w:pPr>
              <w:pStyle w:val="Brezrazmikov"/>
              <w:spacing w:line="260" w:lineRule="exact"/>
              <w:rPr>
                <w:rFonts w:ascii="Arial" w:hAnsi="Arial" w:cs="Arial"/>
                <w:sz w:val="20"/>
                <w:szCs w:val="20"/>
                <w:lang w:val="sl-SI"/>
              </w:rPr>
            </w:pPr>
            <w:r w:rsidRPr="00A97CF2">
              <w:rPr>
                <w:rFonts w:ascii="Arial" w:hAnsi="Arial" w:cs="Arial"/>
                <w:sz w:val="20"/>
                <w:szCs w:val="20"/>
                <w:lang w:val="sl-SI"/>
              </w:rPr>
              <w:t>Oprema</w:t>
            </w:r>
          </w:p>
        </w:tc>
        <w:tc>
          <w:tcPr>
            <w:tcW w:w="1007" w:type="dxa"/>
            <w:vAlign w:val="center"/>
          </w:tcPr>
          <w:p w14:paraId="50708413" w14:textId="77777777" w:rsidR="006A5088" w:rsidRPr="00A97CF2" w:rsidRDefault="006A5088" w:rsidP="007B70BF">
            <w:pPr>
              <w:pStyle w:val="Brezrazmikov"/>
              <w:spacing w:line="260" w:lineRule="exact"/>
              <w:jc w:val="center"/>
              <w:rPr>
                <w:rFonts w:ascii="Arial" w:hAnsi="Arial" w:cs="Arial"/>
                <w:sz w:val="20"/>
                <w:szCs w:val="20"/>
              </w:rPr>
            </w:pPr>
            <w:r w:rsidRPr="00A97CF2">
              <w:rPr>
                <w:rFonts w:ascii="Arial" w:hAnsi="Arial" w:cs="Arial"/>
                <w:sz w:val="20"/>
                <w:szCs w:val="20"/>
              </w:rPr>
              <w:t>008</w:t>
            </w:r>
          </w:p>
        </w:tc>
        <w:tc>
          <w:tcPr>
            <w:tcW w:w="1843" w:type="dxa"/>
            <w:vAlign w:val="center"/>
          </w:tcPr>
          <w:p w14:paraId="0787A6F8" w14:textId="0D25A9BC" w:rsidR="006A5088" w:rsidRPr="00A97CF2" w:rsidRDefault="008C37BF" w:rsidP="007B70BF">
            <w:pPr>
              <w:pStyle w:val="Brezrazmikov"/>
              <w:spacing w:line="260" w:lineRule="exact"/>
              <w:jc w:val="center"/>
              <w:rPr>
                <w:rFonts w:ascii="Arial" w:hAnsi="Arial" w:cs="Arial"/>
                <w:sz w:val="20"/>
                <w:szCs w:val="20"/>
                <w:lang w:val="sl-SI"/>
              </w:rPr>
            </w:pPr>
            <w:r w:rsidRPr="00A97CF2">
              <w:rPr>
                <w:rFonts w:ascii="Arial" w:hAnsi="Arial" w:cs="Arial"/>
                <w:sz w:val="20"/>
                <w:szCs w:val="20"/>
              </w:rPr>
              <w:t>23,16%</w:t>
            </w:r>
          </w:p>
        </w:tc>
        <w:tc>
          <w:tcPr>
            <w:tcW w:w="1972" w:type="dxa"/>
            <w:vAlign w:val="center"/>
          </w:tcPr>
          <w:p w14:paraId="7A1D384E" w14:textId="77777777" w:rsidR="006A5088" w:rsidRPr="00A97CF2" w:rsidRDefault="006A5088" w:rsidP="007B70BF">
            <w:pPr>
              <w:pStyle w:val="Brezrazmikov"/>
              <w:spacing w:line="260" w:lineRule="exact"/>
              <w:rPr>
                <w:rFonts w:ascii="Arial" w:hAnsi="Arial" w:cs="Arial"/>
                <w:sz w:val="20"/>
                <w:szCs w:val="20"/>
                <w:lang w:val="sl-SI"/>
              </w:rPr>
            </w:pPr>
            <w:r w:rsidRPr="00A97CF2">
              <w:rPr>
                <w:rFonts w:ascii="Arial" w:hAnsi="Arial" w:cs="Arial"/>
                <w:sz w:val="20"/>
                <w:szCs w:val="20"/>
                <w:lang w:val="sl-SI"/>
              </w:rPr>
              <w:t>O.1.4, R.1.6</w:t>
            </w:r>
          </w:p>
        </w:tc>
      </w:tr>
      <w:tr w:rsidR="00B7006A" w:rsidRPr="00A97CF2" w14:paraId="50760D33" w14:textId="77777777" w:rsidTr="00B7006A">
        <w:tc>
          <w:tcPr>
            <w:tcW w:w="1161" w:type="dxa"/>
          </w:tcPr>
          <w:p w14:paraId="5696DDEB" w14:textId="77777777" w:rsidR="00B7006A" w:rsidRPr="00A97CF2" w:rsidRDefault="00B7006A" w:rsidP="00BF22DA">
            <w:pPr>
              <w:pStyle w:val="Brezrazmikov"/>
              <w:spacing w:line="260" w:lineRule="exact"/>
              <w:jc w:val="center"/>
              <w:rPr>
                <w:rFonts w:ascii="Arial" w:hAnsi="Arial" w:cs="Arial"/>
                <w:sz w:val="20"/>
                <w:szCs w:val="20"/>
                <w:lang w:val="sl-SI"/>
              </w:rPr>
            </w:pPr>
          </w:p>
        </w:tc>
        <w:tc>
          <w:tcPr>
            <w:tcW w:w="2505" w:type="dxa"/>
          </w:tcPr>
          <w:p w14:paraId="74CC67EB" w14:textId="71BCE208" w:rsidR="00B7006A" w:rsidRPr="00A97CF2" w:rsidRDefault="00094136" w:rsidP="00BF22DA">
            <w:pPr>
              <w:pStyle w:val="Brezrazmikov"/>
              <w:spacing w:line="260" w:lineRule="exact"/>
              <w:rPr>
                <w:rFonts w:ascii="Arial" w:eastAsia="Times New Roman" w:hAnsi="Arial" w:cs="Arial"/>
                <w:sz w:val="20"/>
                <w:lang w:val="sl-SI"/>
              </w:rPr>
            </w:pPr>
            <w:r w:rsidRPr="00A97CF2">
              <w:rPr>
                <w:rFonts w:ascii="Arial" w:eastAsia="Times New Roman" w:hAnsi="Arial" w:cs="Arial"/>
                <w:sz w:val="20"/>
                <w:lang w:val="sl-SI"/>
              </w:rPr>
              <w:t xml:space="preserve">% pokritosti s kazalniki za </w:t>
            </w:r>
            <w:r w:rsidR="00B7006A" w:rsidRPr="00A97CF2">
              <w:rPr>
                <w:rFonts w:ascii="Arial" w:eastAsia="Times New Roman" w:hAnsi="Arial" w:cs="Arial"/>
                <w:sz w:val="20"/>
                <w:lang w:val="sl-SI"/>
              </w:rPr>
              <w:t>SO1:</w:t>
            </w:r>
          </w:p>
        </w:tc>
        <w:tc>
          <w:tcPr>
            <w:tcW w:w="1007" w:type="dxa"/>
          </w:tcPr>
          <w:p w14:paraId="60BBA39F" w14:textId="77777777" w:rsidR="00B7006A" w:rsidRPr="00A97CF2" w:rsidRDefault="00B7006A" w:rsidP="00BF22DA">
            <w:pPr>
              <w:pStyle w:val="Brezrazmikov"/>
              <w:spacing w:line="260" w:lineRule="exact"/>
              <w:jc w:val="center"/>
              <w:rPr>
                <w:rFonts w:ascii="Arial" w:hAnsi="Arial" w:cs="Arial"/>
                <w:sz w:val="20"/>
                <w:szCs w:val="20"/>
              </w:rPr>
            </w:pPr>
          </w:p>
        </w:tc>
        <w:tc>
          <w:tcPr>
            <w:tcW w:w="1843" w:type="dxa"/>
          </w:tcPr>
          <w:p w14:paraId="1980F157" w14:textId="051B50BC" w:rsidR="00B7006A" w:rsidRPr="00A97CF2" w:rsidRDefault="00094136" w:rsidP="009D0355">
            <w:pPr>
              <w:spacing w:line="240" w:lineRule="auto"/>
              <w:jc w:val="center"/>
              <w:rPr>
                <w:rFonts w:cs="Arial"/>
                <w:szCs w:val="20"/>
                <w:lang w:val="sl-SI" w:eastAsia="sl-SI"/>
              </w:rPr>
            </w:pPr>
            <w:r w:rsidRPr="00A97CF2">
              <w:rPr>
                <w:rFonts w:cs="Arial"/>
                <w:szCs w:val="20"/>
              </w:rPr>
              <w:t>98,15</w:t>
            </w:r>
            <w:r w:rsidR="0058125C" w:rsidRPr="00A97CF2">
              <w:rPr>
                <w:rFonts w:cs="Arial"/>
                <w:szCs w:val="20"/>
              </w:rPr>
              <w:t>%</w:t>
            </w:r>
          </w:p>
        </w:tc>
        <w:tc>
          <w:tcPr>
            <w:tcW w:w="1972" w:type="dxa"/>
          </w:tcPr>
          <w:p w14:paraId="02B763A3" w14:textId="77777777" w:rsidR="00B7006A" w:rsidRPr="00A97CF2" w:rsidRDefault="00B7006A" w:rsidP="00BF22DA">
            <w:pPr>
              <w:pStyle w:val="Brezrazmikov"/>
              <w:spacing w:line="260" w:lineRule="exact"/>
              <w:jc w:val="center"/>
              <w:rPr>
                <w:rFonts w:ascii="Arial" w:hAnsi="Arial" w:cs="Arial"/>
                <w:sz w:val="20"/>
                <w:szCs w:val="20"/>
                <w:lang w:val="sl-SI"/>
              </w:rPr>
            </w:pPr>
          </w:p>
        </w:tc>
      </w:tr>
    </w:tbl>
    <w:p w14:paraId="5BE54514" w14:textId="77777777" w:rsidR="00B7006A" w:rsidRPr="00A97CF2" w:rsidRDefault="00B7006A"/>
    <w:p w14:paraId="05980229" w14:textId="77777777" w:rsidR="00B7006A" w:rsidRPr="00A97CF2" w:rsidRDefault="00B7006A"/>
    <w:p w14:paraId="339795F8" w14:textId="77777777" w:rsidR="00B7006A" w:rsidRPr="00A97CF2" w:rsidRDefault="00B7006A"/>
    <w:tbl>
      <w:tblPr>
        <w:tblStyle w:val="Tabelamrea"/>
        <w:tblW w:w="0" w:type="auto"/>
        <w:tblLook w:val="04A0" w:firstRow="1" w:lastRow="0" w:firstColumn="1" w:lastColumn="0" w:noHBand="0" w:noVBand="1"/>
        <w:tblCaption w:val="Tabela delež sredstev po posameznih vrstah ukrepanja ter povezavo s kazalniki v okviru specifičnega cilja SO2"/>
        <w:tblDescription w:val="Tabela prikazuje delež sredstev po posameznih vrstah ukrepanja ter povezavo s kazalniki v okviru specifičnega cilja SO2. "/>
      </w:tblPr>
      <w:tblGrid>
        <w:gridCol w:w="1161"/>
        <w:gridCol w:w="2505"/>
        <w:gridCol w:w="1007"/>
        <w:gridCol w:w="1843"/>
        <w:gridCol w:w="1972"/>
      </w:tblGrid>
      <w:tr w:rsidR="00B7006A" w:rsidRPr="00A97CF2" w14:paraId="3C9C60AB" w14:textId="77777777" w:rsidTr="00D20041">
        <w:trPr>
          <w:tblHeader/>
        </w:trPr>
        <w:tc>
          <w:tcPr>
            <w:tcW w:w="1161" w:type="dxa"/>
            <w:shd w:val="clear" w:color="auto" w:fill="D9D9D9" w:themeFill="background1" w:themeFillShade="D9"/>
          </w:tcPr>
          <w:p w14:paraId="596111FA" w14:textId="77777777" w:rsidR="00B7006A" w:rsidRPr="00A97CF2" w:rsidRDefault="00B7006A" w:rsidP="00BF22DA">
            <w:pPr>
              <w:pStyle w:val="Brezrazmikov"/>
              <w:spacing w:line="260" w:lineRule="exact"/>
              <w:jc w:val="center"/>
              <w:rPr>
                <w:rFonts w:ascii="Arial" w:hAnsi="Arial" w:cs="Arial"/>
                <w:b/>
                <w:sz w:val="20"/>
                <w:szCs w:val="20"/>
                <w:lang w:val="sl-SI"/>
              </w:rPr>
            </w:pPr>
            <w:r w:rsidRPr="00A97CF2">
              <w:rPr>
                <w:rFonts w:ascii="Arial" w:hAnsi="Arial" w:cs="Arial"/>
                <w:b/>
                <w:sz w:val="20"/>
                <w:szCs w:val="20"/>
                <w:lang w:val="sl-SI"/>
              </w:rPr>
              <w:t>Specifični cilj</w:t>
            </w:r>
          </w:p>
          <w:p w14:paraId="7BFB7736" w14:textId="77777777" w:rsidR="00B7006A" w:rsidRPr="00A97CF2" w:rsidRDefault="00B7006A" w:rsidP="00BF22DA">
            <w:pPr>
              <w:pStyle w:val="Brezrazmikov"/>
              <w:spacing w:line="260" w:lineRule="exact"/>
              <w:jc w:val="center"/>
              <w:rPr>
                <w:rFonts w:ascii="Arial" w:hAnsi="Arial" w:cs="Arial"/>
                <w:b/>
                <w:sz w:val="20"/>
                <w:szCs w:val="20"/>
                <w:lang w:val="sl-SI"/>
              </w:rPr>
            </w:pPr>
            <w:r w:rsidRPr="00A97CF2">
              <w:rPr>
                <w:rFonts w:ascii="Arial" w:hAnsi="Arial" w:cs="Arial"/>
                <w:b/>
                <w:sz w:val="20"/>
                <w:szCs w:val="20"/>
                <w:lang w:val="sl-SI"/>
              </w:rPr>
              <w:t>(SO)</w:t>
            </w:r>
          </w:p>
        </w:tc>
        <w:tc>
          <w:tcPr>
            <w:tcW w:w="2505" w:type="dxa"/>
            <w:shd w:val="clear" w:color="auto" w:fill="D9D9D9" w:themeFill="background1" w:themeFillShade="D9"/>
          </w:tcPr>
          <w:p w14:paraId="7919592F" w14:textId="77777777" w:rsidR="00B7006A" w:rsidRPr="00A97CF2" w:rsidRDefault="00B7006A" w:rsidP="00BF22DA">
            <w:pPr>
              <w:pStyle w:val="Brezrazmikov"/>
              <w:spacing w:line="260" w:lineRule="exact"/>
              <w:jc w:val="center"/>
              <w:rPr>
                <w:rFonts w:ascii="Arial" w:hAnsi="Arial" w:cs="Arial"/>
                <w:b/>
                <w:sz w:val="20"/>
                <w:szCs w:val="20"/>
                <w:lang w:val="sl-SI"/>
              </w:rPr>
            </w:pPr>
            <w:r w:rsidRPr="00A97CF2">
              <w:rPr>
                <w:rFonts w:ascii="Arial" w:hAnsi="Arial" w:cs="Arial"/>
                <w:b/>
                <w:sz w:val="20"/>
                <w:szCs w:val="20"/>
                <w:lang w:val="sl-SI"/>
              </w:rPr>
              <w:t>Vrsta ukrepanja</w:t>
            </w:r>
          </w:p>
        </w:tc>
        <w:tc>
          <w:tcPr>
            <w:tcW w:w="1007" w:type="dxa"/>
            <w:shd w:val="clear" w:color="auto" w:fill="D9D9D9" w:themeFill="background1" w:themeFillShade="D9"/>
          </w:tcPr>
          <w:p w14:paraId="5C7F68F8" w14:textId="77777777" w:rsidR="00B7006A" w:rsidRPr="00A97CF2" w:rsidRDefault="00B7006A" w:rsidP="00BF22DA">
            <w:pPr>
              <w:pStyle w:val="Brezrazmikov"/>
              <w:jc w:val="center"/>
              <w:rPr>
                <w:rFonts w:ascii="Arial" w:hAnsi="Arial" w:cs="Arial"/>
                <w:b/>
                <w:sz w:val="20"/>
                <w:szCs w:val="20"/>
                <w:lang w:val="sl-SI"/>
              </w:rPr>
            </w:pPr>
            <w:r w:rsidRPr="00A97CF2">
              <w:rPr>
                <w:rFonts w:ascii="Arial" w:hAnsi="Arial" w:cs="Arial"/>
                <w:b/>
                <w:sz w:val="20"/>
                <w:szCs w:val="20"/>
                <w:lang w:val="sl-SI"/>
              </w:rPr>
              <w:t>Koda</w:t>
            </w:r>
          </w:p>
        </w:tc>
        <w:tc>
          <w:tcPr>
            <w:tcW w:w="1843" w:type="dxa"/>
            <w:shd w:val="clear" w:color="auto" w:fill="D9D9D9" w:themeFill="background1" w:themeFillShade="D9"/>
          </w:tcPr>
          <w:p w14:paraId="1EEAC68A" w14:textId="77777777" w:rsidR="00B7006A" w:rsidRPr="00A97CF2" w:rsidRDefault="00B7006A" w:rsidP="00B7006A">
            <w:pPr>
              <w:pStyle w:val="Brezrazmikov"/>
              <w:jc w:val="center"/>
              <w:rPr>
                <w:rFonts w:ascii="Arial" w:hAnsi="Arial" w:cs="Arial"/>
                <w:b/>
                <w:sz w:val="20"/>
                <w:szCs w:val="20"/>
                <w:lang w:val="sl-SI"/>
              </w:rPr>
            </w:pPr>
            <w:r w:rsidRPr="00A97CF2">
              <w:rPr>
                <w:rFonts w:ascii="Arial" w:hAnsi="Arial" w:cs="Arial"/>
                <w:b/>
                <w:sz w:val="20"/>
                <w:szCs w:val="20"/>
                <w:lang w:val="sl-SI"/>
              </w:rPr>
              <w:t>Okvirna vrednost</w:t>
            </w:r>
          </w:p>
          <w:p w14:paraId="2FCF6ACF" w14:textId="77777777" w:rsidR="00B7006A" w:rsidRPr="00A97CF2" w:rsidRDefault="00B7006A" w:rsidP="00B7006A">
            <w:pPr>
              <w:pStyle w:val="Brezrazmikov"/>
              <w:spacing w:line="260" w:lineRule="exact"/>
              <w:jc w:val="center"/>
              <w:rPr>
                <w:rFonts w:ascii="Arial" w:hAnsi="Arial" w:cs="Arial"/>
                <w:b/>
                <w:sz w:val="20"/>
                <w:szCs w:val="20"/>
                <w:lang w:val="sl-SI"/>
              </w:rPr>
            </w:pPr>
            <w:r w:rsidRPr="00A97CF2">
              <w:rPr>
                <w:rFonts w:ascii="Arial Narrow" w:hAnsi="Arial Narrow" w:cs="Arial"/>
                <w:b/>
                <w:sz w:val="16"/>
                <w:szCs w:val="16"/>
                <w:lang w:val="sl-SI"/>
              </w:rPr>
              <w:t>(delež celotne vrednosti pokritosti s kazalniki za posamezni spec. cilj)</w:t>
            </w:r>
          </w:p>
        </w:tc>
        <w:tc>
          <w:tcPr>
            <w:tcW w:w="1972" w:type="dxa"/>
            <w:shd w:val="clear" w:color="auto" w:fill="D9D9D9" w:themeFill="background1" w:themeFillShade="D9"/>
          </w:tcPr>
          <w:p w14:paraId="43415666" w14:textId="77777777" w:rsidR="00B7006A" w:rsidRPr="00A97CF2" w:rsidRDefault="00B7006A" w:rsidP="00BF22DA">
            <w:pPr>
              <w:pStyle w:val="Brezrazmikov"/>
              <w:spacing w:line="260" w:lineRule="exact"/>
              <w:jc w:val="center"/>
              <w:rPr>
                <w:rFonts w:ascii="Arial" w:hAnsi="Arial" w:cs="Arial"/>
                <w:b/>
                <w:sz w:val="20"/>
                <w:szCs w:val="20"/>
                <w:lang w:val="sl-SI"/>
              </w:rPr>
            </w:pPr>
            <w:r w:rsidRPr="00A97CF2">
              <w:rPr>
                <w:rFonts w:ascii="Arial" w:hAnsi="Arial" w:cs="Arial"/>
                <w:b/>
                <w:sz w:val="20"/>
                <w:szCs w:val="20"/>
                <w:lang w:val="sl-SI"/>
              </w:rPr>
              <w:t>Povezan kazalnik</w:t>
            </w:r>
          </w:p>
        </w:tc>
      </w:tr>
      <w:tr w:rsidR="001B0F39" w:rsidRPr="00A97CF2" w14:paraId="078D4E39" w14:textId="77777777" w:rsidTr="00753B1E">
        <w:tc>
          <w:tcPr>
            <w:tcW w:w="1161" w:type="dxa"/>
            <w:vMerge w:val="restart"/>
            <w:vAlign w:val="center"/>
          </w:tcPr>
          <w:p w14:paraId="56356340" w14:textId="77777777" w:rsidR="001B0F39" w:rsidRPr="00A97CF2" w:rsidRDefault="001B0F39" w:rsidP="008E36EA">
            <w:pPr>
              <w:pStyle w:val="Brezrazmikov"/>
              <w:spacing w:line="260" w:lineRule="exact"/>
              <w:jc w:val="center"/>
              <w:rPr>
                <w:rFonts w:ascii="Arial" w:hAnsi="Arial" w:cs="Arial"/>
                <w:sz w:val="20"/>
                <w:szCs w:val="20"/>
                <w:lang w:val="sl-SI"/>
              </w:rPr>
            </w:pPr>
            <w:r w:rsidRPr="00A97CF2">
              <w:rPr>
                <w:rFonts w:ascii="Arial" w:hAnsi="Arial" w:cs="Arial"/>
                <w:sz w:val="20"/>
                <w:szCs w:val="20"/>
                <w:lang w:val="sl-SI"/>
              </w:rPr>
              <w:t>SO2</w:t>
            </w:r>
          </w:p>
        </w:tc>
        <w:tc>
          <w:tcPr>
            <w:tcW w:w="2505" w:type="dxa"/>
          </w:tcPr>
          <w:p w14:paraId="592D7400" w14:textId="77777777" w:rsidR="001B0F39" w:rsidRPr="00A97CF2" w:rsidRDefault="001B0F39" w:rsidP="008E36EA">
            <w:pPr>
              <w:pStyle w:val="Brezrazmikov"/>
              <w:spacing w:line="260" w:lineRule="exact"/>
              <w:rPr>
                <w:rFonts w:ascii="Arial" w:hAnsi="Arial" w:cs="Arial"/>
                <w:sz w:val="20"/>
                <w:szCs w:val="20"/>
                <w:lang w:val="sl-SI"/>
              </w:rPr>
            </w:pPr>
            <w:r w:rsidRPr="00A97CF2">
              <w:rPr>
                <w:rFonts w:ascii="Arial" w:hAnsi="Arial" w:cs="Arial"/>
                <w:sz w:val="20"/>
                <w:szCs w:val="20"/>
                <w:lang w:val="sl-SI"/>
              </w:rPr>
              <w:t>Skupne preiskovalne skupine ali druge skupne operacije</w:t>
            </w:r>
          </w:p>
        </w:tc>
        <w:tc>
          <w:tcPr>
            <w:tcW w:w="1007" w:type="dxa"/>
            <w:vAlign w:val="center"/>
          </w:tcPr>
          <w:p w14:paraId="3FC81777" w14:textId="77777777" w:rsidR="001B0F39" w:rsidRPr="00A97CF2" w:rsidRDefault="001B0F39" w:rsidP="008E36EA">
            <w:pPr>
              <w:pStyle w:val="Brezrazmikov"/>
              <w:spacing w:line="260" w:lineRule="exact"/>
              <w:jc w:val="center"/>
              <w:rPr>
                <w:rFonts w:ascii="Arial" w:hAnsi="Arial" w:cs="Arial"/>
                <w:sz w:val="20"/>
                <w:szCs w:val="20"/>
                <w:lang w:val="sl-SI"/>
              </w:rPr>
            </w:pPr>
            <w:r w:rsidRPr="00A97CF2">
              <w:rPr>
                <w:rFonts w:ascii="Arial" w:hAnsi="Arial" w:cs="Arial"/>
                <w:color w:val="000000"/>
                <w:sz w:val="20"/>
                <w:szCs w:val="20"/>
                <w:lang w:val="sl-SI"/>
              </w:rPr>
              <w:t>003</w:t>
            </w:r>
          </w:p>
        </w:tc>
        <w:tc>
          <w:tcPr>
            <w:tcW w:w="1843" w:type="dxa"/>
            <w:vAlign w:val="center"/>
          </w:tcPr>
          <w:p w14:paraId="7A39068B" w14:textId="67D41F34" w:rsidR="001B0F39" w:rsidRPr="00A97CF2" w:rsidRDefault="001B0F39" w:rsidP="008E36EA">
            <w:pPr>
              <w:pStyle w:val="Brezrazmikov"/>
              <w:spacing w:line="260" w:lineRule="exact"/>
              <w:jc w:val="center"/>
              <w:rPr>
                <w:rFonts w:ascii="Arial" w:hAnsi="Arial" w:cs="Arial"/>
                <w:sz w:val="20"/>
                <w:szCs w:val="20"/>
                <w:lang w:val="sl-SI"/>
              </w:rPr>
            </w:pPr>
            <w:r w:rsidRPr="00A97CF2">
              <w:rPr>
                <w:rFonts w:ascii="Arial" w:hAnsi="Arial" w:cs="Arial"/>
                <w:sz w:val="20"/>
                <w:szCs w:val="20"/>
              </w:rPr>
              <w:t>5</w:t>
            </w:r>
            <w:r w:rsidR="00943AAA" w:rsidRPr="00A97CF2">
              <w:rPr>
                <w:rFonts w:ascii="Arial" w:hAnsi="Arial" w:cs="Arial"/>
                <w:sz w:val="20"/>
                <w:szCs w:val="20"/>
              </w:rPr>
              <w:t>5</w:t>
            </w:r>
            <w:r w:rsidRPr="00A97CF2">
              <w:rPr>
                <w:rFonts w:ascii="Arial" w:hAnsi="Arial" w:cs="Arial"/>
                <w:sz w:val="20"/>
                <w:szCs w:val="20"/>
              </w:rPr>
              <w:t>,</w:t>
            </w:r>
            <w:r w:rsidR="00943AAA" w:rsidRPr="00A97CF2">
              <w:rPr>
                <w:rFonts w:ascii="Arial" w:hAnsi="Arial" w:cs="Arial"/>
                <w:sz w:val="20"/>
                <w:szCs w:val="20"/>
              </w:rPr>
              <w:t>54</w:t>
            </w:r>
            <w:r w:rsidRPr="00A97CF2">
              <w:rPr>
                <w:rFonts w:ascii="Arial" w:hAnsi="Arial" w:cs="Arial"/>
                <w:sz w:val="20"/>
                <w:szCs w:val="20"/>
              </w:rPr>
              <w:t>%</w:t>
            </w:r>
          </w:p>
        </w:tc>
        <w:tc>
          <w:tcPr>
            <w:tcW w:w="1972" w:type="dxa"/>
            <w:vAlign w:val="center"/>
          </w:tcPr>
          <w:p w14:paraId="78BD0C49" w14:textId="77777777" w:rsidR="001B0F39" w:rsidRPr="00A97CF2" w:rsidRDefault="001B0F39" w:rsidP="008E36EA">
            <w:pPr>
              <w:pStyle w:val="Brezrazmikov"/>
              <w:spacing w:line="260" w:lineRule="exact"/>
              <w:rPr>
                <w:rFonts w:ascii="Arial" w:hAnsi="Arial" w:cs="Arial"/>
                <w:sz w:val="20"/>
                <w:szCs w:val="20"/>
                <w:lang w:val="sl-SI"/>
              </w:rPr>
            </w:pPr>
            <w:r w:rsidRPr="00A97CF2">
              <w:rPr>
                <w:rFonts w:ascii="Arial" w:hAnsi="Arial" w:cs="Arial"/>
                <w:sz w:val="20"/>
                <w:szCs w:val="20"/>
                <w:lang w:val="sl-SI"/>
              </w:rPr>
              <w:t>O.2.1, O.2.1.1, O.2.1.2, R.2.5, R.2.6.1, R.2.6.2, R.2.6.3, R.2.6.4, R.2.6.5, R.2.6.6, R.2.7.1, R.2.7.2, R.2.7.3, R.2.8, R.2.9</w:t>
            </w:r>
          </w:p>
        </w:tc>
      </w:tr>
      <w:tr w:rsidR="001B0F39" w:rsidRPr="00A97CF2" w14:paraId="65181C61" w14:textId="77777777" w:rsidTr="00616435">
        <w:tc>
          <w:tcPr>
            <w:tcW w:w="1161" w:type="dxa"/>
            <w:vMerge/>
          </w:tcPr>
          <w:p w14:paraId="52FEA45E" w14:textId="77777777" w:rsidR="001B0F39" w:rsidRPr="00A97CF2" w:rsidRDefault="001B0F39" w:rsidP="008E36EA">
            <w:pPr>
              <w:pStyle w:val="Brezrazmikov"/>
              <w:spacing w:line="260" w:lineRule="exact"/>
              <w:jc w:val="center"/>
              <w:rPr>
                <w:rFonts w:ascii="Arial" w:hAnsi="Arial" w:cs="Arial"/>
                <w:sz w:val="20"/>
                <w:szCs w:val="20"/>
                <w:lang w:val="sl-SI"/>
              </w:rPr>
            </w:pPr>
          </w:p>
        </w:tc>
        <w:tc>
          <w:tcPr>
            <w:tcW w:w="2505" w:type="dxa"/>
          </w:tcPr>
          <w:p w14:paraId="0DF484D1" w14:textId="77777777" w:rsidR="001B0F39" w:rsidRPr="00A97CF2" w:rsidRDefault="001B0F39" w:rsidP="008E36EA">
            <w:pPr>
              <w:pStyle w:val="Brezrazmikov"/>
              <w:spacing w:line="260" w:lineRule="exact"/>
              <w:rPr>
                <w:rFonts w:ascii="Arial" w:hAnsi="Arial" w:cs="Arial"/>
                <w:sz w:val="20"/>
                <w:szCs w:val="20"/>
                <w:lang w:val="sl-SI"/>
              </w:rPr>
            </w:pPr>
            <w:r w:rsidRPr="00A97CF2">
              <w:rPr>
                <w:rFonts w:ascii="Arial" w:hAnsi="Arial" w:cs="Arial"/>
                <w:sz w:val="20"/>
                <w:szCs w:val="20"/>
                <w:lang w:val="sl-SI"/>
              </w:rPr>
              <w:t>Napotitev ali premestitev strokovnjakov</w:t>
            </w:r>
          </w:p>
        </w:tc>
        <w:tc>
          <w:tcPr>
            <w:tcW w:w="1007" w:type="dxa"/>
            <w:vAlign w:val="center"/>
          </w:tcPr>
          <w:p w14:paraId="7897F128" w14:textId="77777777" w:rsidR="001B0F39" w:rsidRPr="00A97CF2" w:rsidRDefault="001B0F39" w:rsidP="008E36EA">
            <w:pPr>
              <w:pStyle w:val="Brezrazmikov"/>
              <w:spacing w:line="260" w:lineRule="exact"/>
              <w:jc w:val="center"/>
              <w:rPr>
                <w:rFonts w:ascii="Arial" w:hAnsi="Arial" w:cs="Arial"/>
                <w:color w:val="000000"/>
                <w:sz w:val="20"/>
                <w:szCs w:val="20"/>
                <w:lang w:val="sl-SI"/>
              </w:rPr>
            </w:pPr>
            <w:r w:rsidRPr="00A97CF2">
              <w:rPr>
                <w:rFonts w:ascii="Arial" w:hAnsi="Arial" w:cs="Arial"/>
                <w:color w:val="000000"/>
                <w:sz w:val="20"/>
                <w:szCs w:val="20"/>
                <w:lang w:val="sl-SI"/>
              </w:rPr>
              <w:t>004</w:t>
            </w:r>
          </w:p>
        </w:tc>
        <w:tc>
          <w:tcPr>
            <w:tcW w:w="1843" w:type="dxa"/>
            <w:vAlign w:val="center"/>
          </w:tcPr>
          <w:p w14:paraId="780B8450" w14:textId="4569ABD8" w:rsidR="001B0F39" w:rsidRPr="00A97CF2" w:rsidRDefault="001B0F39" w:rsidP="008E36EA">
            <w:pPr>
              <w:pStyle w:val="Brezrazmikov"/>
              <w:spacing w:line="260" w:lineRule="exact"/>
              <w:jc w:val="center"/>
              <w:rPr>
                <w:rFonts w:ascii="Arial" w:hAnsi="Arial" w:cs="Arial"/>
                <w:sz w:val="20"/>
                <w:szCs w:val="20"/>
                <w:lang w:val="sl-SI"/>
              </w:rPr>
            </w:pPr>
            <w:r w:rsidRPr="00A97CF2">
              <w:rPr>
                <w:rFonts w:ascii="Arial" w:hAnsi="Arial" w:cs="Arial"/>
                <w:sz w:val="20"/>
                <w:szCs w:val="20"/>
                <w:lang w:val="sl-SI"/>
              </w:rPr>
              <w:t>0,6</w:t>
            </w:r>
            <w:r w:rsidR="00943AAA" w:rsidRPr="00A97CF2">
              <w:rPr>
                <w:rFonts w:ascii="Arial" w:hAnsi="Arial" w:cs="Arial"/>
                <w:sz w:val="20"/>
                <w:szCs w:val="20"/>
                <w:lang w:val="sl-SI"/>
              </w:rPr>
              <w:t>5</w:t>
            </w:r>
            <w:r w:rsidRPr="00A97CF2">
              <w:rPr>
                <w:rFonts w:ascii="Arial" w:hAnsi="Arial" w:cs="Arial"/>
                <w:sz w:val="20"/>
                <w:szCs w:val="20"/>
                <w:lang w:val="sl-SI"/>
              </w:rPr>
              <w:t>%</w:t>
            </w:r>
          </w:p>
        </w:tc>
        <w:tc>
          <w:tcPr>
            <w:tcW w:w="1972" w:type="dxa"/>
            <w:vAlign w:val="center"/>
          </w:tcPr>
          <w:p w14:paraId="6CDFE9C5" w14:textId="77777777" w:rsidR="001B0F39" w:rsidRPr="00A97CF2" w:rsidRDefault="001B0F39" w:rsidP="008E36EA">
            <w:pPr>
              <w:pStyle w:val="Brezrazmikov"/>
              <w:spacing w:line="260" w:lineRule="exact"/>
              <w:rPr>
                <w:rFonts w:ascii="Arial" w:hAnsi="Arial" w:cs="Arial"/>
                <w:sz w:val="20"/>
                <w:szCs w:val="20"/>
                <w:lang w:val="sl-SI"/>
              </w:rPr>
            </w:pPr>
            <w:r w:rsidRPr="00A97CF2">
              <w:rPr>
                <w:rFonts w:ascii="Arial" w:hAnsi="Arial" w:cs="Arial"/>
                <w:sz w:val="20"/>
                <w:szCs w:val="20"/>
                <w:lang w:val="sl-SI"/>
              </w:rPr>
              <w:t>O.2.1.2, R.2.6.1, R.2.6.2, R.2.6.3, R.2.6.4, R.2.6.5, R.2.6.6</w:t>
            </w:r>
          </w:p>
        </w:tc>
      </w:tr>
      <w:tr w:rsidR="001B0F39" w:rsidRPr="00A97CF2" w14:paraId="5B1E6ABC" w14:textId="77777777" w:rsidTr="00616435">
        <w:tc>
          <w:tcPr>
            <w:tcW w:w="1161" w:type="dxa"/>
            <w:vMerge/>
          </w:tcPr>
          <w:p w14:paraId="6905B224" w14:textId="77777777" w:rsidR="001B0F39" w:rsidRPr="00A97CF2" w:rsidRDefault="001B0F39" w:rsidP="008E36EA">
            <w:pPr>
              <w:pStyle w:val="Brezrazmikov"/>
              <w:spacing w:line="260" w:lineRule="exact"/>
              <w:jc w:val="center"/>
              <w:rPr>
                <w:rFonts w:ascii="Arial" w:hAnsi="Arial" w:cs="Arial"/>
                <w:sz w:val="20"/>
                <w:szCs w:val="20"/>
                <w:lang w:val="sl-SI"/>
              </w:rPr>
            </w:pPr>
          </w:p>
        </w:tc>
        <w:tc>
          <w:tcPr>
            <w:tcW w:w="2505" w:type="dxa"/>
          </w:tcPr>
          <w:p w14:paraId="1A90076A" w14:textId="77777777" w:rsidR="001B0F39" w:rsidRPr="00A97CF2" w:rsidRDefault="001B0F39" w:rsidP="008E36EA">
            <w:pPr>
              <w:pStyle w:val="Brezrazmikov"/>
              <w:spacing w:line="260" w:lineRule="exact"/>
              <w:rPr>
                <w:rFonts w:ascii="Arial" w:hAnsi="Arial" w:cs="Arial"/>
                <w:sz w:val="20"/>
                <w:szCs w:val="20"/>
                <w:lang w:val="sl-SI"/>
              </w:rPr>
            </w:pPr>
            <w:r w:rsidRPr="00A97CF2">
              <w:rPr>
                <w:rFonts w:ascii="Arial" w:hAnsi="Arial" w:cs="Arial"/>
                <w:sz w:val="20"/>
                <w:szCs w:val="20"/>
                <w:lang w:val="sl-SI"/>
              </w:rPr>
              <w:t>Usposabljanje</w:t>
            </w:r>
          </w:p>
        </w:tc>
        <w:tc>
          <w:tcPr>
            <w:tcW w:w="1007" w:type="dxa"/>
            <w:vAlign w:val="center"/>
          </w:tcPr>
          <w:p w14:paraId="22793C69" w14:textId="77777777" w:rsidR="001B0F39" w:rsidRPr="00A97CF2" w:rsidRDefault="001B0F39" w:rsidP="008E36EA">
            <w:pPr>
              <w:pStyle w:val="Brezrazmikov"/>
              <w:spacing w:line="260" w:lineRule="exact"/>
              <w:jc w:val="center"/>
              <w:rPr>
                <w:rFonts w:ascii="Arial" w:hAnsi="Arial" w:cs="Arial"/>
                <w:sz w:val="20"/>
                <w:szCs w:val="20"/>
                <w:lang w:val="sl-SI"/>
              </w:rPr>
            </w:pPr>
            <w:r w:rsidRPr="00A97CF2">
              <w:rPr>
                <w:rFonts w:ascii="Arial" w:hAnsi="Arial" w:cs="Arial"/>
                <w:color w:val="000000"/>
                <w:sz w:val="20"/>
                <w:szCs w:val="20"/>
                <w:lang w:val="sl-SI"/>
              </w:rPr>
              <w:t>005</w:t>
            </w:r>
          </w:p>
        </w:tc>
        <w:tc>
          <w:tcPr>
            <w:tcW w:w="1843" w:type="dxa"/>
            <w:vAlign w:val="center"/>
          </w:tcPr>
          <w:p w14:paraId="200F45E3" w14:textId="68C0E7A9" w:rsidR="001B0F39" w:rsidRPr="00A97CF2" w:rsidRDefault="001B0F39" w:rsidP="008E36EA">
            <w:pPr>
              <w:pStyle w:val="Brezrazmikov"/>
              <w:spacing w:line="260" w:lineRule="exact"/>
              <w:jc w:val="center"/>
              <w:rPr>
                <w:rFonts w:ascii="Arial" w:hAnsi="Arial" w:cs="Arial"/>
                <w:sz w:val="20"/>
                <w:szCs w:val="20"/>
                <w:lang w:val="sl-SI"/>
              </w:rPr>
            </w:pPr>
            <w:r w:rsidRPr="00A97CF2">
              <w:rPr>
                <w:rFonts w:ascii="Arial" w:hAnsi="Arial" w:cs="Arial"/>
                <w:sz w:val="20"/>
                <w:szCs w:val="20"/>
                <w:lang w:val="sl-SI"/>
              </w:rPr>
              <w:t>1,</w:t>
            </w:r>
            <w:r w:rsidR="00943AAA" w:rsidRPr="00A97CF2">
              <w:rPr>
                <w:rFonts w:ascii="Arial" w:hAnsi="Arial" w:cs="Arial"/>
                <w:sz w:val="20"/>
                <w:szCs w:val="20"/>
                <w:lang w:val="sl-SI"/>
              </w:rPr>
              <w:t>52</w:t>
            </w:r>
            <w:r w:rsidRPr="00A97CF2">
              <w:rPr>
                <w:rFonts w:ascii="Arial" w:hAnsi="Arial" w:cs="Arial"/>
                <w:sz w:val="20"/>
                <w:szCs w:val="20"/>
                <w:lang w:val="sl-SI"/>
              </w:rPr>
              <w:t>%</w:t>
            </w:r>
          </w:p>
        </w:tc>
        <w:tc>
          <w:tcPr>
            <w:tcW w:w="1972" w:type="dxa"/>
            <w:vAlign w:val="center"/>
          </w:tcPr>
          <w:p w14:paraId="04F8E2B8" w14:textId="77777777" w:rsidR="001B0F39" w:rsidRPr="00A97CF2" w:rsidRDefault="001B0F39" w:rsidP="008E36EA">
            <w:pPr>
              <w:pStyle w:val="Brezrazmikov"/>
              <w:spacing w:line="260" w:lineRule="exact"/>
              <w:rPr>
                <w:rFonts w:ascii="Arial" w:hAnsi="Arial" w:cs="Arial"/>
                <w:sz w:val="20"/>
                <w:szCs w:val="20"/>
                <w:lang w:val="sl-SI"/>
              </w:rPr>
            </w:pPr>
            <w:r w:rsidRPr="00A97CF2">
              <w:rPr>
                <w:rFonts w:ascii="Arial" w:hAnsi="Arial" w:cs="Arial"/>
                <w:sz w:val="20"/>
                <w:szCs w:val="20"/>
                <w:lang w:val="sl-SI"/>
              </w:rPr>
              <w:t>ni ustreznega kazalnika</w:t>
            </w:r>
          </w:p>
        </w:tc>
      </w:tr>
      <w:tr w:rsidR="001B0F39" w:rsidRPr="00A97CF2" w14:paraId="76EB65B8" w14:textId="77777777" w:rsidTr="00616435">
        <w:tc>
          <w:tcPr>
            <w:tcW w:w="1161" w:type="dxa"/>
            <w:vMerge/>
          </w:tcPr>
          <w:p w14:paraId="38F1897C" w14:textId="77777777" w:rsidR="001B0F39" w:rsidRPr="00A97CF2" w:rsidRDefault="001B0F39" w:rsidP="008E36EA">
            <w:pPr>
              <w:pStyle w:val="Brezrazmikov"/>
              <w:spacing w:line="260" w:lineRule="exact"/>
              <w:jc w:val="center"/>
              <w:rPr>
                <w:rFonts w:ascii="Arial" w:hAnsi="Arial" w:cs="Arial"/>
                <w:sz w:val="20"/>
                <w:szCs w:val="20"/>
                <w:lang w:val="sl-SI"/>
              </w:rPr>
            </w:pPr>
          </w:p>
        </w:tc>
        <w:tc>
          <w:tcPr>
            <w:tcW w:w="2505" w:type="dxa"/>
          </w:tcPr>
          <w:p w14:paraId="25343610" w14:textId="77777777" w:rsidR="001B0F39" w:rsidRPr="00A97CF2" w:rsidRDefault="001B0F39" w:rsidP="008E36EA">
            <w:pPr>
              <w:pStyle w:val="Brezrazmikov"/>
              <w:spacing w:line="260" w:lineRule="exact"/>
              <w:rPr>
                <w:rFonts w:ascii="Arial" w:hAnsi="Arial" w:cs="Arial"/>
                <w:sz w:val="20"/>
                <w:szCs w:val="20"/>
                <w:lang w:val="sl-SI"/>
              </w:rPr>
            </w:pPr>
            <w:r w:rsidRPr="00A97CF2">
              <w:rPr>
                <w:rFonts w:ascii="Arial" w:hAnsi="Arial" w:cs="Arial"/>
                <w:sz w:val="20"/>
                <w:szCs w:val="20"/>
                <w:lang w:val="sl-SI"/>
              </w:rPr>
              <w:t>Izmenjava dobrih praks, delavnice, konference, dogodki, kampanje za ozaveščanje, dejavnosti komuniciranja</w:t>
            </w:r>
          </w:p>
        </w:tc>
        <w:tc>
          <w:tcPr>
            <w:tcW w:w="1007" w:type="dxa"/>
            <w:vAlign w:val="center"/>
          </w:tcPr>
          <w:p w14:paraId="5F0AB962" w14:textId="77777777" w:rsidR="001B0F39" w:rsidRPr="00A97CF2" w:rsidRDefault="001B0F39" w:rsidP="008E36EA">
            <w:pPr>
              <w:pStyle w:val="Brezrazmikov"/>
              <w:spacing w:line="260" w:lineRule="exact"/>
              <w:jc w:val="center"/>
              <w:rPr>
                <w:rFonts w:ascii="Arial" w:hAnsi="Arial" w:cs="Arial"/>
                <w:sz w:val="20"/>
                <w:szCs w:val="20"/>
                <w:lang w:val="sl-SI"/>
              </w:rPr>
            </w:pPr>
            <w:r w:rsidRPr="00A97CF2">
              <w:rPr>
                <w:rFonts w:ascii="Arial" w:hAnsi="Arial" w:cs="Arial"/>
                <w:color w:val="000000"/>
                <w:sz w:val="20"/>
                <w:szCs w:val="20"/>
              </w:rPr>
              <w:t>006</w:t>
            </w:r>
          </w:p>
        </w:tc>
        <w:tc>
          <w:tcPr>
            <w:tcW w:w="1843" w:type="dxa"/>
            <w:vAlign w:val="center"/>
          </w:tcPr>
          <w:p w14:paraId="3976DFEF" w14:textId="369D951C" w:rsidR="001B0F39" w:rsidRPr="00A97CF2" w:rsidRDefault="001B0F39" w:rsidP="008E36EA">
            <w:pPr>
              <w:pStyle w:val="Brezrazmikov"/>
              <w:spacing w:line="260" w:lineRule="exact"/>
              <w:jc w:val="center"/>
              <w:rPr>
                <w:rFonts w:ascii="Arial" w:hAnsi="Arial" w:cs="Arial"/>
                <w:sz w:val="20"/>
                <w:szCs w:val="20"/>
                <w:lang w:val="sl-SI"/>
              </w:rPr>
            </w:pPr>
            <w:r w:rsidRPr="00A97CF2">
              <w:rPr>
                <w:rFonts w:ascii="Arial" w:hAnsi="Arial" w:cs="Arial"/>
                <w:sz w:val="20"/>
                <w:szCs w:val="20"/>
              </w:rPr>
              <w:t>2,</w:t>
            </w:r>
            <w:r w:rsidR="00094136" w:rsidRPr="00A97CF2">
              <w:rPr>
                <w:rFonts w:ascii="Arial" w:hAnsi="Arial" w:cs="Arial"/>
                <w:sz w:val="20"/>
                <w:szCs w:val="20"/>
              </w:rPr>
              <w:t>47</w:t>
            </w:r>
            <w:r w:rsidRPr="00A97CF2">
              <w:rPr>
                <w:rFonts w:ascii="Arial" w:hAnsi="Arial" w:cs="Arial"/>
                <w:sz w:val="20"/>
                <w:szCs w:val="20"/>
              </w:rPr>
              <w:t>%</w:t>
            </w:r>
          </w:p>
        </w:tc>
        <w:tc>
          <w:tcPr>
            <w:tcW w:w="1972" w:type="dxa"/>
            <w:vAlign w:val="center"/>
          </w:tcPr>
          <w:p w14:paraId="2079ACEB" w14:textId="77777777" w:rsidR="001B0F39" w:rsidRPr="00A97CF2" w:rsidRDefault="001B0F39" w:rsidP="008E36EA">
            <w:pPr>
              <w:pStyle w:val="Brezrazmikov"/>
              <w:spacing w:line="260" w:lineRule="exact"/>
              <w:rPr>
                <w:rFonts w:ascii="Arial" w:hAnsi="Arial" w:cs="Arial"/>
                <w:sz w:val="20"/>
                <w:szCs w:val="20"/>
                <w:lang w:val="sl-SI"/>
              </w:rPr>
            </w:pPr>
            <w:r w:rsidRPr="00A97CF2">
              <w:rPr>
                <w:rFonts w:ascii="Arial" w:hAnsi="Arial" w:cs="Arial"/>
                <w:sz w:val="20"/>
                <w:szCs w:val="20"/>
                <w:lang w:val="sl-SI"/>
              </w:rPr>
              <w:t>O.2.2</w:t>
            </w:r>
          </w:p>
        </w:tc>
      </w:tr>
      <w:tr w:rsidR="001B0F39" w:rsidRPr="00A97CF2" w14:paraId="3AF970C9" w14:textId="77777777" w:rsidTr="00616435">
        <w:tc>
          <w:tcPr>
            <w:tcW w:w="1161" w:type="dxa"/>
            <w:vMerge/>
          </w:tcPr>
          <w:p w14:paraId="3FAA4672" w14:textId="77777777" w:rsidR="001B0F39" w:rsidRPr="00A97CF2" w:rsidRDefault="001B0F39" w:rsidP="008E36EA">
            <w:pPr>
              <w:pStyle w:val="Brezrazmikov"/>
              <w:spacing w:line="260" w:lineRule="exact"/>
              <w:jc w:val="center"/>
              <w:rPr>
                <w:rFonts w:ascii="Arial" w:hAnsi="Arial" w:cs="Arial"/>
                <w:sz w:val="20"/>
                <w:szCs w:val="20"/>
                <w:lang w:val="sl-SI"/>
              </w:rPr>
            </w:pPr>
          </w:p>
        </w:tc>
        <w:tc>
          <w:tcPr>
            <w:tcW w:w="2505" w:type="dxa"/>
          </w:tcPr>
          <w:p w14:paraId="025D4DF9" w14:textId="77777777" w:rsidR="001B0F39" w:rsidRPr="00A97CF2" w:rsidRDefault="001B0F39" w:rsidP="008E36EA">
            <w:pPr>
              <w:pStyle w:val="Brezrazmikov"/>
              <w:spacing w:line="260" w:lineRule="exact"/>
              <w:rPr>
                <w:rFonts w:ascii="Arial" w:hAnsi="Arial" w:cs="Arial"/>
                <w:sz w:val="20"/>
                <w:szCs w:val="20"/>
                <w:lang w:val="sl-SI"/>
              </w:rPr>
            </w:pPr>
            <w:r w:rsidRPr="00A97CF2">
              <w:rPr>
                <w:rFonts w:ascii="Arial" w:hAnsi="Arial" w:cs="Arial"/>
                <w:sz w:val="20"/>
                <w:szCs w:val="20"/>
                <w:lang w:val="sl-SI"/>
              </w:rPr>
              <w:t>Oprema</w:t>
            </w:r>
          </w:p>
        </w:tc>
        <w:tc>
          <w:tcPr>
            <w:tcW w:w="1007" w:type="dxa"/>
            <w:vAlign w:val="center"/>
          </w:tcPr>
          <w:p w14:paraId="5084F2AB" w14:textId="77777777" w:rsidR="001B0F39" w:rsidRPr="00A97CF2" w:rsidRDefault="001B0F39" w:rsidP="008E36EA">
            <w:pPr>
              <w:pStyle w:val="Brezrazmikov"/>
              <w:spacing w:line="260" w:lineRule="exact"/>
              <w:jc w:val="center"/>
              <w:rPr>
                <w:rFonts w:ascii="Arial" w:hAnsi="Arial" w:cs="Arial"/>
                <w:sz w:val="20"/>
                <w:szCs w:val="20"/>
                <w:lang w:val="sl-SI"/>
              </w:rPr>
            </w:pPr>
            <w:r w:rsidRPr="00A97CF2">
              <w:rPr>
                <w:rFonts w:ascii="Arial" w:hAnsi="Arial" w:cs="Arial"/>
                <w:color w:val="000000"/>
                <w:sz w:val="20"/>
                <w:szCs w:val="20"/>
              </w:rPr>
              <w:t>008</w:t>
            </w:r>
          </w:p>
        </w:tc>
        <w:tc>
          <w:tcPr>
            <w:tcW w:w="1843" w:type="dxa"/>
            <w:vAlign w:val="center"/>
          </w:tcPr>
          <w:p w14:paraId="175E6038" w14:textId="5D9C4CE1" w:rsidR="001B0F39" w:rsidRPr="00A97CF2" w:rsidRDefault="00094136" w:rsidP="008E36EA">
            <w:pPr>
              <w:pStyle w:val="Brezrazmikov"/>
              <w:spacing w:line="260" w:lineRule="exact"/>
              <w:jc w:val="center"/>
              <w:rPr>
                <w:rFonts w:ascii="Arial" w:hAnsi="Arial" w:cs="Arial"/>
                <w:sz w:val="20"/>
                <w:szCs w:val="20"/>
                <w:lang w:val="sl-SI"/>
              </w:rPr>
            </w:pPr>
            <w:r w:rsidRPr="00A97CF2">
              <w:rPr>
                <w:rFonts w:ascii="Arial" w:hAnsi="Arial" w:cs="Arial"/>
                <w:sz w:val="20"/>
                <w:szCs w:val="20"/>
              </w:rPr>
              <w:t>4,55</w:t>
            </w:r>
            <w:r w:rsidR="001B0F39" w:rsidRPr="00A97CF2">
              <w:rPr>
                <w:rFonts w:ascii="Arial" w:hAnsi="Arial" w:cs="Arial"/>
                <w:sz w:val="20"/>
                <w:szCs w:val="20"/>
              </w:rPr>
              <w:t>%</w:t>
            </w:r>
          </w:p>
        </w:tc>
        <w:tc>
          <w:tcPr>
            <w:tcW w:w="1972" w:type="dxa"/>
            <w:vAlign w:val="center"/>
          </w:tcPr>
          <w:p w14:paraId="1A9E0383" w14:textId="77777777" w:rsidR="001B0F39" w:rsidRPr="00A97CF2" w:rsidRDefault="001B0F39" w:rsidP="008E36EA">
            <w:pPr>
              <w:pStyle w:val="Brezrazmikov"/>
              <w:spacing w:line="260" w:lineRule="exact"/>
              <w:rPr>
                <w:rFonts w:ascii="Arial" w:hAnsi="Arial" w:cs="Arial"/>
                <w:sz w:val="20"/>
                <w:szCs w:val="20"/>
                <w:lang w:val="sl-SI"/>
              </w:rPr>
            </w:pPr>
            <w:r w:rsidRPr="00A97CF2">
              <w:rPr>
                <w:rFonts w:ascii="Arial" w:hAnsi="Arial" w:cs="Arial"/>
                <w:sz w:val="20"/>
                <w:szCs w:val="20"/>
                <w:lang w:val="sl-SI"/>
              </w:rPr>
              <w:t>O.2.3</w:t>
            </w:r>
          </w:p>
        </w:tc>
      </w:tr>
      <w:tr w:rsidR="001B0F39" w:rsidRPr="00A97CF2" w14:paraId="10ECAFA4" w14:textId="77777777" w:rsidTr="00616435">
        <w:tc>
          <w:tcPr>
            <w:tcW w:w="1161" w:type="dxa"/>
            <w:vMerge/>
          </w:tcPr>
          <w:p w14:paraId="0E68B1B4" w14:textId="77777777" w:rsidR="001B0F39" w:rsidRPr="00A97CF2" w:rsidRDefault="001B0F39" w:rsidP="00474B6A">
            <w:pPr>
              <w:pStyle w:val="Brezrazmikov"/>
              <w:spacing w:line="260" w:lineRule="exact"/>
              <w:jc w:val="center"/>
              <w:rPr>
                <w:rFonts w:ascii="Arial" w:hAnsi="Arial" w:cs="Arial"/>
                <w:sz w:val="20"/>
                <w:szCs w:val="20"/>
                <w:lang w:val="sl-SI"/>
              </w:rPr>
            </w:pPr>
          </w:p>
        </w:tc>
        <w:tc>
          <w:tcPr>
            <w:tcW w:w="2505" w:type="dxa"/>
          </w:tcPr>
          <w:p w14:paraId="61760255" w14:textId="77777777" w:rsidR="001B0F39" w:rsidRPr="00A97CF2" w:rsidRDefault="001B0F39" w:rsidP="00474B6A">
            <w:pPr>
              <w:pStyle w:val="Brezrazmikov"/>
              <w:spacing w:line="260" w:lineRule="exact"/>
              <w:rPr>
                <w:rFonts w:ascii="Arial" w:hAnsi="Arial" w:cs="Arial"/>
                <w:sz w:val="20"/>
                <w:szCs w:val="20"/>
                <w:lang w:val="sl-SI"/>
              </w:rPr>
            </w:pPr>
            <w:r w:rsidRPr="00A97CF2">
              <w:rPr>
                <w:rFonts w:ascii="Arial" w:hAnsi="Arial" w:cs="Arial"/>
                <w:sz w:val="20"/>
                <w:szCs w:val="20"/>
                <w:lang w:val="sl-SI"/>
              </w:rPr>
              <w:t>Prevozna sredstva</w:t>
            </w:r>
          </w:p>
        </w:tc>
        <w:tc>
          <w:tcPr>
            <w:tcW w:w="1007" w:type="dxa"/>
            <w:vAlign w:val="center"/>
          </w:tcPr>
          <w:p w14:paraId="07445CB6" w14:textId="77777777" w:rsidR="001B0F39" w:rsidRPr="00A97CF2" w:rsidRDefault="001B0F39" w:rsidP="00474B6A">
            <w:pPr>
              <w:pStyle w:val="Brezrazmikov"/>
              <w:spacing w:line="260" w:lineRule="exact"/>
              <w:jc w:val="center"/>
              <w:rPr>
                <w:rFonts w:ascii="Arial" w:hAnsi="Arial" w:cs="Arial"/>
                <w:sz w:val="20"/>
                <w:szCs w:val="20"/>
                <w:lang w:val="sl-SI"/>
              </w:rPr>
            </w:pPr>
            <w:r w:rsidRPr="00A97CF2">
              <w:rPr>
                <w:rFonts w:ascii="Arial" w:hAnsi="Arial" w:cs="Arial"/>
                <w:color w:val="000000"/>
                <w:sz w:val="20"/>
                <w:szCs w:val="20"/>
              </w:rPr>
              <w:t>009</w:t>
            </w:r>
          </w:p>
        </w:tc>
        <w:tc>
          <w:tcPr>
            <w:tcW w:w="1843" w:type="dxa"/>
            <w:vAlign w:val="center"/>
          </w:tcPr>
          <w:p w14:paraId="64A55FD2" w14:textId="2CA9020A" w:rsidR="001B0F39" w:rsidRPr="00A97CF2" w:rsidRDefault="001B0F39" w:rsidP="00474B6A">
            <w:pPr>
              <w:pStyle w:val="Brezrazmikov"/>
              <w:spacing w:line="260" w:lineRule="exact"/>
              <w:jc w:val="center"/>
              <w:rPr>
                <w:rFonts w:ascii="Arial" w:hAnsi="Arial" w:cs="Arial"/>
                <w:sz w:val="20"/>
                <w:szCs w:val="20"/>
                <w:lang w:val="sl-SI"/>
              </w:rPr>
            </w:pPr>
            <w:r w:rsidRPr="00A97CF2">
              <w:rPr>
                <w:rFonts w:ascii="Arial" w:hAnsi="Arial" w:cs="Arial"/>
                <w:sz w:val="20"/>
                <w:szCs w:val="20"/>
              </w:rPr>
              <w:t>3</w:t>
            </w:r>
            <w:r w:rsidR="00094136" w:rsidRPr="00A97CF2">
              <w:rPr>
                <w:rFonts w:ascii="Arial" w:hAnsi="Arial" w:cs="Arial"/>
                <w:sz w:val="20"/>
                <w:szCs w:val="20"/>
              </w:rPr>
              <w:t>5</w:t>
            </w:r>
            <w:r w:rsidRPr="00A97CF2">
              <w:rPr>
                <w:rFonts w:ascii="Arial" w:hAnsi="Arial" w:cs="Arial"/>
                <w:sz w:val="20"/>
                <w:szCs w:val="20"/>
              </w:rPr>
              <w:t>,</w:t>
            </w:r>
            <w:r w:rsidR="00094136" w:rsidRPr="00A97CF2">
              <w:rPr>
                <w:rFonts w:ascii="Arial" w:hAnsi="Arial" w:cs="Arial"/>
                <w:sz w:val="20"/>
                <w:szCs w:val="20"/>
              </w:rPr>
              <w:t>2</w:t>
            </w:r>
            <w:r w:rsidR="006468F7" w:rsidRPr="00A97CF2">
              <w:rPr>
                <w:rFonts w:ascii="Arial" w:hAnsi="Arial" w:cs="Arial"/>
                <w:sz w:val="20"/>
                <w:szCs w:val="20"/>
              </w:rPr>
              <w:t>7</w:t>
            </w:r>
            <w:r w:rsidRPr="00A97CF2">
              <w:rPr>
                <w:rFonts w:ascii="Arial" w:hAnsi="Arial" w:cs="Arial"/>
                <w:sz w:val="20"/>
                <w:szCs w:val="20"/>
              </w:rPr>
              <w:t>%</w:t>
            </w:r>
          </w:p>
        </w:tc>
        <w:tc>
          <w:tcPr>
            <w:tcW w:w="1972" w:type="dxa"/>
            <w:vAlign w:val="center"/>
          </w:tcPr>
          <w:p w14:paraId="3759F3D9" w14:textId="77777777" w:rsidR="001B0F39" w:rsidRPr="00A97CF2" w:rsidRDefault="001B0F39" w:rsidP="00474B6A">
            <w:pPr>
              <w:pStyle w:val="Brezrazmikov"/>
              <w:spacing w:line="260" w:lineRule="exact"/>
              <w:rPr>
                <w:rFonts w:ascii="Arial" w:hAnsi="Arial" w:cs="Arial"/>
                <w:sz w:val="20"/>
                <w:szCs w:val="20"/>
                <w:lang w:val="sl-SI"/>
              </w:rPr>
            </w:pPr>
            <w:r w:rsidRPr="00A97CF2">
              <w:rPr>
                <w:rFonts w:ascii="Arial" w:hAnsi="Arial" w:cs="Arial"/>
                <w:sz w:val="20"/>
                <w:szCs w:val="20"/>
                <w:lang w:val="sl-SI"/>
              </w:rPr>
              <w:t>O.2.4</w:t>
            </w:r>
          </w:p>
        </w:tc>
      </w:tr>
      <w:tr w:rsidR="006F5CC4" w:rsidRPr="00A97CF2" w14:paraId="2DAECA96" w14:textId="77777777" w:rsidTr="00B7006A">
        <w:tc>
          <w:tcPr>
            <w:tcW w:w="1161" w:type="dxa"/>
          </w:tcPr>
          <w:p w14:paraId="631AD7F4" w14:textId="77777777" w:rsidR="006F5CC4" w:rsidRPr="00A97CF2" w:rsidRDefault="006F5CC4" w:rsidP="006F5CC4">
            <w:pPr>
              <w:pStyle w:val="Brezrazmikov"/>
              <w:spacing w:line="260" w:lineRule="exact"/>
              <w:jc w:val="center"/>
              <w:rPr>
                <w:rFonts w:ascii="Arial" w:hAnsi="Arial" w:cs="Arial"/>
                <w:sz w:val="20"/>
                <w:szCs w:val="20"/>
                <w:lang w:val="sl-SI"/>
              </w:rPr>
            </w:pPr>
          </w:p>
        </w:tc>
        <w:tc>
          <w:tcPr>
            <w:tcW w:w="2505" w:type="dxa"/>
          </w:tcPr>
          <w:p w14:paraId="17DBA062" w14:textId="5CC41DFC" w:rsidR="006F5CC4" w:rsidRPr="00A97CF2" w:rsidRDefault="00094136" w:rsidP="006F5CC4">
            <w:pPr>
              <w:pStyle w:val="Brezrazmikov"/>
              <w:spacing w:line="260" w:lineRule="exact"/>
              <w:rPr>
                <w:rFonts w:ascii="Arial" w:eastAsia="Times New Roman" w:hAnsi="Arial" w:cs="Arial"/>
                <w:sz w:val="20"/>
                <w:lang w:val="sl-SI"/>
              </w:rPr>
            </w:pPr>
            <w:r w:rsidRPr="00A97CF2">
              <w:rPr>
                <w:rFonts w:ascii="Arial" w:eastAsia="Times New Roman" w:hAnsi="Arial" w:cs="Arial"/>
                <w:sz w:val="20"/>
                <w:lang w:val="sl-SI"/>
              </w:rPr>
              <w:t xml:space="preserve">% pokritosti s kazalniki za </w:t>
            </w:r>
            <w:r w:rsidR="006F5CC4" w:rsidRPr="00A97CF2">
              <w:rPr>
                <w:rFonts w:ascii="Arial" w:eastAsia="Times New Roman" w:hAnsi="Arial" w:cs="Arial"/>
                <w:sz w:val="20"/>
                <w:lang w:val="sl-SI"/>
              </w:rPr>
              <w:t>SO2:</w:t>
            </w:r>
          </w:p>
        </w:tc>
        <w:tc>
          <w:tcPr>
            <w:tcW w:w="1007" w:type="dxa"/>
          </w:tcPr>
          <w:p w14:paraId="5FA482ED" w14:textId="77777777" w:rsidR="006F5CC4" w:rsidRPr="00A97CF2" w:rsidRDefault="006F5CC4" w:rsidP="006F5CC4">
            <w:pPr>
              <w:pStyle w:val="Brezrazmikov"/>
              <w:spacing w:line="260" w:lineRule="exact"/>
              <w:jc w:val="center"/>
              <w:rPr>
                <w:rFonts w:ascii="Arial" w:hAnsi="Arial" w:cs="Arial"/>
                <w:sz w:val="20"/>
                <w:szCs w:val="20"/>
              </w:rPr>
            </w:pPr>
          </w:p>
        </w:tc>
        <w:tc>
          <w:tcPr>
            <w:tcW w:w="1843" w:type="dxa"/>
          </w:tcPr>
          <w:p w14:paraId="453FA832" w14:textId="02C5C080" w:rsidR="006F5CC4" w:rsidRPr="00A97CF2" w:rsidRDefault="006F5CC4" w:rsidP="006F5CC4">
            <w:pPr>
              <w:spacing w:line="240" w:lineRule="auto"/>
              <w:jc w:val="center"/>
              <w:rPr>
                <w:rFonts w:cs="Arial"/>
                <w:szCs w:val="20"/>
                <w:lang w:val="sl-SI" w:eastAsia="sl-SI"/>
              </w:rPr>
            </w:pPr>
            <w:r w:rsidRPr="00A97CF2">
              <w:rPr>
                <w:rFonts w:cs="Arial"/>
                <w:szCs w:val="20"/>
              </w:rPr>
              <w:t>98,</w:t>
            </w:r>
            <w:r w:rsidR="00094136" w:rsidRPr="00A97CF2">
              <w:rPr>
                <w:rFonts w:cs="Arial"/>
                <w:szCs w:val="20"/>
              </w:rPr>
              <w:t>48</w:t>
            </w:r>
            <w:r w:rsidRPr="00A97CF2">
              <w:rPr>
                <w:rFonts w:cs="Arial"/>
                <w:szCs w:val="20"/>
              </w:rPr>
              <w:t>%</w:t>
            </w:r>
          </w:p>
        </w:tc>
        <w:tc>
          <w:tcPr>
            <w:tcW w:w="1972" w:type="dxa"/>
          </w:tcPr>
          <w:p w14:paraId="362467CC" w14:textId="77777777" w:rsidR="006F5CC4" w:rsidRPr="00A97CF2" w:rsidRDefault="006F5CC4" w:rsidP="006F5CC4">
            <w:pPr>
              <w:pStyle w:val="Brezrazmikov"/>
              <w:spacing w:line="260" w:lineRule="exact"/>
              <w:jc w:val="center"/>
              <w:rPr>
                <w:rFonts w:ascii="Arial" w:hAnsi="Arial" w:cs="Arial"/>
                <w:sz w:val="20"/>
                <w:szCs w:val="20"/>
                <w:lang w:val="sl-SI"/>
              </w:rPr>
            </w:pPr>
          </w:p>
        </w:tc>
      </w:tr>
    </w:tbl>
    <w:p w14:paraId="259EAF4A" w14:textId="77777777" w:rsidR="00B7006A" w:rsidRPr="00A97CF2" w:rsidRDefault="00B7006A"/>
    <w:p w14:paraId="53B778B5" w14:textId="77777777" w:rsidR="00B7006A" w:rsidRPr="00A97CF2" w:rsidRDefault="00B7006A"/>
    <w:tbl>
      <w:tblPr>
        <w:tblStyle w:val="Tabelamrea"/>
        <w:tblW w:w="0" w:type="auto"/>
        <w:tblLook w:val="04A0" w:firstRow="1" w:lastRow="0" w:firstColumn="1" w:lastColumn="0" w:noHBand="0" w:noVBand="1"/>
        <w:tblCaption w:val="Tabela delež sredstev po posameznih vrstah ukrepanja ter povezavo s kazalniki v okviru specifičnega cilja SO3"/>
        <w:tblDescription w:val="Tabela prikazuje delež sredstev po posameznih vrstah ukrepanja ter povezavo s kazalniki v okviru specifičnega cilja SO3. "/>
      </w:tblPr>
      <w:tblGrid>
        <w:gridCol w:w="1161"/>
        <w:gridCol w:w="2505"/>
        <w:gridCol w:w="1007"/>
        <w:gridCol w:w="1843"/>
        <w:gridCol w:w="1972"/>
      </w:tblGrid>
      <w:tr w:rsidR="00B7006A" w:rsidRPr="00A97CF2" w14:paraId="2091BF7E" w14:textId="77777777" w:rsidTr="00D20041">
        <w:trPr>
          <w:tblHeader/>
        </w:trPr>
        <w:tc>
          <w:tcPr>
            <w:tcW w:w="1161" w:type="dxa"/>
            <w:shd w:val="clear" w:color="auto" w:fill="D9D9D9" w:themeFill="background1" w:themeFillShade="D9"/>
          </w:tcPr>
          <w:p w14:paraId="409E94E4" w14:textId="77777777" w:rsidR="00B7006A" w:rsidRPr="00A97CF2" w:rsidRDefault="00B7006A" w:rsidP="00BF22DA">
            <w:pPr>
              <w:pStyle w:val="Brezrazmikov"/>
              <w:spacing w:line="260" w:lineRule="exact"/>
              <w:jc w:val="center"/>
              <w:rPr>
                <w:rFonts w:ascii="Arial" w:hAnsi="Arial" w:cs="Arial"/>
                <w:b/>
                <w:sz w:val="20"/>
                <w:szCs w:val="20"/>
                <w:lang w:val="sl-SI"/>
              </w:rPr>
            </w:pPr>
            <w:r w:rsidRPr="00A97CF2">
              <w:rPr>
                <w:rFonts w:ascii="Arial" w:hAnsi="Arial" w:cs="Arial"/>
                <w:b/>
                <w:sz w:val="20"/>
                <w:szCs w:val="20"/>
                <w:lang w:val="sl-SI"/>
              </w:rPr>
              <w:t>Specifični cilj</w:t>
            </w:r>
          </w:p>
          <w:p w14:paraId="1EC2C034" w14:textId="77777777" w:rsidR="00B7006A" w:rsidRPr="00A97CF2" w:rsidRDefault="00B7006A" w:rsidP="00BF22DA">
            <w:pPr>
              <w:pStyle w:val="Brezrazmikov"/>
              <w:spacing w:line="260" w:lineRule="exact"/>
              <w:jc w:val="center"/>
              <w:rPr>
                <w:rFonts w:ascii="Arial" w:hAnsi="Arial" w:cs="Arial"/>
                <w:b/>
                <w:sz w:val="20"/>
                <w:szCs w:val="20"/>
                <w:lang w:val="sl-SI"/>
              </w:rPr>
            </w:pPr>
            <w:r w:rsidRPr="00A97CF2">
              <w:rPr>
                <w:rFonts w:ascii="Arial" w:hAnsi="Arial" w:cs="Arial"/>
                <w:b/>
                <w:sz w:val="20"/>
                <w:szCs w:val="20"/>
                <w:lang w:val="sl-SI"/>
              </w:rPr>
              <w:t>(SO)</w:t>
            </w:r>
          </w:p>
        </w:tc>
        <w:tc>
          <w:tcPr>
            <w:tcW w:w="2505" w:type="dxa"/>
            <w:shd w:val="clear" w:color="auto" w:fill="D9D9D9" w:themeFill="background1" w:themeFillShade="D9"/>
          </w:tcPr>
          <w:p w14:paraId="30544868" w14:textId="77777777" w:rsidR="00B7006A" w:rsidRPr="00A97CF2" w:rsidRDefault="00B7006A" w:rsidP="00BF22DA">
            <w:pPr>
              <w:pStyle w:val="Brezrazmikov"/>
              <w:spacing w:line="260" w:lineRule="exact"/>
              <w:jc w:val="center"/>
              <w:rPr>
                <w:rFonts w:ascii="Arial" w:hAnsi="Arial" w:cs="Arial"/>
                <w:b/>
                <w:sz w:val="20"/>
                <w:szCs w:val="20"/>
                <w:lang w:val="sl-SI"/>
              </w:rPr>
            </w:pPr>
            <w:r w:rsidRPr="00A97CF2">
              <w:rPr>
                <w:rFonts w:ascii="Arial" w:hAnsi="Arial" w:cs="Arial"/>
                <w:b/>
                <w:sz w:val="20"/>
                <w:szCs w:val="20"/>
                <w:lang w:val="sl-SI"/>
              </w:rPr>
              <w:t>Vrsta ukrepanja</w:t>
            </w:r>
          </w:p>
        </w:tc>
        <w:tc>
          <w:tcPr>
            <w:tcW w:w="1007" w:type="dxa"/>
            <w:shd w:val="clear" w:color="auto" w:fill="D9D9D9" w:themeFill="background1" w:themeFillShade="D9"/>
          </w:tcPr>
          <w:p w14:paraId="2C6A9C7E" w14:textId="77777777" w:rsidR="00B7006A" w:rsidRPr="00A97CF2" w:rsidRDefault="00B7006A" w:rsidP="00BF22DA">
            <w:pPr>
              <w:pStyle w:val="Brezrazmikov"/>
              <w:jc w:val="center"/>
              <w:rPr>
                <w:rFonts w:ascii="Arial" w:hAnsi="Arial" w:cs="Arial"/>
                <w:b/>
                <w:sz w:val="20"/>
                <w:szCs w:val="20"/>
                <w:lang w:val="sl-SI"/>
              </w:rPr>
            </w:pPr>
            <w:r w:rsidRPr="00A97CF2">
              <w:rPr>
                <w:rFonts w:ascii="Arial" w:hAnsi="Arial" w:cs="Arial"/>
                <w:b/>
                <w:sz w:val="20"/>
                <w:szCs w:val="20"/>
                <w:lang w:val="sl-SI"/>
              </w:rPr>
              <w:t>Koda</w:t>
            </w:r>
          </w:p>
        </w:tc>
        <w:tc>
          <w:tcPr>
            <w:tcW w:w="1843" w:type="dxa"/>
            <w:shd w:val="clear" w:color="auto" w:fill="D9D9D9" w:themeFill="background1" w:themeFillShade="D9"/>
          </w:tcPr>
          <w:p w14:paraId="11025808" w14:textId="77777777" w:rsidR="00B7006A" w:rsidRPr="00A97CF2" w:rsidRDefault="00B7006A" w:rsidP="00B7006A">
            <w:pPr>
              <w:pStyle w:val="Brezrazmikov"/>
              <w:jc w:val="center"/>
              <w:rPr>
                <w:rFonts w:ascii="Arial" w:hAnsi="Arial" w:cs="Arial"/>
                <w:b/>
                <w:sz w:val="20"/>
                <w:szCs w:val="20"/>
                <w:lang w:val="sl-SI"/>
              </w:rPr>
            </w:pPr>
            <w:r w:rsidRPr="00A97CF2">
              <w:rPr>
                <w:rFonts w:ascii="Arial" w:hAnsi="Arial" w:cs="Arial"/>
                <w:b/>
                <w:sz w:val="20"/>
                <w:szCs w:val="20"/>
                <w:lang w:val="sl-SI"/>
              </w:rPr>
              <w:t>Okvirna vrednost</w:t>
            </w:r>
          </w:p>
          <w:p w14:paraId="21F7DE9C" w14:textId="77777777" w:rsidR="00B7006A" w:rsidRPr="00A97CF2" w:rsidRDefault="00B7006A" w:rsidP="00B7006A">
            <w:pPr>
              <w:pStyle w:val="Brezrazmikov"/>
              <w:spacing w:line="260" w:lineRule="exact"/>
              <w:jc w:val="center"/>
              <w:rPr>
                <w:rFonts w:ascii="Arial" w:hAnsi="Arial" w:cs="Arial"/>
                <w:b/>
                <w:sz w:val="20"/>
                <w:szCs w:val="20"/>
                <w:lang w:val="sl-SI"/>
              </w:rPr>
            </w:pPr>
            <w:r w:rsidRPr="00A97CF2">
              <w:rPr>
                <w:rFonts w:ascii="Arial Narrow" w:hAnsi="Arial Narrow" w:cs="Arial"/>
                <w:b/>
                <w:sz w:val="16"/>
                <w:szCs w:val="16"/>
                <w:lang w:val="sl-SI"/>
              </w:rPr>
              <w:t>(delež celotne vrednosti pokritosti s kazalniki za posamezni spec. cilj)</w:t>
            </w:r>
          </w:p>
        </w:tc>
        <w:tc>
          <w:tcPr>
            <w:tcW w:w="1972" w:type="dxa"/>
            <w:shd w:val="clear" w:color="auto" w:fill="D9D9D9" w:themeFill="background1" w:themeFillShade="D9"/>
          </w:tcPr>
          <w:p w14:paraId="3D23C6E3" w14:textId="77777777" w:rsidR="00B7006A" w:rsidRPr="00A97CF2" w:rsidRDefault="00B7006A" w:rsidP="00BF22DA">
            <w:pPr>
              <w:pStyle w:val="Brezrazmikov"/>
              <w:spacing w:line="260" w:lineRule="exact"/>
              <w:jc w:val="center"/>
              <w:rPr>
                <w:rFonts w:ascii="Arial" w:hAnsi="Arial" w:cs="Arial"/>
                <w:b/>
                <w:sz w:val="20"/>
                <w:szCs w:val="20"/>
                <w:lang w:val="sl-SI"/>
              </w:rPr>
            </w:pPr>
            <w:r w:rsidRPr="00A97CF2">
              <w:rPr>
                <w:rFonts w:ascii="Arial" w:hAnsi="Arial" w:cs="Arial"/>
                <w:b/>
                <w:sz w:val="20"/>
                <w:szCs w:val="20"/>
                <w:lang w:val="sl-SI"/>
              </w:rPr>
              <w:t>Povezan kazalnik</w:t>
            </w:r>
          </w:p>
        </w:tc>
      </w:tr>
      <w:tr w:rsidR="007B70BF" w:rsidRPr="00A97CF2" w14:paraId="65B90186" w14:textId="77777777" w:rsidTr="00616435">
        <w:tc>
          <w:tcPr>
            <w:tcW w:w="1161" w:type="dxa"/>
            <w:vMerge w:val="restart"/>
            <w:vAlign w:val="center"/>
          </w:tcPr>
          <w:p w14:paraId="126C1420" w14:textId="77777777" w:rsidR="007B70BF" w:rsidRPr="00A97CF2" w:rsidRDefault="007B70BF" w:rsidP="007B70BF">
            <w:pPr>
              <w:pStyle w:val="Brezrazmikov"/>
              <w:spacing w:line="260" w:lineRule="exact"/>
              <w:jc w:val="center"/>
              <w:rPr>
                <w:rFonts w:ascii="Arial" w:hAnsi="Arial" w:cs="Arial"/>
                <w:sz w:val="20"/>
                <w:szCs w:val="20"/>
                <w:lang w:val="sl-SI"/>
              </w:rPr>
            </w:pPr>
            <w:r w:rsidRPr="00A97CF2">
              <w:rPr>
                <w:rFonts w:ascii="Arial" w:hAnsi="Arial" w:cs="Arial"/>
                <w:sz w:val="20"/>
                <w:szCs w:val="20"/>
                <w:lang w:val="sl-SI"/>
              </w:rPr>
              <w:t>SO3</w:t>
            </w:r>
          </w:p>
        </w:tc>
        <w:tc>
          <w:tcPr>
            <w:tcW w:w="2505" w:type="dxa"/>
          </w:tcPr>
          <w:p w14:paraId="574CD0D0" w14:textId="77777777" w:rsidR="007B70BF" w:rsidRPr="00A97CF2" w:rsidRDefault="007B70BF" w:rsidP="007B70BF">
            <w:pPr>
              <w:pStyle w:val="Brezrazmikov"/>
              <w:spacing w:line="260" w:lineRule="exact"/>
              <w:rPr>
                <w:rFonts w:ascii="Arial" w:hAnsi="Arial" w:cs="Arial"/>
                <w:sz w:val="20"/>
                <w:szCs w:val="20"/>
                <w:lang w:val="sl-SI"/>
              </w:rPr>
            </w:pPr>
            <w:r w:rsidRPr="00A97CF2">
              <w:rPr>
                <w:rFonts w:ascii="Arial" w:hAnsi="Arial" w:cs="Arial"/>
                <w:sz w:val="20"/>
                <w:szCs w:val="20"/>
                <w:lang w:val="sl-SI"/>
              </w:rPr>
              <w:t xml:space="preserve">Sistemi IKT, </w:t>
            </w:r>
            <w:proofErr w:type="spellStart"/>
            <w:r w:rsidRPr="00A97CF2">
              <w:rPr>
                <w:rFonts w:ascii="Arial" w:hAnsi="Arial" w:cs="Arial"/>
                <w:sz w:val="20"/>
                <w:szCs w:val="20"/>
                <w:lang w:val="sl-SI"/>
              </w:rPr>
              <w:t>interoperabilnost</w:t>
            </w:r>
            <w:proofErr w:type="spellEnd"/>
            <w:r w:rsidRPr="00A97CF2">
              <w:rPr>
                <w:rFonts w:ascii="Arial" w:hAnsi="Arial" w:cs="Arial"/>
                <w:sz w:val="20"/>
                <w:szCs w:val="20"/>
                <w:lang w:val="sl-SI"/>
              </w:rPr>
              <w:t>, kakovost podatkov (razen opreme)</w:t>
            </w:r>
          </w:p>
        </w:tc>
        <w:tc>
          <w:tcPr>
            <w:tcW w:w="1007" w:type="dxa"/>
            <w:vAlign w:val="center"/>
          </w:tcPr>
          <w:p w14:paraId="38F39674" w14:textId="77777777" w:rsidR="007B70BF" w:rsidRPr="00A97CF2" w:rsidRDefault="007B70BF" w:rsidP="007B70BF">
            <w:pPr>
              <w:pStyle w:val="Brezrazmikov"/>
              <w:spacing w:line="260" w:lineRule="exact"/>
              <w:jc w:val="center"/>
              <w:rPr>
                <w:rFonts w:ascii="Arial" w:hAnsi="Arial" w:cs="Arial"/>
                <w:sz w:val="20"/>
                <w:szCs w:val="20"/>
                <w:lang w:val="sl-SI"/>
              </w:rPr>
            </w:pPr>
            <w:r w:rsidRPr="00A97CF2">
              <w:rPr>
                <w:rFonts w:ascii="Arial" w:hAnsi="Arial" w:cs="Arial"/>
                <w:sz w:val="20"/>
                <w:szCs w:val="20"/>
              </w:rPr>
              <w:t>001</w:t>
            </w:r>
          </w:p>
        </w:tc>
        <w:tc>
          <w:tcPr>
            <w:tcW w:w="1843" w:type="dxa"/>
            <w:vAlign w:val="center"/>
          </w:tcPr>
          <w:p w14:paraId="73DFA047" w14:textId="31708BAC" w:rsidR="007B70BF" w:rsidRPr="00A97CF2" w:rsidRDefault="001B0F39" w:rsidP="007B70BF">
            <w:pPr>
              <w:pStyle w:val="Brezrazmikov"/>
              <w:spacing w:line="260" w:lineRule="exact"/>
              <w:jc w:val="center"/>
              <w:rPr>
                <w:rFonts w:ascii="Arial" w:hAnsi="Arial" w:cs="Arial"/>
                <w:sz w:val="20"/>
                <w:szCs w:val="20"/>
                <w:lang w:val="sl-SI"/>
              </w:rPr>
            </w:pPr>
            <w:r w:rsidRPr="00A97CF2">
              <w:rPr>
                <w:rFonts w:ascii="Arial" w:hAnsi="Arial" w:cs="Arial"/>
                <w:sz w:val="20"/>
                <w:szCs w:val="20"/>
              </w:rPr>
              <w:t>43,</w:t>
            </w:r>
            <w:r w:rsidR="003D4EDE" w:rsidRPr="00A97CF2">
              <w:rPr>
                <w:rFonts w:ascii="Arial" w:hAnsi="Arial" w:cs="Arial"/>
                <w:sz w:val="20"/>
                <w:szCs w:val="20"/>
              </w:rPr>
              <w:t>91</w:t>
            </w:r>
            <w:r w:rsidRPr="00A97CF2">
              <w:rPr>
                <w:rFonts w:ascii="Arial" w:hAnsi="Arial" w:cs="Arial"/>
                <w:sz w:val="20"/>
                <w:szCs w:val="20"/>
              </w:rPr>
              <w:t>%</w:t>
            </w:r>
          </w:p>
        </w:tc>
        <w:tc>
          <w:tcPr>
            <w:tcW w:w="1972" w:type="dxa"/>
            <w:vAlign w:val="center"/>
          </w:tcPr>
          <w:p w14:paraId="6514B036" w14:textId="77777777" w:rsidR="007B70BF" w:rsidRPr="00A97CF2" w:rsidRDefault="00903CC3" w:rsidP="007B70BF">
            <w:pPr>
              <w:pStyle w:val="Brezrazmikov"/>
              <w:spacing w:line="260" w:lineRule="exact"/>
              <w:rPr>
                <w:rFonts w:ascii="Arial" w:hAnsi="Arial" w:cs="Arial"/>
                <w:sz w:val="20"/>
                <w:szCs w:val="20"/>
                <w:lang w:val="sl-SI"/>
              </w:rPr>
            </w:pPr>
            <w:r w:rsidRPr="00A97CF2">
              <w:rPr>
                <w:rFonts w:ascii="Arial" w:hAnsi="Arial" w:cs="Arial"/>
                <w:sz w:val="20"/>
                <w:szCs w:val="20"/>
                <w:lang w:val="sl-SI"/>
              </w:rPr>
              <w:t>R.3.11</w:t>
            </w:r>
          </w:p>
        </w:tc>
      </w:tr>
      <w:tr w:rsidR="007B70BF" w:rsidRPr="00A97CF2" w14:paraId="768A5EC7" w14:textId="77777777" w:rsidTr="00616435">
        <w:tc>
          <w:tcPr>
            <w:tcW w:w="1161" w:type="dxa"/>
            <w:vMerge/>
          </w:tcPr>
          <w:p w14:paraId="057C5FD4" w14:textId="77777777" w:rsidR="007B70BF" w:rsidRPr="00A97CF2" w:rsidRDefault="007B70BF" w:rsidP="007B70BF">
            <w:pPr>
              <w:pStyle w:val="Brezrazmikov"/>
              <w:spacing w:line="260" w:lineRule="exact"/>
              <w:jc w:val="center"/>
              <w:rPr>
                <w:rFonts w:ascii="Arial" w:hAnsi="Arial" w:cs="Arial"/>
                <w:sz w:val="20"/>
                <w:szCs w:val="20"/>
                <w:lang w:val="sl-SI"/>
              </w:rPr>
            </w:pPr>
          </w:p>
        </w:tc>
        <w:tc>
          <w:tcPr>
            <w:tcW w:w="2505" w:type="dxa"/>
          </w:tcPr>
          <w:p w14:paraId="0F74FBF2" w14:textId="77777777" w:rsidR="007B70BF" w:rsidRPr="00A97CF2" w:rsidRDefault="007B70BF" w:rsidP="007B70BF">
            <w:pPr>
              <w:pStyle w:val="Brezrazmikov"/>
              <w:spacing w:line="260" w:lineRule="exact"/>
              <w:rPr>
                <w:rFonts w:ascii="Arial" w:hAnsi="Arial" w:cs="Arial"/>
                <w:sz w:val="20"/>
                <w:szCs w:val="20"/>
                <w:lang w:val="sl-SI"/>
              </w:rPr>
            </w:pPr>
            <w:r w:rsidRPr="00A97CF2">
              <w:rPr>
                <w:rFonts w:ascii="Arial" w:hAnsi="Arial" w:cs="Arial"/>
                <w:sz w:val="20"/>
                <w:szCs w:val="20"/>
                <w:lang w:val="sl-SI"/>
              </w:rPr>
              <w:t>Omrežja, centri odličnosti, strukture sodelovanja, skupni ukrepi in operacije</w:t>
            </w:r>
          </w:p>
        </w:tc>
        <w:tc>
          <w:tcPr>
            <w:tcW w:w="1007" w:type="dxa"/>
            <w:vAlign w:val="center"/>
          </w:tcPr>
          <w:p w14:paraId="15F221AC" w14:textId="77777777" w:rsidR="007B70BF" w:rsidRPr="00A97CF2" w:rsidRDefault="007B70BF" w:rsidP="007B70BF">
            <w:pPr>
              <w:pStyle w:val="Brezrazmikov"/>
              <w:spacing w:line="260" w:lineRule="exact"/>
              <w:jc w:val="center"/>
              <w:rPr>
                <w:rFonts w:ascii="Arial" w:hAnsi="Arial" w:cs="Arial"/>
                <w:sz w:val="20"/>
                <w:szCs w:val="20"/>
                <w:lang w:val="sl-SI"/>
              </w:rPr>
            </w:pPr>
            <w:r w:rsidRPr="00A97CF2">
              <w:rPr>
                <w:rFonts w:ascii="Arial" w:hAnsi="Arial" w:cs="Arial"/>
                <w:sz w:val="20"/>
                <w:szCs w:val="20"/>
                <w:lang w:val="sl-SI"/>
              </w:rPr>
              <w:t>002</w:t>
            </w:r>
          </w:p>
        </w:tc>
        <w:tc>
          <w:tcPr>
            <w:tcW w:w="1843" w:type="dxa"/>
            <w:vAlign w:val="center"/>
          </w:tcPr>
          <w:p w14:paraId="05028427" w14:textId="6DA22AC9" w:rsidR="007B70BF" w:rsidRPr="00A97CF2" w:rsidRDefault="003D4EDE" w:rsidP="00D828B7">
            <w:pPr>
              <w:pStyle w:val="Brezrazmikov"/>
              <w:spacing w:line="260" w:lineRule="exact"/>
              <w:jc w:val="center"/>
              <w:rPr>
                <w:rFonts w:ascii="Arial" w:hAnsi="Arial" w:cs="Arial"/>
                <w:sz w:val="20"/>
                <w:szCs w:val="20"/>
                <w:lang w:val="sl-SI"/>
              </w:rPr>
            </w:pPr>
            <w:r w:rsidRPr="00A97CF2">
              <w:rPr>
                <w:rFonts w:ascii="Arial" w:hAnsi="Arial" w:cs="Arial"/>
                <w:sz w:val="20"/>
                <w:szCs w:val="20"/>
              </w:rPr>
              <w:t>2,70</w:t>
            </w:r>
            <w:r w:rsidR="001B0F39" w:rsidRPr="00A97CF2">
              <w:rPr>
                <w:rFonts w:ascii="Arial" w:hAnsi="Arial" w:cs="Arial"/>
                <w:sz w:val="20"/>
                <w:szCs w:val="20"/>
              </w:rPr>
              <w:t>%</w:t>
            </w:r>
          </w:p>
        </w:tc>
        <w:tc>
          <w:tcPr>
            <w:tcW w:w="1972" w:type="dxa"/>
            <w:vAlign w:val="center"/>
          </w:tcPr>
          <w:p w14:paraId="4C947647" w14:textId="77777777" w:rsidR="002C6FD5" w:rsidRPr="00A97CF2" w:rsidRDefault="002C6FD5" w:rsidP="007B70BF">
            <w:pPr>
              <w:pStyle w:val="Brezrazmikov"/>
              <w:spacing w:line="260" w:lineRule="exact"/>
              <w:rPr>
                <w:rFonts w:ascii="Arial" w:hAnsi="Arial" w:cs="Arial"/>
                <w:sz w:val="20"/>
                <w:szCs w:val="20"/>
                <w:lang w:val="sl-SI"/>
              </w:rPr>
            </w:pPr>
            <w:r w:rsidRPr="00A97CF2">
              <w:rPr>
                <w:rFonts w:ascii="Arial" w:hAnsi="Arial" w:cs="Arial"/>
                <w:sz w:val="20"/>
                <w:szCs w:val="20"/>
                <w:lang w:val="sl-SI"/>
              </w:rPr>
              <w:t>R.3.11</w:t>
            </w:r>
          </w:p>
        </w:tc>
      </w:tr>
      <w:tr w:rsidR="007B70BF" w:rsidRPr="00A97CF2" w14:paraId="0E5B218E" w14:textId="77777777" w:rsidTr="00616435">
        <w:tc>
          <w:tcPr>
            <w:tcW w:w="1161" w:type="dxa"/>
            <w:vMerge/>
          </w:tcPr>
          <w:p w14:paraId="3562E218" w14:textId="77777777" w:rsidR="007B70BF" w:rsidRPr="00A97CF2" w:rsidRDefault="007B70BF" w:rsidP="007B70BF">
            <w:pPr>
              <w:pStyle w:val="Brezrazmikov"/>
              <w:spacing w:line="260" w:lineRule="exact"/>
              <w:jc w:val="center"/>
              <w:rPr>
                <w:rFonts w:ascii="Arial" w:hAnsi="Arial" w:cs="Arial"/>
                <w:sz w:val="20"/>
                <w:szCs w:val="20"/>
                <w:lang w:val="sl-SI"/>
              </w:rPr>
            </w:pPr>
          </w:p>
        </w:tc>
        <w:tc>
          <w:tcPr>
            <w:tcW w:w="2505" w:type="dxa"/>
          </w:tcPr>
          <w:p w14:paraId="2D88787A" w14:textId="77777777" w:rsidR="007B70BF" w:rsidRPr="00A97CF2" w:rsidRDefault="007B70BF" w:rsidP="007B70BF">
            <w:pPr>
              <w:pStyle w:val="Brezrazmikov"/>
              <w:spacing w:line="260" w:lineRule="exact"/>
              <w:rPr>
                <w:rFonts w:ascii="Arial" w:hAnsi="Arial" w:cs="Arial"/>
                <w:sz w:val="20"/>
                <w:szCs w:val="20"/>
                <w:lang w:val="sl-SI"/>
              </w:rPr>
            </w:pPr>
            <w:r w:rsidRPr="00A97CF2">
              <w:rPr>
                <w:rFonts w:ascii="Arial" w:hAnsi="Arial" w:cs="Arial"/>
                <w:sz w:val="20"/>
                <w:szCs w:val="20"/>
                <w:lang w:val="sl-SI"/>
              </w:rPr>
              <w:t>Skupne preiskovalne skupine ali druge skupne operacije</w:t>
            </w:r>
          </w:p>
        </w:tc>
        <w:tc>
          <w:tcPr>
            <w:tcW w:w="1007" w:type="dxa"/>
            <w:vAlign w:val="center"/>
          </w:tcPr>
          <w:p w14:paraId="6782BE47" w14:textId="77777777" w:rsidR="007B70BF" w:rsidRPr="00A97CF2" w:rsidRDefault="007B70BF" w:rsidP="007B70BF">
            <w:pPr>
              <w:pStyle w:val="Brezrazmikov"/>
              <w:spacing w:line="260" w:lineRule="exact"/>
              <w:jc w:val="center"/>
              <w:rPr>
                <w:rFonts w:ascii="Arial" w:hAnsi="Arial" w:cs="Arial"/>
                <w:sz w:val="20"/>
                <w:szCs w:val="20"/>
                <w:lang w:val="sl-SI"/>
              </w:rPr>
            </w:pPr>
            <w:r w:rsidRPr="00A97CF2">
              <w:rPr>
                <w:rFonts w:ascii="Arial" w:hAnsi="Arial" w:cs="Arial"/>
                <w:sz w:val="20"/>
                <w:szCs w:val="20"/>
                <w:lang w:val="sl-SI"/>
              </w:rPr>
              <w:t>003</w:t>
            </w:r>
          </w:p>
        </w:tc>
        <w:tc>
          <w:tcPr>
            <w:tcW w:w="1843" w:type="dxa"/>
            <w:vAlign w:val="center"/>
          </w:tcPr>
          <w:p w14:paraId="1DCAA175" w14:textId="23759989" w:rsidR="007B70BF" w:rsidRPr="00A97CF2" w:rsidRDefault="001B0F39" w:rsidP="007B70BF">
            <w:pPr>
              <w:pStyle w:val="Brezrazmikov"/>
              <w:spacing w:line="260" w:lineRule="exact"/>
              <w:jc w:val="center"/>
              <w:rPr>
                <w:rFonts w:ascii="Arial" w:hAnsi="Arial" w:cs="Arial"/>
                <w:sz w:val="20"/>
                <w:szCs w:val="20"/>
                <w:lang w:val="sl-SI"/>
              </w:rPr>
            </w:pPr>
            <w:r w:rsidRPr="00A97CF2">
              <w:rPr>
                <w:rFonts w:ascii="Arial" w:hAnsi="Arial" w:cs="Arial"/>
                <w:sz w:val="20"/>
                <w:szCs w:val="20"/>
                <w:lang w:val="sl-SI"/>
              </w:rPr>
              <w:t>0,7</w:t>
            </w:r>
            <w:r w:rsidR="003D4EDE" w:rsidRPr="00A97CF2">
              <w:rPr>
                <w:rFonts w:ascii="Arial" w:hAnsi="Arial" w:cs="Arial"/>
                <w:sz w:val="20"/>
                <w:szCs w:val="20"/>
                <w:lang w:val="sl-SI"/>
              </w:rPr>
              <w:t>3</w:t>
            </w:r>
            <w:r w:rsidRPr="00A97CF2">
              <w:rPr>
                <w:rFonts w:ascii="Arial" w:hAnsi="Arial" w:cs="Arial"/>
                <w:sz w:val="20"/>
                <w:szCs w:val="20"/>
                <w:lang w:val="sl-SI"/>
              </w:rPr>
              <w:t>%</w:t>
            </w:r>
          </w:p>
        </w:tc>
        <w:tc>
          <w:tcPr>
            <w:tcW w:w="1972" w:type="dxa"/>
            <w:vAlign w:val="center"/>
          </w:tcPr>
          <w:p w14:paraId="01A0BC0E" w14:textId="77777777" w:rsidR="007B70BF" w:rsidRPr="00A97CF2" w:rsidRDefault="00CC0E9C" w:rsidP="007B70BF">
            <w:pPr>
              <w:pStyle w:val="Brezrazmikov"/>
              <w:spacing w:line="260" w:lineRule="exact"/>
              <w:rPr>
                <w:rFonts w:ascii="Arial" w:hAnsi="Arial" w:cs="Arial"/>
                <w:sz w:val="20"/>
                <w:szCs w:val="20"/>
                <w:lang w:val="sl-SI"/>
              </w:rPr>
            </w:pPr>
            <w:r w:rsidRPr="00A97CF2">
              <w:rPr>
                <w:rFonts w:ascii="Arial" w:hAnsi="Arial" w:cs="Arial"/>
                <w:sz w:val="20"/>
                <w:szCs w:val="20"/>
                <w:lang w:val="sl-SI"/>
              </w:rPr>
              <w:t>R.3.11</w:t>
            </w:r>
          </w:p>
        </w:tc>
      </w:tr>
      <w:tr w:rsidR="007B70BF" w:rsidRPr="00A97CF2" w14:paraId="064ECC17" w14:textId="77777777" w:rsidTr="00616435">
        <w:tc>
          <w:tcPr>
            <w:tcW w:w="1161" w:type="dxa"/>
            <w:vMerge/>
          </w:tcPr>
          <w:p w14:paraId="59230E77" w14:textId="77777777" w:rsidR="007B70BF" w:rsidRPr="00A97CF2" w:rsidRDefault="007B70BF" w:rsidP="007B70BF">
            <w:pPr>
              <w:pStyle w:val="Brezrazmikov"/>
              <w:spacing w:line="260" w:lineRule="exact"/>
              <w:jc w:val="center"/>
              <w:rPr>
                <w:rFonts w:ascii="Arial" w:hAnsi="Arial" w:cs="Arial"/>
                <w:sz w:val="20"/>
                <w:szCs w:val="20"/>
                <w:lang w:val="sl-SI"/>
              </w:rPr>
            </w:pPr>
          </w:p>
        </w:tc>
        <w:tc>
          <w:tcPr>
            <w:tcW w:w="2505" w:type="dxa"/>
          </w:tcPr>
          <w:p w14:paraId="30EED452" w14:textId="77777777" w:rsidR="007B70BF" w:rsidRPr="00A97CF2" w:rsidRDefault="007B70BF" w:rsidP="007B70BF">
            <w:pPr>
              <w:pStyle w:val="Brezrazmikov"/>
              <w:spacing w:line="260" w:lineRule="exact"/>
              <w:rPr>
                <w:rFonts w:ascii="Arial" w:hAnsi="Arial" w:cs="Arial"/>
                <w:sz w:val="20"/>
                <w:szCs w:val="20"/>
                <w:lang w:val="sl-SI"/>
              </w:rPr>
            </w:pPr>
            <w:r w:rsidRPr="00A97CF2">
              <w:rPr>
                <w:rFonts w:ascii="Arial" w:hAnsi="Arial" w:cs="Arial"/>
                <w:sz w:val="20"/>
                <w:szCs w:val="20"/>
                <w:lang w:val="sl-SI"/>
              </w:rPr>
              <w:t>Usposabljanje</w:t>
            </w:r>
          </w:p>
        </w:tc>
        <w:tc>
          <w:tcPr>
            <w:tcW w:w="1007" w:type="dxa"/>
            <w:vAlign w:val="center"/>
          </w:tcPr>
          <w:p w14:paraId="55540AEE" w14:textId="77777777" w:rsidR="007B70BF" w:rsidRPr="00A97CF2" w:rsidRDefault="007B70BF" w:rsidP="007B70BF">
            <w:pPr>
              <w:pStyle w:val="Brezrazmikov"/>
              <w:spacing w:line="260" w:lineRule="exact"/>
              <w:jc w:val="center"/>
              <w:rPr>
                <w:rFonts w:ascii="Arial" w:hAnsi="Arial" w:cs="Arial"/>
                <w:sz w:val="20"/>
                <w:szCs w:val="20"/>
                <w:lang w:val="sl-SI"/>
              </w:rPr>
            </w:pPr>
            <w:r w:rsidRPr="00A97CF2">
              <w:rPr>
                <w:rFonts w:ascii="Arial" w:hAnsi="Arial" w:cs="Arial"/>
                <w:sz w:val="20"/>
                <w:szCs w:val="20"/>
              </w:rPr>
              <w:t>005</w:t>
            </w:r>
          </w:p>
        </w:tc>
        <w:tc>
          <w:tcPr>
            <w:tcW w:w="1843" w:type="dxa"/>
            <w:vAlign w:val="center"/>
          </w:tcPr>
          <w:p w14:paraId="14342EB2" w14:textId="1DD9372B" w:rsidR="007B70BF" w:rsidRPr="00A97CF2" w:rsidRDefault="001B0F39" w:rsidP="007B70BF">
            <w:pPr>
              <w:pStyle w:val="Brezrazmikov"/>
              <w:spacing w:line="260" w:lineRule="exact"/>
              <w:jc w:val="center"/>
              <w:rPr>
                <w:rFonts w:ascii="Arial" w:hAnsi="Arial" w:cs="Arial"/>
                <w:sz w:val="20"/>
                <w:szCs w:val="20"/>
                <w:lang w:val="sl-SI"/>
              </w:rPr>
            </w:pPr>
            <w:r w:rsidRPr="00A97CF2">
              <w:rPr>
                <w:rFonts w:ascii="Arial" w:hAnsi="Arial" w:cs="Arial"/>
                <w:sz w:val="20"/>
                <w:szCs w:val="20"/>
              </w:rPr>
              <w:t>7,</w:t>
            </w:r>
            <w:r w:rsidR="003D4EDE" w:rsidRPr="00A97CF2">
              <w:rPr>
                <w:rFonts w:ascii="Arial" w:hAnsi="Arial" w:cs="Arial"/>
                <w:sz w:val="20"/>
                <w:szCs w:val="20"/>
              </w:rPr>
              <w:t>84</w:t>
            </w:r>
            <w:r w:rsidRPr="00A97CF2">
              <w:rPr>
                <w:rFonts w:ascii="Arial" w:hAnsi="Arial" w:cs="Arial"/>
                <w:sz w:val="20"/>
                <w:szCs w:val="20"/>
              </w:rPr>
              <w:t>%</w:t>
            </w:r>
          </w:p>
        </w:tc>
        <w:tc>
          <w:tcPr>
            <w:tcW w:w="1972" w:type="dxa"/>
            <w:vAlign w:val="center"/>
          </w:tcPr>
          <w:p w14:paraId="30F01B29" w14:textId="77777777" w:rsidR="007B70BF" w:rsidRPr="00A97CF2" w:rsidRDefault="003059E6" w:rsidP="00BC08CD">
            <w:pPr>
              <w:pStyle w:val="Brezrazmikov"/>
              <w:spacing w:line="260" w:lineRule="exact"/>
              <w:rPr>
                <w:rFonts w:ascii="Arial" w:hAnsi="Arial" w:cs="Arial"/>
                <w:sz w:val="20"/>
                <w:szCs w:val="20"/>
                <w:lang w:val="sl-SI"/>
              </w:rPr>
            </w:pPr>
            <w:r w:rsidRPr="00A97CF2">
              <w:rPr>
                <w:rFonts w:ascii="Arial" w:hAnsi="Arial" w:cs="Arial"/>
                <w:sz w:val="20"/>
                <w:szCs w:val="20"/>
                <w:lang w:val="sl-SI"/>
              </w:rPr>
              <w:t>O.3.1</w:t>
            </w:r>
            <w:r w:rsidR="00BC08CD" w:rsidRPr="00A97CF2">
              <w:rPr>
                <w:rFonts w:ascii="Arial" w:hAnsi="Arial" w:cs="Arial"/>
                <w:sz w:val="20"/>
                <w:szCs w:val="20"/>
                <w:lang w:val="sl-SI"/>
              </w:rPr>
              <w:t xml:space="preserve">, </w:t>
            </w:r>
            <w:r w:rsidR="00903CC3" w:rsidRPr="00A97CF2">
              <w:rPr>
                <w:rFonts w:ascii="Arial" w:hAnsi="Arial" w:cs="Arial"/>
                <w:sz w:val="20"/>
                <w:szCs w:val="20"/>
                <w:lang w:val="sl-SI"/>
              </w:rPr>
              <w:t>R.3.12, R.3.13</w:t>
            </w:r>
          </w:p>
        </w:tc>
      </w:tr>
      <w:tr w:rsidR="007B70BF" w:rsidRPr="00A97CF2" w14:paraId="6F915C34" w14:textId="77777777" w:rsidTr="00616435">
        <w:tc>
          <w:tcPr>
            <w:tcW w:w="1161" w:type="dxa"/>
            <w:vMerge/>
          </w:tcPr>
          <w:p w14:paraId="17F839D1" w14:textId="77777777" w:rsidR="007B70BF" w:rsidRPr="00A97CF2" w:rsidRDefault="007B70BF" w:rsidP="007B70BF">
            <w:pPr>
              <w:pStyle w:val="Brezrazmikov"/>
              <w:spacing w:line="260" w:lineRule="exact"/>
              <w:jc w:val="center"/>
              <w:rPr>
                <w:rFonts w:ascii="Arial" w:hAnsi="Arial" w:cs="Arial"/>
                <w:sz w:val="20"/>
                <w:szCs w:val="20"/>
                <w:lang w:val="sl-SI"/>
              </w:rPr>
            </w:pPr>
          </w:p>
        </w:tc>
        <w:tc>
          <w:tcPr>
            <w:tcW w:w="2505" w:type="dxa"/>
          </w:tcPr>
          <w:p w14:paraId="28CEC7E4" w14:textId="77777777" w:rsidR="007B70BF" w:rsidRPr="00A97CF2" w:rsidRDefault="007B70BF" w:rsidP="007B70BF">
            <w:pPr>
              <w:pStyle w:val="Brezrazmikov"/>
              <w:spacing w:line="260" w:lineRule="exact"/>
              <w:rPr>
                <w:rFonts w:ascii="Arial" w:hAnsi="Arial" w:cs="Arial"/>
                <w:sz w:val="20"/>
                <w:szCs w:val="20"/>
                <w:lang w:val="sl-SI"/>
              </w:rPr>
            </w:pPr>
            <w:r w:rsidRPr="00A97CF2">
              <w:rPr>
                <w:rFonts w:ascii="Arial" w:hAnsi="Arial" w:cs="Arial"/>
                <w:sz w:val="20"/>
                <w:szCs w:val="20"/>
                <w:lang w:val="sl-SI"/>
              </w:rPr>
              <w:t>Izmenjava dobrih praks, delavnice, konference, dogodki, kampanje za ozaveščanje, dejavnosti komuniciranja</w:t>
            </w:r>
          </w:p>
        </w:tc>
        <w:tc>
          <w:tcPr>
            <w:tcW w:w="1007" w:type="dxa"/>
            <w:vAlign w:val="center"/>
          </w:tcPr>
          <w:p w14:paraId="1FD73BD0" w14:textId="77777777" w:rsidR="007B70BF" w:rsidRPr="00A97CF2" w:rsidRDefault="007B70BF" w:rsidP="007B70BF">
            <w:pPr>
              <w:pStyle w:val="Brezrazmikov"/>
              <w:spacing w:line="260" w:lineRule="exact"/>
              <w:jc w:val="center"/>
              <w:rPr>
                <w:rFonts w:ascii="Arial" w:hAnsi="Arial" w:cs="Arial"/>
                <w:sz w:val="20"/>
                <w:szCs w:val="20"/>
                <w:lang w:val="sl-SI"/>
              </w:rPr>
            </w:pPr>
            <w:r w:rsidRPr="00A97CF2">
              <w:rPr>
                <w:rFonts w:ascii="Arial" w:hAnsi="Arial" w:cs="Arial"/>
                <w:sz w:val="20"/>
                <w:szCs w:val="20"/>
              </w:rPr>
              <w:t>006</w:t>
            </w:r>
          </w:p>
        </w:tc>
        <w:tc>
          <w:tcPr>
            <w:tcW w:w="1843" w:type="dxa"/>
            <w:vAlign w:val="center"/>
          </w:tcPr>
          <w:p w14:paraId="1F1E6711" w14:textId="27991CD4" w:rsidR="007B70BF" w:rsidRPr="00A97CF2" w:rsidRDefault="001B0F39" w:rsidP="00D828B7">
            <w:pPr>
              <w:pStyle w:val="Brezrazmikov"/>
              <w:spacing w:line="260" w:lineRule="exact"/>
              <w:jc w:val="center"/>
              <w:rPr>
                <w:rFonts w:ascii="Arial" w:hAnsi="Arial" w:cs="Arial"/>
                <w:sz w:val="20"/>
                <w:szCs w:val="20"/>
                <w:lang w:val="sl-SI"/>
              </w:rPr>
            </w:pPr>
            <w:r w:rsidRPr="00A97CF2">
              <w:rPr>
                <w:rFonts w:ascii="Arial" w:hAnsi="Arial" w:cs="Arial"/>
                <w:sz w:val="20"/>
                <w:szCs w:val="20"/>
              </w:rPr>
              <w:t>1,</w:t>
            </w:r>
            <w:r w:rsidR="003D4EDE" w:rsidRPr="00A97CF2">
              <w:rPr>
                <w:rFonts w:ascii="Arial" w:hAnsi="Arial" w:cs="Arial"/>
                <w:sz w:val="20"/>
                <w:szCs w:val="20"/>
              </w:rPr>
              <w:t>87</w:t>
            </w:r>
            <w:r w:rsidRPr="00A97CF2">
              <w:rPr>
                <w:rFonts w:ascii="Arial" w:hAnsi="Arial" w:cs="Arial"/>
                <w:sz w:val="20"/>
                <w:szCs w:val="20"/>
              </w:rPr>
              <w:t>%</w:t>
            </w:r>
          </w:p>
        </w:tc>
        <w:tc>
          <w:tcPr>
            <w:tcW w:w="1972" w:type="dxa"/>
            <w:vAlign w:val="center"/>
          </w:tcPr>
          <w:p w14:paraId="6C64BC1C" w14:textId="77777777" w:rsidR="007B70BF" w:rsidRPr="00A97CF2" w:rsidRDefault="003059E6" w:rsidP="007B70BF">
            <w:pPr>
              <w:pStyle w:val="Brezrazmikov"/>
              <w:spacing w:line="260" w:lineRule="exact"/>
              <w:rPr>
                <w:rFonts w:ascii="Arial" w:hAnsi="Arial" w:cs="Arial"/>
                <w:sz w:val="20"/>
                <w:szCs w:val="20"/>
                <w:lang w:val="sl-SI"/>
              </w:rPr>
            </w:pPr>
            <w:r w:rsidRPr="00A97CF2">
              <w:rPr>
                <w:rFonts w:ascii="Arial" w:hAnsi="Arial" w:cs="Arial"/>
                <w:sz w:val="20"/>
                <w:szCs w:val="20"/>
                <w:lang w:val="sl-SI"/>
              </w:rPr>
              <w:t>O.3.2</w:t>
            </w:r>
            <w:r w:rsidR="00CC0E9C" w:rsidRPr="00A97CF2">
              <w:rPr>
                <w:rFonts w:ascii="Arial" w:hAnsi="Arial" w:cs="Arial"/>
                <w:sz w:val="20"/>
                <w:szCs w:val="20"/>
                <w:lang w:val="sl-SI"/>
              </w:rPr>
              <w:t>, R.3.9, R.3.10</w:t>
            </w:r>
          </w:p>
        </w:tc>
      </w:tr>
      <w:tr w:rsidR="00BD1496" w:rsidRPr="00A97CF2" w14:paraId="247D227B" w14:textId="77777777" w:rsidTr="00616435">
        <w:tc>
          <w:tcPr>
            <w:tcW w:w="1161" w:type="dxa"/>
            <w:vMerge/>
          </w:tcPr>
          <w:p w14:paraId="24EB5DEB" w14:textId="77777777" w:rsidR="00BD1496" w:rsidRPr="00A97CF2" w:rsidRDefault="00BD1496" w:rsidP="007B70BF">
            <w:pPr>
              <w:pStyle w:val="Brezrazmikov"/>
              <w:spacing w:line="260" w:lineRule="exact"/>
              <w:jc w:val="center"/>
              <w:rPr>
                <w:rFonts w:ascii="Arial" w:hAnsi="Arial" w:cs="Arial"/>
                <w:sz w:val="20"/>
                <w:szCs w:val="20"/>
                <w:lang w:val="sl-SI"/>
              </w:rPr>
            </w:pPr>
          </w:p>
        </w:tc>
        <w:tc>
          <w:tcPr>
            <w:tcW w:w="2505" w:type="dxa"/>
          </w:tcPr>
          <w:p w14:paraId="747ECED1" w14:textId="2B8A2A4A" w:rsidR="00BD1496" w:rsidRPr="00A97CF2" w:rsidRDefault="00BD1496" w:rsidP="007B70BF">
            <w:pPr>
              <w:pStyle w:val="Brezrazmikov"/>
              <w:spacing w:line="260" w:lineRule="exact"/>
              <w:rPr>
                <w:rFonts w:ascii="Arial" w:hAnsi="Arial" w:cs="Arial"/>
                <w:sz w:val="20"/>
                <w:szCs w:val="20"/>
                <w:lang w:val="sl-SI"/>
              </w:rPr>
            </w:pPr>
            <w:r w:rsidRPr="00A97CF2">
              <w:rPr>
                <w:rFonts w:ascii="Arial" w:hAnsi="Arial" w:cs="Arial"/>
                <w:sz w:val="20"/>
                <w:szCs w:val="20"/>
                <w:lang w:val="sl-SI"/>
              </w:rPr>
              <w:t>Študije, pilotni projekti, ocene tveganja</w:t>
            </w:r>
          </w:p>
        </w:tc>
        <w:tc>
          <w:tcPr>
            <w:tcW w:w="1007" w:type="dxa"/>
            <w:vAlign w:val="center"/>
          </w:tcPr>
          <w:p w14:paraId="3FD12EF2" w14:textId="14B384BC" w:rsidR="00BD1496" w:rsidRPr="00A97CF2" w:rsidRDefault="00BD1496" w:rsidP="007B70BF">
            <w:pPr>
              <w:pStyle w:val="Brezrazmikov"/>
              <w:spacing w:line="260" w:lineRule="exact"/>
              <w:jc w:val="center"/>
              <w:rPr>
                <w:rFonts w:ascii="Arial" w:hAnsi="Arial" w:cs="Arial"/>
                <w:sz w:val="20"/>
                <w:szCs w:val="20"/>
              </w:rPr>
            </w:pPr>
            <w:r w:rsidRPr="00A97CF2">
              <w:rPr>
                <w:rFonts w:ascii="Arial" w:hAnsi="Arial" w:cs="Arial"/>
                <w:sz w:val="20"/>
                <w:szCs w:val="20"/>
              </w:rPr>
              <w:t>007</w:t>
            </w:r>
          </w:p>
        </w:tc>
        <w:tc>
          <w:tcPr>
            <w:tcW w:w="1843" w:type="dxa"/>
            <w:vAlign w:val="center"/>
          </w:tcPr>
          <w:p w14:paraId="5702E00A" w14:textId="2E8FD599" w:rsidR="00BD1496" w:rsidRPr="00A97CF2" w:rsidRDefault="001B0F39" w:rsidP="0095065C">
            <w:pPr>
              <w:pStyle w:val="Brezrazmikov"/>
              <w:spacing w:line="260" w:lineRule="exact"/>
              <w:jc w:val="center"/>
              <w:rPr>
                <w:rFonts w:ascii="Arial" w:hAnsi="Arial" w:cs="Arial"/>
                <w:sz w:val="20"/>
                <w:szCs w:val="20"/>
              </w:rPr>
            </w:pPr>
            <w:r w:rsidRPr="00A97CF2">
              <w:rPr>
                <w:rFonts w:ascii="Arial" w:hAnsi="Arial" w:cs="Arial"/>
                <w:sz w:val="20"/>
                <w:szCs w:val="20"/>
              </w:rPr>
              <w:t>0,8</w:t>
            </w:r>
            <w:r w:rsidR="003D4EDE" w:rsidRPr="00A97CF2">
              <w:rPr>
                <w:rFonts w:ascii="Arial" w:hAnsi="Arial" w:cs="Arial"/>
                <w:sz w:val="20"/>
                <w:szCs w:val="20"/>
              </w:rPr>
              <w:t>1</w:t>
            </w:r>
            <w:r w:rsidRPr="00A97CF2">
              <w:rPr>
                <w:rFonts w:ascii="Arial" w:hAnsi="Arial" w:cs="Arial"/>
                <w:sz w:val="20"/>
                <w:szCs w:val="20"/>
              </w:rPr>
              <w:t>%</w:t>
            </w:r>
          </w:p>
        </w:tc>
        <w:tc>
          <w:tcPr>
            <w:tcW w:w="1972" w:type="dxa"/>
            <w:vAlign w:val="center"/>
          </w:tcPr>
          <w:p w14:paraId="2459CF94" w14:textId="614B5DDF" w:rsidR="00BD1496" w:rsidRPr="00A97CF2" w:rsidRDefault="00BD1496" w:rsidP="00BC08CD">
            <w:pPr>
              <w:pStyle w:val="Brezrazmikov"/>
              <w:spacing w:line="260" w:lineRule="exact"/>
              <w:rPr>
                <w:rFonts w:ascii="Arial" w:hAnsi="Arial" w:cs="Arial"/>
                <w:sz w:val="20"/>
                <w:szCs w:val="20"/>
                <w:lang w:val="sl-SI"/>
              </w:rPr>
            </w:pPr>
            <w:r w:rsidRPr="00A97CF2">
              <w:rPr>
                <w:rFonts w:ascii="Arial" w:hAnsi="Arial" w:cs="Arial"/>
                <w:sz w:val="20"/>
                <w:szCs w:val="20"/>
                <w:lang w:val="sl-SI"/>
              </w:rPr>
              <w:t>ni ustreznega kazalnika</w:t>
            </w:r>
          </w:p>
        </w:tc>
      </w:tr>
      <w:tr w:rsidR="007B70BF" w:rsidRPr="00A97CF2" w14:paraId="01A73378" w14:textId="77777777" w:rsidTr="00616435">
        <w:tc>
          <w:tcPr>
            <w:tcW w:w="1161" w:type="dxa"/>
            <w:vMerge/>
          </w:tcPr>
          <w:p w14:paraId="368B3598" w14:textId="77777777" w:rsidR="007B70BF" w:rsidRPr="00A97CF2" w:rsidRDefault="007B70BF" w:rsidP="007B70BF">
            <w:pPr>
              <w:pStyle w:val="Brezrazmikov"/>
              <w:spacing w:line="260" w:lineRule="exact"/>
              <w:jc w:val="center"/>
              <w:rPr>
                <w:rFonts w:ascii="Arial" w:hAnsi="Arial" w:cs="Arial"/>
                <w:sz w:val="20"/>
                <w:szCs w:val="20"/>
                <w:lang w:val="sl-SI"/>
              </w:rPr>
            </w:pPr>
          </w:p>
        </w:tc>
        <w:tc>
          <w:tcPr>
            <w:tcW w:w="2505" w:type="dxa"/>
          </w:tcPr>
          <w:p w14:paraId="1593E80E" w14:textId="77777777" w:rsidR="007B70BF" w:rsidRPr="00A97CF2" w:rsidRDefault="007B70BF" w:rsidP="007B70BF">
            <w:pPr>
              <w:pStyle w:val="Brezrazmikov"/>
              <w:spacing w:line="260" w:lineRule="exact"/>
              <w:rPr>
                <w:rFonts w:ascii="Arial" w:hAnsi="Arial" w:cs="Arial"/>
                <w:sz w:val="20"/>
                <w:szCs w:val="20"/>
                <w:lang w:val="sl-SI"/>
              </w:rPr>
            </w:pPr>
            <w:r w:rsidRPr="00A97CF2">
              <w:rPr>
                <w:rFonts w:ascii="Arial" w:hAnsi="Arial" w:cs="Arial"/>
                <w:sz w:val="20"/>
                <w:szCs w:val="20"/>
                <w:lang w:val="sl-SI"/>
              </w:rPr>
              <w:t>Oprema</w:t>
            </w:r>
          </w:p>
        </w:tc>
        <w:tc>
          <w:tcPr>
            <w:tcW w:w="1007" w:type="dxa"/>
            <w:vAlign w:val="center"/>
          </w:tcPr>
          <w:p w14:paraId="663A20C6" w14:textId="77777777" w:rsidR="007B70BF" w:rsidRPr="00A97CF2" w:rsidRDefault="007B70BF" w:rsidP="007B70BF">
            <w:pPr>
              <w:pStyle w:val="Brezrazmikov"/>
              <w:spacing w:line="260" w:lineRule="exact"/>
              <w:jc w:val="center"/>
              <w:rPr>
                <w:rFonts w:ascii="Arial" w:hAnsi="Arial" w:cs="Arial"/>
                <w:sz w:val="20"/>
                <w:szCs w:val="20"/>
                <w:lang w:val="sl-SI"/>
              </w:rPr>
            </w:pPr>
            <w:r w:rsidRPr="00A97CF2">
              <w:rPr>
                <w:rFonts w:ascii="Arial" w:hAnsi="Arial" w:cs="Arial"/>
                <w:sz w:val="20"/>
                <w:szCs w:val="20"/>
              </w:rPr>
              <w:t>008</w:t>
            </w:r>
          </w:p>
        </w:tc>
        <w:tc>
          <w:tcPr>
            <w:tcW w:w="1843" w:type="dxa"/>
            <w:vAlign w:val="center"/>
          </w:tcPr>
          <w:p w14:paraId="5F0834E7" w14:textId="4F12F2BC" w:rsidR="007B70BF" w:rsidRPr="00A97CF2" w:rsidRDefault="001B0F39" w:rsidP="0095065C">
            <w:pPr>
              <w:spacing w:line="240" w:lineRule="auto"/>
              <w:jc w:val="center"/>
              <w:rPr>
                <w:rFonts w:cs="Arial"/>
                <w:szCs w:val="20"/>
                <w:lang w:val="sl-SI" w:eastAsia="sl-SI"/>
              </w:rPr>
            </w:pPr>
            <w:r w:rsidRPr="00A97CF2">
              <w:rPr>
                <w:rFonts w:cs="Arial"/>
                <w:szCs w:val="20"/>
              </w:rPr>
              <w:t>30,</w:t>
            </w:r>
            <w:r w:rsidR="003D4EDE" w:rsidRPr="00A97CF2">
              <w:rPr>
                <w:rFonts w:cs="Arial"/>
                <w:szCs w:val="20"/>
              </w:rPr>
              <w:t>05</w:t>
            </w:r>
            <w:r w:rsidRPr="00A97CF2">
              <w:rPr>
                <w:rFonts w:cs="Arial"/>
                <w:szCs w:val="20"/>
              </w:rPr>
              <w:t>%</w:t>
            </w:r>
          </w:p>
        </w:tc>
        <w:tc>
          <w:tcPr>
            <w:tcW w:w="1972" w:type="dxa"/>
            <w:vAlign w:val="center"/>
          </w:tcPr>
          <w:p w14:paraId="58E26E1D" w14:textId="77777777" w:rsidR="007B70BF" w:rsidRPr="00A97CF2" w:rsidRDefault="003059E6" w:rsidP="00BC08CD">
            <w:pPr>
              <w:pStyle w:val="Brezrazmikov"/>
              <w:spacing w:line="260" w:lineRule="exact"/>
              <w:rPr>
                <w:rFonts w:ascii="Arial" w:hAnsi="Arial" w:cs="Arial"/>
                <w:sz w:val="20"/>
                <w:szCs w:val="20"/>
                <w:lang w:val="sl-SI"/>
              </w:rPr>
            </w:pPr>
            <w:r w:rsidRPr="00A97CF2">
              <w:rPr>
                <w:rFonts w:ascii="Arial" w:hAnsi="Arial" w:cs="Arial"/>
                <w:sz w:val="20"/>
                <w:szCs w:val="20"/>
                <w:lang w:val="sl-SI"/>
              </w:rPr>
              <w:t>O.3.3</w:t>
            </w:r>
            <w:r w:rsidR="00CC0E9C" w:rsidRPr="00A97CF2">
              <w:rPr>
                <w:rFonts w:ascii="Arial" w:hAnsi="Arial" w:cs="Arial"/>
                <w:sz w:val="20"/>
                <w:szCs w:val="20"/>
                <w:lang w:val="sl-SI"/>
              </w:rPr>
              <w:t>, R.3.11</w:t>
            </w:r>
          </w:p>
        </w:tc>
      </w:tr>
      <w:tr w:rsidR="007B70BF" w:rsidRPr="00A97CF2" w14:paraId="3C5663AF" w14:textId="77777777" w:rsidTr="00616435">
        <w:tc>
          <w:tcPr>
            <w:tcW w:w="1161" w:type="dxa"/>
            <w:vMerge/>
          </w:tcPr>
          <w:p w14:paraId="066E2969" w14:textId="77777777" w:rsidR="007B70BF" w:rsidRPr="00A97CF2" w:rsidRDefault="007B70BF" w:rsidP="007B70BF">
            <w:pPr>
              <w:pStyle w:val="Brezrazmikov"/>
              <w:spacing w:line="260" w:lineRule="exact"/>
              <w:jc w:val="center"/>
              <w:rPr>
                <w:rFonts w:ascii="Arial" w:hAnsi="Arial" w:cs="Arial"/>
                <w:sz w:val="20"/>
                <w:szCs w:val="20"/>
                <w:lang w:val="sl-SI"/>
              </w:rPr>
            </w:pPr>
          </w:p>
        </w:tc>
        <w:tc>
          <w:tcPr>
            <w:tcW w:w="2505" w:type="dxa"/>
          </w:tcPr>
          <w:p w14:paraId="4B375811" w14:textId="77777777" w:rsidR="007B70BF" w:rsidRPr="00A97CF2" w:rsidRDefault="007B70BF" w:rsidP="007B70BF">
            <w:pPr>
              <w:pStyle w:val="Brezrazmikov"/>
              <w:spacing w:line="260" w:lineRule="exact"/>
              <w:rPr>
                <w:rFonts w:ascii="Arial" w:hAnsi="Arial" w:cs="Arial"/>
                <w:sz w:val="20"/>
                <w:szCs w:val="20"/>
                <w:lang w:val="sl-SI"/>
              </w:rPr>
            </w:pPr>
            <w:r w:rsidRPr="00A97CF2">
              <w:rPr>
                <w:rFonts w:ascii="Arial" w:hAnsi="Arial" w:cs="Arial"/>
                <w:sz w:val="20"/>
                <w:szCs w:val="20"/>
                <w:lang w:val="sl-SI"/>
              </w:rPr>
              <w:t>Prevozna sredstva</w:t>
            </w:r>
          </w:p>
        </w:tc>
        <w:tc>
          <w:tcPr>
            <w:tcW w:w="1007" w:type="dxa"/>
            <w:vAlign w:val="center"/>
          </w:tcPr>
          <w:p w14:paraId="253A6EFC" w14:textId="77777777" w:rsidR="007B70BF" w:rsidRPr="00A97CF2" w:rsidRDefault="007B70BF" w:rsidP="007B70BF">
            <w:pPr>
              <w:pStyle w:val="Brezrazmikov"/>
              <w:spacing w:line="260" w:lineRule="exact"/>
              <w:jc w:val="center"/>
              <w:rPr>
                <w:rFonts w:ascii="Arial" w:hAnsi="Arial" w:cs="Arial"/>
                <w:sz w:val="20"/>
                <w:szCs w:val="20"/>
                <w:lang w:val="sl-SI"/>
              </w:rPr>
            </w:pPr>
            <w:r w:rsidRPr="00A97CF2">
              <w:rPr>
                <w:rFonts w:ascii="Arial" w:hAnsi="Arial" w:cs="Arial"/>
                <w:sz w:val="20"/>
                <w:szCs w:val="20"/>
              </w:rPr>
              <w:t>009</w:t>
            </w:r>
          </w:p>
        </w:tc>
        <w:tc>
          <w:tcPr>
            <w:tcW w:w="1843" w:type="dxa"/>
            <w:vAlign w:val="center"/>
          </w:tcPr>
          <w:p w14:paraId="4DC075DD" w14:textId="37AD1E20" w:rsidR="007B70BF" w:rsidRPr="00A97CF2" w:rsidRDefault="001B0F39" w:rsidP="00F23E3D">
            <w:pPr>
              <w:pStyle w:val="Brezrazmikov"/>
              <w:spacing w:line="260" w:lineRule="exact"/>
              <w:jc w:val="center"/>
              <w:rPr>
                <w:rFonts w:ascii="Arial" w:hAnsi="Arial" w:cs="Arial"/>
                <w:sz w:val="20"/>
                <w:szCs w:val="20"/>
                <w:lang w:val="sl-SI"/>
              </w:rPr>
            </w:pPr>
            <w:r w:rsidRPr="00A97CF2">
              <w:rPr>
                <w:rFonts w:ascii="Arial" w:hAnsi="Arial" w:cs="Arial"/>
                <w:sz w:val="20"/>
                <w:szCs w:val="20"/>
              </w:rPr>
              <w:t>7,</w:t>
            </w:r>
            <w:r w:rsidR="003D4EDE" w:rsidRPr="00A97CF2">
              <w:rPr>
                <w:rFonts w:ascii="Arial" w:hAnsi="Arial" w:cs="Arial"/>
                <w:sz w:val="20"/>
                <w:szCs w:val="20"/>
              </w:rPr>
              <w:t>47</w:t>
            </w:r>
            <w:r w:rsidRPr="00A97CF2">
              <w:rPr>
                <w:rFonts w:ascii="Arial" w:hAnsi="Arial" w:cs="Arial"/>
                <w:sz w:val="20"/>
                <w:szCs w:val="20"/>
              </w:rPr>
              <w:t>%</w:t>
            </w:r>
          </w:p>
        </w:tc>
        <w:tc>
          <w:tcPr>
            <w:tcW w:w="1972" w:type="dxa"/>
            <w:vAlign w:val="center"/>
          </w:tcPr>
          <w:p w14:paraId="6B768197" w14:textId="77777777" w:rsidR="007B70BF" w:rsidRPr="00A97CF2" w:rsidRDefault="003059E6" w:rsidP="007B70BF">
            <w:pPr>
              <w:pStyle w:val="Brezrazmikov"/>
              <w:spacing w:line="260" w:lineRule="exact"/>
              <w:rPr>
                <w:rFonts w:ascii="Arial" w:hAnsi="Arial" w:cs="Arial"/>
                <w:sz w:val="20"/>
                <w:szCs w:val="20"/>
                <w:lang w:val="sl-SI"/>
              </w:rPr>
            </w:pPr>
            <w:r w:rsidRPr="00A97CF2">
              <w:rPr>
                <w:rFonts w:ascii="Arial" w:hAnsi="Arial" w:cs="Arial"/>
                <w:sz w:val="20"/>
                <w:szCs w:val="20"/>
                <w:lang w:val="sl-SI"/>
              </w:rPr>
              <w:t>O.3.4</w:t>
            </w:r>
          </w:p>
        </w:tc>
      </w:tr>
      <w:tr w:rsidR="007B70BF" w:rsidRPr="00A97CF2" w14:paraId="545A943F" w14:textId="77777777" w:rsidTr="00616435">
        <w:tc>
          <w:tcPr>
            <w:tcW w:w="1161" w:type="dxa"/>
            <w:vMerge/>
          </w:tcPr>
          <w:p w14:paraId="593B04B8" w14:textId="77777777" w:rsidR="007B70BF" w:rsidRPr="00A97CF2" w:rsidRDefault="007B70BF" w:rsidP="007B70BF">
            <w:pPr>
              <w:pStyle w:val="Brezrazmikov"/>
              <w:spacing w:line="260" w:lineRule="exact"/>
              <w:jc w:val="center"/>
              <w:rPr>
                <w:rFonts w:ascii="Arial" w:hAnsi="Arial" w:cs="Arial"/>
                <w:sz w:val="20"/>
                <w:szCs w:val="20"/>
                <w:lang w:val="sl-SI"/>
              </w:rPr>
            </w:pPr>
          </w:p>
        </w:tc>
        <w:tc>
          <w:tcPr>
            <w:tcW w:w="2505" w:type="dxa"/>
          </w:tcPr>
          <w:p w14:paraId="4830E002" w14:textId="77777777" w:rsidR="007B70BF" w:rsidRPr="00A97CF2" w:rsidRDefault="007B70BF" w:rsidP="007B70BF">
            <w:pPr>
              <w:pStyle w:val="Brezrazmikov"/>
              <w:spacing w:line="260" w:lineRule="exact"/>
              <w:rPr>
                <w:rFonts w:ascii="Arial" w:hAnsi="Arial" w:cs="Arial"/>
                <w:sz w:val="20"/>
                <w:szCs w:val="20"/>
                <w:lang w:val="sl-SI"/>
              </w:rPr>
            </w:pPr>
            <w:r w:rsidRPr="00A97CF2">
              <w:rPr>
                <w:rFonts w:ascii="Arial" w:hAnsi="Arial" w:cs="Arial"/>
                <w:sz w:val="20"/>
                <w:szCs w:val="20"/>
                <w:lang w:val="sl-SI"/>
              </w:rPr>
              <w:t>Stavbe, objekti</w:t>
            </w:r>
          </w:p>
        </w:tc>
        <w:tc>
          <w:tcPr>
            <w:tcW w:w="1007" w:type="dxa"/>
            <w:vAlign w:val="center"/>
          </w:tcPr>
          <w:p w14:paraId="160E8C6A" w14:textId="77777777" w:rsidR="007B70BF" w:rsidRPr="00A97CF2" w:rsidRDefault="007B70BF" w:rsidP="007B70BF">
            <w:pPr>
              <w:pStyle w:val="Brezrazmikov"/>
              <w:spacing w:line="260" w:lineRule="exact"/>
              <w:jc w:val="center"/>
              <w:rPr>
                <w:rFonts w:ascii="Arial" w:hAnsi="Arial" w:cs="Arial"/>
                <w:sz w:val="20"/>
                <w:szCs w:val="20"/>
                <w:lang w:val="sl-SI"/>
              </w:rPr>
            </w:pPr>
            <w:r w:rsidRPr="00A97CF2">
              <w:rPr>
                <w:rFonts w:ascii="Arial" w:hAnsi="Arial" w:cs="Arial"/>
                <w:color w:val="000000"/>
                <w:sz w:val="20"/>
                <w:szCs w:val="20"/>
              </w:rPr>
              <w:t>010</w:t>
            </w:r>
          </w:p>
        </w:tc>
        <w:tc>
          <w:tcPr>
            <w:tcW w:w="1843" w:type="dxa"/>
            <w:vAlign w:val="center"/>
          </w:tcPr>
          <w:p w14:paraId="472D7043" w14:textId="71D82D3E" w:rsidR="007B70BF" w:rsidRPr="00A97CF2" w:rsidRDefault="001B0F39" w:rsidP="007B70BF">
            <w:pPr>
              <w:pStyle w:val="Brezrazmikov"/>
              <w:spacing w:line="260" w:lineRule="exact"/>
              <w:jc w:val="center"/>
              <w:rPr>
                <w:rFonts w:ascii="Arial" w:hAnsi="Arial" w:cs="Arial"/>
                <w:sz w:val="20"/>
                <w:szCs w:val="20"/>
                <w:lang w:val="sl-SI"/>
              </w:rPr>
            </w:pPr>
            <w:r w:rsidRPr="00A97CF2">
              <w:rPr>
                <w:rFonts w:ascii="Arial" w:hAnsi="Arial" w:cs="Arial"/>
                <w:sz w:val="20"/>
                <w:szCs w:val="20"/>
              </w:rPr>
              <w:t>4,</w:t>
            </w:r>
            <w:r w:rsidR="003D4EDE" w:rsidRPr="00A97CF2">
              <w:rPr>
                <w:rFonts w:ascii="Arial" w:hAnsi="Arial" w:cs="Arial"/>
                <w:sz w:val="20"/>
                <w:szCs w:val="20"/>
              </w:rPr>
              <w:t>05</w:t>
            </w:r>
            <w:r w:rsidRPr="00A97CF2">
              <w:rPr>
                <w:rFonts w:ascii="Arial" w:hAnsi="Arial" w:cs="Arial"/>
                <w:sz w:val="20"/>
                <w:szCs w:val="20"/>
              </w:rPr>
              <w:t>%</w:t>
            </w:r>
          </w:p>
        </w:tc>
        <w:tc>
          <w:tcPr>
            <w:tcW w:w="1972" w:type="dxa"/>
            <w:vAlign w:val="center"/>
          </w:tcPr>
          <w:p w14:paraId="35388532" w14:textId="77777777" w:rsidR="007B70BF" w:rsidRPr="00A97CF2" w:rsidRDefault="003059E6" w:rsidP="007B70BF">
            <w:pPr>
              <w:pStyle w:val="Brezrazmikov"/>
              <w:spacing w:line="260" w:lineRule="exact"/>
              <w:rPr>
                <w:rFonts w:ascii="Arial" w:hAnsi="Arial" w:cs="Arial"/>
                <w:sz w:val="20"/>
                <w:szCs w:val="20"/>
                <w:lang w:val="sl-SI"/>
              </w:rPr>
            </w:pPr>
            <w:r w:rsidRPr="00A97CF2">
              <w:rPr>
                <w:rFonts w:ascii="Arial" w:hAnsi="Arial" w:cs="Arial"/>
                <w:sz w:val="20"/>
                <w:szCs w:val="20"/>
                <w:lang w:val="sl-SI"/>
              </w:rPr>
              <w:t>O.3.5</w:t>
            </w:r>
            <w:r w:rsidR="00CC0E9C" w:rsidRPr="00A97CF2">
              <w:rPr>
                <w:rFonts w:ascii="Arial" w:hAnsi="Arial" w:cs="Arial"/>
                <w:sz w:val="20"/>
                <w:szCs w:val="20"/>
                <w:lang w:val="sl-SI"/>
              </w:rPr>
              <w:t>, R.3.11</w:t>
            </w:r>
          </w:p>
        </w:tc>
      </w:tr>
      <w:tr w:rsidR="007B70BF" w:rsidRPr="00A97CF2" w14:paraId="7E0F6E8E" w14:textId="77777777" w:rsidTr="00616435">
        <w:tc>
          <w:tcPr>
            <w:tcW w:w="1161" w:type="dxa"/>
            <w:vMerge/>
          </w:tcPr>
          <w:p w14:paraId="31F620DC" w14:textId="77777777" w:rsidR="007B70BF" w:rsidRPr="00A97CF2" w:rsidRDefault="007B70BF" w:rsidP="007B70BF">
            <w:pPr>
              <w:pStyle w:val="Brezrazmikov"/>
              <w:spacing w:line="260" w:lineRule="exact"/>
              <w:jc w:val="center"/>
              <w:rPr>
                <w:rFonts w:ascii="Arial" w:hAnsi="Arial" w:cs="Arial"/>
                <w:sz w:val="20"/>
                <w:szCs w:val="20"/>
                <w:lang w:val="sl-SI"/>
              </w:rPr>
            </w:pPr>
          </w:p>
        </w:tc>
        <w:tc>
          <w:tcPr>
            <w:tcW w:w="2505" w:type="dxa"/>
          </w:tcPr>
          <w:p w14:paraId="4A5767F2" w14:textId="77777777" w:rsidR="007B70BF" w:rsidRPr="00A97CF2" w:rsidRDefault="007B70BF" w:rsidP="007B70BF">
            <w:pPr>
              <w:pStyle w:val="Brezrazmikov"/>
              <w:spacing w:line="260" w:lineRule="exact"/>
              <w:rPr>
                <w:rFonts w:ascii="Arial" w:hAnsi="Arial" w:cs="Arial"/>
                <w:sz w:val="20"/>
                <w:szCs w:val="20"/>
                <w:lang w:val="sl-SI"/>
              </w:rPr>
            </w:pPr>
            <w:r w:rsidRPr="00A97CF2">
              <w:rPr>
                <w:rFonts w:ascii="Arial" w:hAnsi="Arial" w:cs="Arial"/>
                <w:sz w:val="20"/>
                <w:szCs w:val="20"/>
                <w:lang w:val="sl-SI"/>
              </w:rPr>
              <w:t>Uporaba raziskovalnih projektov ali drugi nadaljnji ukrepi na podlagi teh projektov</w:t>
            </w:r>
          </w:p>
        </w:tc>
        <w:tc>
          <w:tcPr>
            <w:tcW w:w="1007" w:type="dxa"/>
            <w:vAlign w:val="center"/>
          </w:tcPr>
          <w:p w14:paraId="163B8875" w14:textId="77777777" w:rsidR="007B70BF" w:rsidRPr="00A97CF2" w:rsidRDefault="007B70BF" w:rsidP="007B70BF">
            <w:pPr>
              <w:pStyle w:val="Brezrazmikov"/>
              <w:spacing w:line="260" w:lineRule="exact"/>
              <w:jc w:val="center"/>
              <w:rPr>
                <w:rFonts w:ascii="Arial" w:hAnsi="Arial" w:cs="Arial"/>
                <w:sz w:val="20"/>
                <w:szCs w:val="20"/>
                <w:lang w:val="sl-SI"/>
              </w:rPr>
            </w:pPr>
            <w:r w:rsidRPr="00A97CF2">
              <w:rPr>
                <w:rFonts w:ascii="Arial" w:hAnsi="Arial" w:cs="Arial"/>
                <w:sz w:val="20"/>
                <w:szCs w:val="20"/>
              </w:rPr>
              <w:t>011</w:t>
            </w:r>
          </w:p>
        </w:tc>
        <w:tc>
          <w:tcPr>
            <w:tcW w:w="1843" w:type="dxa"/>
            <w:vAlign w:val="center"/>
          </w:tcPr>
          <w:p w14:paraId="04EEA64E" w14:textId="5F4FF210" w:rsidR="007B70BF" w:rsidRPr="00A97CF2" w:rsidRDefault="001B0F39" w:rsidP="007B70BF">
            <w:pPr>
              <w:pStyle w:val="Brezrazmikov"/>
              <w:spacing w:line="260" w:lineRule="exact"/>
              <w:jc w:val="center"/>
              <w:rPr>
                <w:rFonts w:ascii="Arial" w:hAnsi="Arial" w:cs="Arial"/>
                <w:sz w:val="20"/>
                <w:szCs w:val="20"/>
                <w:lang w:val="sl-SI"/>
              </w:rPr>
            </w:pPr>
            <w:r w:rsidRPr="00A97CF2">
              <w:rPr>
                <w:rFonts w:ascii="Arial" w:hAnsi="Arial" w:cs="Arial"/>
                <w:sz w:val="20"/>
                <w:szCs w:val="20"/>
              </w:rPr>
              <w:t>0,5</w:t>
            </w:r>
            <w:r w:rsidR="003D4EDE" w:rsidRPr="00A97CF2">
              <w:rPr>
                <w:rFonts w:ascii="Arial" w:hAnsi="Arial" w:cs="Arial"/>
                <w:sz w:val="20"/>
                <w:szCs w:val="20"/>
              </w:rPr>
              <w:t>8</w:t>
            </w:r>
            <w:r w:rsidRPr="00A97CF2">
              <w:rPr>
                <w:rFonts w:ascii="Arial" w:hAnsi="Arial" w:cs="Arial"/>
                <w:sz w:val="20"/>
                <w:szCs w:val="20"/>
              </w:rPr>
              <w:t>%</w:t>
            </w:r>
          </w:p>
        </w:tc>
        <w:tc>
          <w:tcPr>
            <w:tcW w:w="1972" w:type="dxa"/>
            <w:vAlign w:val="center"/>
          </w:tcPr>
          <w:p w14:paraId="526EC1D8" w14:textId="77777777" w:rsidR="007B70BF" w:rsidRPr="00A97CF2" w:rsidRDefault="002C6FD5" w:rsidP="007B70BF">
            <w:pPr>
              <w:pStyle w:val="Brezrazmikov"/>
              <w:spacing w:line="260" w:lineRule="exact"/>
              <w:rPr>
                <w:rFonts w:ascii="Arial" w:hAnsi="Arial" w:cs="Arial"/>
                <w:sz w:val="20"/>
                <w:szCs w:val="20"/>
                <w:lang w:val="sl-SI"/>
              </w:rPr>
            </w:pPr>
            <w:r w:rsidRPr="00A97CF2">
              <w:rPr>
                <w:rFonts w:ascii="Arial" w:hAnsi="Arial" w:cs="Arial"/>
                <w:sz w:val="20"/>
                <w:szCs w:val="20"/>
                <w:lang w:val="sl-SI"/>
              </w:rPr>
              <w:t>R.3.11</w:t>
            </w:r>
          </w:p>
        </w:tc>
      </w:tr>
      <w:tr w:rsidR="00B7006A" w:rsidRPr="00A97CF2" w14:paraId="202C2C2A" w14:textId="77777777" w:rsidTr="00B7006A">
        <w:tc>
          <w:tcPr>
            <w:tcW w:w="1161" w:type="dxa"/>
          </w:tcPr>
          <w:p w14:paraId="31113DCA" w14:textId="77777777" w:rsidR="00B7006A" w:rsidRPr="00A97CF2" w:rsidRDefault="00B7006A" w:rsidP="00BF22DA">
            <w:pPr>
              <w:pStyle w:val="Brezrazmikov"/>
              <w:spacing w:line="260" w:lineRule="exact"/>
              <w:jc w:val="center"/>
              <w:rPr>
                <w:rFonts w:ascii="Arial" w:hAnsi="Arial" w:cs="Arial"/>
                <w:sz w:val="20"/>
                <w:szCs w:val="20"/>
                <w:lang w:val="sl-SI"/>
              </w:rPr>
            </w:pPr>
          </w:p>
        </w:tc>
        <w:tc>
          <w:tcPr>
            <w:tcW w:w="2505" w:type="dxa"/>
          </w:tcPr>
          <w:p w14:paraId="7D7C4020" w14:textId="457D8F9D" w:rsidR="00B7006A" w:rsidRPr="00A97CF2" w:rsidRDefault="00094136" w:rsidP="00BF22DA">
            <w:pPr>
              <w:pStyle w:val="Brezrazmikov"/>
              <w:spacing w:line="260" w:lineRule="exact"/>
              <w:rPr>
                <w:rFonts w:ascii="Arial" w:eastAsia="Times New Roman" w:hAnsi="Arial" w:cs="Arial"/>
                <w:sz w:val="20"/>
                <w:lang w:val="sl-SI"/>
              </w:rPr>
            </w:pPr>
            <w:r w:rsidRPr="00A97CF2">
              <w:rPr>
                <w:rFonts w:ascii="Arial" w:eastAsia="Times New Roman" w:hAnsi="Arial" w:cs="Arial"/>
                <w:sz w:val="20"/>
                <w:lang w:val="sl-SI"/>
              </w:rPr>
              <w:t xml:space="preserve">% pokritosti s kazalniki za </w:t>
            </w:r>
            <w:r w:rsidR="00B7006A" w:rsidRPr="00A97CF2">
              <w:rPr>
                <w:rFonts w:ascii="Arial" w:eastAsia="Times New Roman" w:hAnsi="Arial" w:cs="Arial"/>
                <w:sz w:val="20"/>
                <w:lang w:val="sl-SI"/>
              </w:rPr>
              <w:t>SO3:</w:t>
            </w:r>
          </w:p>
        </w:tc>
        <w:tc>
          <w:tcPr>
            <w:tcW w:w="1007" w:type="dxa"/>
          </w:tcPr>
          <w:p w14:paraId="22B51259" w14:textId="77777777" w:rsidR="00B7006A" w:rsidRPr="00A97CF2" w:rsidRDefault="00B7006A" w:rsidP="00BF22DA">
            <w:pPr>
              <w:pStyle w:val="Brezrazmikov"/>
              <w:spacing w:line="260" w:lineRule="exact"/>
              <w:jc w:val="center"/>
              <w:rPr>
                <w:rFonts w:ascii="Arial" w:hAnsi="Arial" w:cs="Arial"/>
                <w:sz w:val="20"/>
                <w:szCs w:val="20"/>
              </w:rPr>
            </w:pPr>
          </w:p>
        </w:tc>
        <w:tc>
          <w:tcPr>
            <w:tcW w:w="1843" w:type="dxa"/>
          </w:tcPr>
          <w:p w14:paraId="178DAA97" w14:textId="0DCF1BFC" w:rsidR="00B7006A" w:rsidRPr="00A97CF2" w:rsidRDefault="002345E3" w:rsidP="00C84CE0">
            <w:pPr>
              <w:spacing w:line="240" w:lineRule="auto"/>
              <w:jc w:val="center"/>
              <w:rPr>
                <w:rFonts w:cs="Arial"/>
                <w:szCs w:val="20"/>
                <w:lang w:val="sl-SI" w:eastAsia="sl-SI"/>
              </w:rPr>
            </w:pPr>
            <w:r w:rsidRPr="00A97CF2">
              <w:rPr>
                <w:rFonts w:cs="Arial"/>
                <w:szCs w:val="20"/>
              </w:rPr>
              <w:t>99,1</w:t>
            </w:r>
            <w:r w:rsidR="003D4EDE" w:rsidRPr="00A97CF2">
              <w:rPr>
                <w:rFonts w:cs="Arial"/>
                <w:szCs w:val="20"/>
              </w:rPr>
              <w:t>9</w:t>
            </w:r>
            <w:r w:rsidRPr="00A97CF2">
              <w:rPr>
                <w:rFonts w:cs="Arial"/>
                <w:szCs w:val="20"/>
              </w:rPr>
              <w:t>%</w:t>
            </w:r>
          </w:p>
        </w:tc>
        <w:tc>
          <w:tcPr>
            <w:tcW w:w="1972" w:type="dxa"/>
          </w:tcPr>
          <w:p w14:paraId="30D6168F" w14:textId="77777777" w:rsidR="00B7006A" w:rsidRPr="00A97CF2" w:rsidRDefault="00B7006A" w:rsidP="00BF22DA">
            <w:pPr>
              <w:pStyle w:val="Brezrazmikov"/>
              <w:spacing w:line="260" w:lineRule="exact"/>
              <w:jc w:val="center"/>
              <w:rPr>
                <w:rFonts w:ascii="Arial" w:hAnsi="Arial" w:cs="Arial"/>
                <w:sz w:val="20"/>
                <w:szCs w:val="20"/>
                <w:lang w:val="sl-SI"/>
              </w:rPr>
            </w:pPr>
          </w:p>
        </w:tc>
      </w:tr>
    </w:tbl>
    <w:p w14:paraId="59A71448" w14:textId="77777777" w:rsidR="003A1DC6" w:rsidRPr="00A97CF2" w:rsidRDefault="003A1DC6" w:rsidP="003A1DC6">
      <w:pPr>
        <w:pStyle w:val="Brezrazmikov"/>
        <w:spacing w:line="260" w:lineRule="exact"/>
        <w:jc w:val="both"/>
        <w:rPr>
          <w:rFonts w:ascii="Arial" w:hAnsi="Arial" w:cs="Arial"/>
          <w:sz w:val="20"/>
          <w:szCs w:val="20"/>
          <w:lang w:val="sl-SI"/>
        </w:rPr>
      </w:pPr>
    </w:p>
    <w:p w14:paraId="79C203DE" w14:textId="77777777" w:rsidR="001E0DA6" w:rsidRPr="00A97CF2" w:rsidRDefault="001E0DA6" w:rsidP="001736BD">
      <w:pPr>
        <w:pStyle w:val="Brezrazmikov"/>
        <w:spacing w:line="260" w:lineRule="exact"/>
        <w:jc w:val="both"/>
        <w:rPr>
          <w:rFonts w:ascii="Arial" w:hAnsi="Arial" w:cs="Arial"/>
          <w:sz w:val="20"/>
          <w:szCs w:val="20"/>
          <w:lang w:val="sl-SI"/>
        </w:rPr>
      </w:pPr>
    </w:p>
    <w:p w14:paraId="231B4334" w14:textId="77777777" w:rsidR="001E0DA6" w:rsidRPr="00A97CF2" w:rsidRDefault="001E0DA6" w:rsidP="001736BD">
      <w:pPr>
        <w:pStyle w:val="Brezrazmikov"/>
        <w:spacing w:line="260" w:lineRule="exact"/>
        <w:jc w:val="both"/>
        <w:rPr>
          <w:rFonts w:ascii="Arial" w:hAnsi="Arial" w:cs="Arial"/>
          <w:sz w:val="20"/>
          <w:szCs w:val="20"/>
          <w:lang w:val="sl-SI"/>
        </w:rPr>
      </w:pPr>
    </w:p>
    <w:p w14:paraId="67EDD690" w14:textId="77777777" w:rsidR="004C0714" w:rsidRPr="00A97CF2" w:rsidRDefault="003A1DC6" w:rsidP="001736BD">
      <w:pPr>
        <w:pStyle w:val="Naslov1"/>
      </w:pPr>
      <w:bookmarkStart w:id="12" w:name="_Toc90558832"/>
      <w:r w:rsidRPr="00A97CF2">
        <w:t>4</w:t>
      </w:r>
      <w:r w:rsidR="004C0714" w:rsidRPr="00A97CF2">
        <w:t>.</w:t>
      </w:r>
      <w:r w:rsidR="004C0714" w:rsidRPr="00A97CF2">
        <w:tab/>
        <w:t>ZAKLJUČEK</w:t>
      </w:r>
      <w:bookmarkEnd w:id="12"/>
    </w:p>
    <w:p w14:paraId="2A4D46C1" w14:textId="77777777" w:rsidR="004C0714" w:rsidRPr="00A97CF2" w:rsidRDefault="004C0714" w:rsidP="001736BD">
      <w:pPr>
        <w:jc w:val="both"/>
        <w:rPr>
          <w:rFonts w:cs="Arial"/>
          <w:szCs w:val="20"/>
          <w:lang w:val="sl-SI"/>
        </w:rPr>
      </w:pPr>
    </w:p>
    <w:p w14:paraId="71A017ED" w14:textId="77777777" w:rsidR="0086036F" w:rsidRPr="00A97CF2" w:rsidRDefault="0086036F" w:rsidP="001736BD">
      <w:pPr>
        <w:pStyle w:val="Brezrazmikov"/>
        <w:spacing w:line="260" w:lineRule="exact"/>
        <w:jc w:val="both"/>
        <w:rPr>
          <w:rFonts w:ascii="Arial" w:hAnsi="Arial" w:cs="Arial"/>
          <w:sz w:val="20"/>
          <w:szCs w:val="20"/>
          <w:lang w:val="sl-SI"/>
        </w:rPr>
      </w:pPr>
      <w:r w:rsidRPr="00A97CF2">
        <w:rPr>
          <w:rFonts w:ascii="Arial" w:hAnsi="Arial" w:cs="Arial"/>
          <w:sz w:val="20"/>
          <w:szCs w:val="20"/>
          <w:lang w:val="sl-SI"/>
        </w:rPr>
        <w:t>V obdobju 2021-2027 so za boljšo povezljivost Slovenije in s tem za bolj učinkovit boj in preprečevanje kriminala potrebne številne</w:t>
      </w:r>
      <w:r w:rsidR="009B0E58" w:rsidRPr="00A97CF2">
        <w:rPr>
          <w:rFonts w:ascii="Arial" w:hAnsi="Arial" w:cs="Arial"/>
          <w:sz w:val="20"/>
          <w:szCs w:val="20"/>
          <w:lang w:val="sl-SI"/>
        </w:rPr>
        <w:t xml:space="preserve"> aktivnosti na nacionalni ravni. Z izvedenimi aktivnostmi se pričakuje</w:t>
      </w:r>
      <w:r w:rsidRPr="00A97CF2">
        <w:rPr>
          <w:rFonts w:ascii="Arial" w:hAnsi="Arial" w:cs="Arial"/>
          <w:sz w:val="20"/>
          <w:szCs w:val="20"/>
          <w:lang w:val="sl-SI"/>
        </w:rPr>
        <w:t xml:space="preserve"> vzdrževan</w:t>
      </w:r>
      <w:r w:rsidR="009B0E58" w:rsidRPr="00A97CF2">
        <w:rPr>
          <w:rFonts w:ascii="Arial" w:hAnsi="Arial" w:cs="Arial"/>
          <w:sz w:val="20"/>
          <w:szCs w:val="20"/>
          <w:lang w:val="sl-SI"/>
        </w:rPr>
        <w:t>e</w:t>
      </w:r>
      <w:r w:rsidRPr="00A97CF2">
        <w:rPr>
          <w:rFonts w:ascii="Arial" w:hAnsi="Arial" w:cs="Arial"/>
          <w:sz w:val="20"/>
          <w:szCs w:val="20"/>
          <w:lang w:val="sl-SI"/>
        </w:rPr>
        <w:t>, nadgrajen</w:t>
      </w:r>
      <w:r w:rsidR="009B0E58" w:rsidRPr="00A97CF2">
        <w:rPr>
          <w:rFonts w:ascii="Arial" w:hAnsi="Arial" w:cs="Arial"/>
          <w:sz w:val="20"/>
          <w:szCs w:val="20"/>
          <w:lang w:val="sl-SI"/>
        </w:rPr>
        <w:t>e si</w:t>
      </w:r>
      <w:r w:rsidRPr="00A97CF2">
        <w:rPr>
          <w:rFonts w:ascii="Arial" w:hAnsi="Arial" w:cs="Arial"/>
          <w:sz w:val="20"/>
          <w:szCs w:val="20"/>
          <w:lang w:val="sl-SI"/>
        </w:rPr>
        <w:t>stem</w:t>
      </w:r>
      <w:r w:rsidR="009B0E58" w:rsidRPr="00A97CF2">
        <w:rPr>
          <w:rFonts w:ascii="Arial" w:hAnsi="Arial" w:cs="Arial"/>
          <w:sz w:val="20"/>
          <w:szCs w:val="20"/>
          <w:lang w:val="sl-SI"/>
        </w:rPr>
        <w:t>e,</w:t>
      </w:r>
      <w:r w:rsidRPr="00A97CF2">
        <w:rPr>
          <w:rFonts w:ascii="Arial" w:hAnsi="Arial" w:cs="Arial"/>
          <w:sz w:val="20"/>
          <w:szCs w:val="20"/>
          <w:lang w:val="sl-SI"/>
        </w:rPr>
        <w:t xml:space="preserve"> vzporedno vzpostavljena nova informacijska infrastruktura z novimi programskimi funkcionalnostmi.</w:t>
      </w:r>
      <w:r w:rsidR="009B0E58" w:rsidRPr="00A97CF2">
        <w:rPr>
          <w:rFonts w:ascii="Arial" w:hAnsi="Arial" w:cs="Arial"/>
          <w:sz w:val="20"/>
          <w:szCs w:val="20"/>
          <w:lang w:val="sl-SI"/>
        </w:rPr>
        <w:t xml:space="preserve"> </w:t>
      </w:r>
      <w:r w:rsidR="00DB5035" w:rsidRPr="00A97CF2">
        <w:rPr>
          <w:rFonts w:ascii="Arial" w:hAnsi="Arial" w:cs="Arial"/>
          <w:sz w:val="20"/>
          <w:szCs w:val="20"/>
          <w:lang w:val="sl-SI"/>
        </w:rPr>
        <w:t>Pričakuje se n</w:t>
      </w:r>
      <w:r w:rsidRPr="00A97CF2">
        <w:rPr>
          <w:rFonts w:ascii="Arial" w:hAnsi="Arial" w:cs="Arial"/>
          <w:sz w:val="20"/>
          <w:szCs w:val="20"/>
          <w:lang w:val="sl-SI"/>
        </w:rPr>
        <w:t xml:space="preserve">adgrajen sistem za izmenjavo </w:t>
      </w:r>
      <w:proofErr w:type="spellStart"/>
      <w:r w:rsidRPr="00A97CF2">
        <w:rPr>
          <w:rFonts w:ascii="Arial" w:hAnsi="Arial" w:cs="Arial"/>
          <w:sz w:val="20"/>
          <w:szCs w:val="20"/>
          <w:lang w:val="sl-SI"/>
        </w:rPr>
        <w:t>Prüm</w:t>
      </w:r>
      <w:proofErr w:type="spellEnd"/>
      <w:r w:rsidRPr="00A97CF2">
        <w:rPr>
          <w:rFonts w:ascii="Arial" w:hAnsi="Arial" w:cs="Arial"/>
          <w:sz w:val="20"/>
          <w:szCs w:val="20"/>
          <w:lang w:val="sl-SI"/>
        </w:rPr>
        <w:t xml:space="preserve"> podatkov</w:t>
      </w:r>
      <w:r w:rsidR="00DB5035" w:rsidRPr="00A97CF2">
        <w:rPr>
          <w:rFonts w:ascii="Arial" w:hAnsi="Arial" w:cs="Arial"/>
          <w:sz w:val="20"/>
          <w:szCs w:val="20"/>
          <w:lang w:val="sl-SI"/>
        </w:rPr>
        <w:t xml:space="preserve">, </w:t>
      </w:r>
      <w:r w:rsidRPr="00A97CF2">
        <w:rPr>
          <w:rFonts w:ascii="Arial" w:hAnsi="Arial" w:cs="Arial"/>
          <w:sz w:val="20"/>
          <w:szCs w:val="20"/>
          <w:lang w:val="sl-SI"/>
        </w:rPr>
        <w:t>okrepljene kapacitete</w:t>
      </w:r>
      <w:r w:rsidR="00DB5035" w:rsidRPr="00A97CF2">
        <w:rPr>
          <w:rFonts w:ascii="Arial" w:hAnsi="Arial" w:cs="Arial"/>
          <w:sz w:val="20"/>
          <w:szCs w:val="20"/>
          <w:lang w:val="sl-SI"/>
        </w:rPr>
        <w:t xml:space="preserve"> za analizo DNK,</w:t>
      </w:r>
      <w:r w:rsidRPr="00A97CF2">
        <w:rPr>
          <w:rFonts w:ascii="Arial" w:hAnsi="Arial" w:cs="Arial"/>
          <w:sz w:val="20"/>
          <w:szCs w:val="20"/>
          <w:lang w:val="sl-SI"/>
        </w:rPr>
        <w:t xml:space="preserve"> boljš</w:t>
      </w:r>
      <w:r w:rsidR="00DB5035" w:rsidRPr="00A97CF2">
        <w:rPr>
          <w:rFonts w:ascii="Arial" w:hAnsi="Arial" w:cs="Arial"/>
          <w:sz w:val="20"/>
          <w:szCs w:val="20"/>
          <w:lang w:val="sl-SI"/>
        </w:rPr>
        <w:t>o</w:t>
      </w:r>
      <w:r w:rsidRPr="00A97CF2">
        <w:rPr>
          <w:rFonts w:ascii="Arial" w:hAnsi="Arial" w:cs="Arial"/>
          <w:sz w:val="20"/>
          <w:szCs w:val="20"/>
          <w:lang w:val="sl-SI"/>
        </w:rPr>
        <w:t xml:space="preserve"> podpor</w:t>
      </w:r>
      <w:r w:rsidR="00DB5035" w:rsidRPr="00A97CF2">
        <w:rPr>
          <w:rFonts w:ascii="Arial" w:hAnsi="Arial" w:cs="Arial"/>
          <w:sz w:val="20"/>
          <w:szCs w:val="20"/>
          <w:lang w:val="sl-SI"/>
        </w:rPr>
        <w:t>o</w:t>
      </w:r>
      <w:r w:rsidRPr="00A97CF2">
        <w:rPr>
          <w:rFonts w:ascii="Arial" w:hAnsi="Arial" w:cs="Arial"/>
          <w:sz w:val="20"/>
          <w:szCs w:val="20"/>
          <w:lang w:val="sl-SI"/>
        </w:rPr>
        <w:t xml:space="preserve"> policijskemu operativnemu delu in izboljšano sodelovanje z nacionalnimi in mednarodnimi deležniki pri izmenjavi</w:t>
      </w:r>
      <w:r w:rsidR="00DB5035" w:rsidRPr="00A97CF2">
        <w:rPr>
          <w:rFonts w:ascii="Arial" w:hAnsi="Arial" w:cs="Arial"/>
          <w:sz w:val="20"/>
          <w:szCs w:val="20"/>
          <w:lang w:val="sl-SI"/>
        </w:rPr>
        <w:t xml:space="preserve"> forenzičnih informacij,  </w:t>
      </w:r>
      <w:r w:rsidRPr="00A97CF2">
        <w:rPr>
          <w:rFonts w:ascii="Arial" w:hAnsi="Arial" w:cs="Arial"/>
          <w:sz w:val="20"/>
          <w:szCs w:val="20"/>
          <w:lang w:val="sl-SI"/>
        </w:rPr>
        <w:t>večje število in boljša kakovost forenzičnih preiskav, večje število identificiranih storilcev</w:t>
      </w:r>
      <w:r w:rsidR="00DB5035" w:rsidRPr="00A97CF2">
        <w:rPr>
          <w:rFonts w:ascii="Arial" w:hAnsi="Arial" w:cs="Arial"/>
          <w:sz w:val="20"/>
          <w:szCs w:val="20"/>
          <w:lang w:val="sl-SI"/>
        </w:rPr>
        <w:t xml:space="preserve"> kaznivih dejanj,</w:t>
      </w:r>
      <w:r w:rsidRPr="00A97CF2">
        <w:rPr>
          <w:rFonts w:ascii="Arial" w:hAnsi="Arial" w:cs="Arial"/>
          <w:sz w:val="20"/>
          <w:szCs w:val="20"/>
          <w:lang w:val="sl-SI"/>
        </w:rPr>
        <w:t xml:space="preserve"> širitev akreditacije na nova področja</w:t>
      </w:r>
      <w:r w:rsidR="00DB5035" w:rsidRPr="00A97CF2">
        <w:rPr>
          <w:rFonts w:ascii="Arial" w:hAnsi="Arial" w:cs="Arial"/>
          <w:sz w:val="20"/>
          <w:szCs w:val="20"/>
          <w:lang w:val="sl-SI"/>
        </w:rPr>
        <w:t xml:space="preserve"> in</w:t>
      </w:r>
      <w:r w:rsidRPr="00A97CF2">
        <w:rPr>
          <w:rFonts w:ascii="Arial" w:hAnsi="Arial" w:cs="Arial"/>
          <w:sz w:val="20"/>
          <w:szCs w:val="20"/>
          <w:lang w:val="sl-SI"/>
        </w:rPr>
        <w:t xml:space="preserve"> zagotavljanje mednarodnih forenzičnih standardov.</w:t>
      </w:r>
      <w:r w:rsidR="00F627B6" w:rsidRPr="00A97CF2">
        <w:rPr>
          <w:rFonts w:ascii="Arial" w:hAnsi="Arial" w:cs="Arial"/>
          <w:sz w:val="20"/>
          <w:szCs w:val="20"/>
          <w:lang w:val="sl-SI"/>
        </w:rPr>
        <w:t xml:space="preserve"> Cilj so tudi </w:t>
      </w:r>
      <w:r w:rsidRPr="00A97CF2">
        <w:rPr>
          <w:rFonts w:ascii="Arial" w:hAnsi="Arial" w:cs="Arial"/>
          <w:sz w:val="20"/>
          <w:szCs w:val="20"/>
          <w:lang w:val="sl-SI"/>
        </w:rPr>
        <w:t>zmogljivejše komunikacijske povezave</w:t>
      </w:r>
      <w:r w:rsidR="00F627B6" w:rsidRPr="00A97CF2">
        <w:rPr>
          <w:rFonts w:ascii="Arial" w:hAnsi="Arial" w:cs="Arial"/>
          <w:sz w:val="20"/>
          <w:szCs w:val="20"/>
          <w:lang w:val="sl-SI"/>
        </w:rPr>
        <w:t xml:space="preserve"> ter </w:t>
      </w:r>
      <w:r w:rsidRPr="00A97CF2">
        <w:rPr>
          <w:rFonts w:ascii="Arial" w:hAnsi="Arial" w:cs="Arial"/>
          <w:sz w:val="20"/>
          <w:szCs w:val="20"/>
          <w:lang w:val="sl-SI"/>
        </w:rPr>
        <w:t>vzpostavljeno varno in zanesljivo govorno omrežje policije.</w:t>
      </w:r>
    </w:p>
    <w:p w14:paraId="25C2D9AF" w14:textId="77777777" w:rsidR="00FC2B8C" w:rsidRPr="00A97CF2" w:rsidRDefault="00FC2B8C" w:rsidP="001736BD">
      <w:pPr>
        <w:pStyle w:val="Brezrazmikov"/>
        <w:spacing w:line="260" w:lineRule="exact"/>
        <w:jc w:val="both"/>
        <w:rPr>
          <w:rFonts w:ascii="Arial" w:hAnsi="Arial" w:cs="Arial"/>
          <w:sz w:val="20"/>
          <w:lang w:val="sl-SI"/>
        </w:rPr>
      </w:pPr>
    </w:p>
    <w:p w14:paraId="3F25C858" w14:textId="77777777" w:rsidR="00900F75" w:rsidRPr="00A97CF2" w:rsidRDefault="00900F75" w:rsidP="001736BD">
      <w:pPr>
        <w:pStyle w:val="Brezrazmikov"/>
        <w:spacing w:line="260" w:lineRule="exact"/>
        <w:jc w:val="both"/>
        <w:rPr>
          <w:rFonts w:ascii="Arial" w:hAnsi="Arial" w:cs="Arial"/>
          <w:sz w:val="20"/>
          <w:szCs w:val="20"/>
          <w:lang w:val="sl-SI"/>
        </w:rPr>
      </w:pPr>
      <w:r w:rsidRPr="00A97CF2">
        <w:rPr>
          <w:rFonts w:ascii="Arial" w:hAnsi="Arial" w:cs="Arial"/>
          <w:sz w:val="20"/>
          <w:lang w:val="sl-SI"/>
        </w:rPr>
        <w:t>Sedanji sistem zaznavanja, sporočanja, opozarjanja in alarmiranja glede posledic terorističnih dejanj, hibridnih groženj, kriznih situacij ter naravnih in drugih nesreč je ob razvoju tehnologije potrebno nadgraditi v cilju podajanja teh informacij državljanom v celovitejši obliki po njim bližjih komunikacijskih poteh.</w:t>
      </w:r>
    </w:p>
    <w:p w14:paraId="2783B388" w14:textId="77777777" w:rsidR="0086036F" w:rsidRPr="00A97CF2" w:rsidRDefault="0086036F" w:rsidP="001736BD">
      <w:pPr>
        <w:pStyle w:val="Brezrazmikov"/>
        <w:spacing w:line="260" w:lineRule="exact"/>
        <w:jc w:val="both"/>
        <w:rPr>
          <w:rFonts w:ascii="Arial" w:hAnsi="Arial" w:cs="Arial"/>
          <w:b/>
          <w:sz w:val="20"/>
          <w:szCs w:val="20"/>
          <w:lang w:val="sl-SI"/>
        </w:rPr>
      </w:pPr>
    </w:p>
    <w:p w14:paraId="028B40E7" w14:textId="77777777" w:rsidR="0086036F" w:rsidRPr="00A97CF2" w:rsidRDefault="00CF58E7" w:rsidP="001736BD">
      <w:pPr>
        <w:pStyle w:val="Brezrazmikov"/>
        <w:spacing w:line="260" w:lineRule="exact"/>
        <w:jc w:val="both"/>
        <w:rPr>
          <w:rFonts w:ascii="Arial" w:hAnsi="Arial" w:cs="Arial"/>
          <w:sz w:val="20"/>
          <w:szCs w:val="20"/>
          <w:lang w:val="sl-SI"/>
        </w:rPr>
      </w:pPr>
      <w:r w:rsidRPr="00A97CF2">
        <w:rPr>
          <w:rFonts w:ascii="Arial" w:hAnsi="Arial" w:cs="Arial"/>
          <w:sz w:val="20"/>
          <w:szCs w:val="20"/>
          <w:lang w:val="sl-SI"/>
        </w:rPr>
        <w:t>V okviru cilja</w:t>
      </w:r>
      <w:r w:rsidR="0086036F" w:rsidRPr="00A97CF2">
        <w:rPr>
          <w:rFonts w:ascii="Arial" w:hAnsi="Arial" w:cs="Arial"/>
          <w:b/>
          <w:sz w:val="20"/>
          <w:szCs w:val="20"/>
          <w:lang w:val="sl-SI"/>
        </w:rPr>
        <w:t xml:space="preserve"> </w:t>
      </w:r>
      <w:r w:rsidR="0086036F" w:rsidRPr="00A97CF2">
        <w:rPr>
          <w:rFonts w:ascii="Arial" w:hAnsi="Arial" w:cs="Arial"/>
          <w:sz w:val="20"/>
          <w:szCs w:val="20"/>
          <w:lang w:val="sl-SI"/>
        </w:rPr>
        <w:t>okrepljenega čezmejnega sodelovanja je v ospredje financiranja ukrepov postavljeno d</w:t>
      </w:r>
      <w:r w:rsidR="0086036F" w:rsidRPr="00A97CF2">
        <w:rPr>
          <w:rFonts w:ascii="Arial" w:hAnsi="Arial" w:cs="Arial"/>
          <w:color w:val="000000"/>
          <w:sz w:val="20"/>
          <w:szCs w:val="20"/>
          <w:lang w:val="sl-SI"/>
        </w:rPr>
        <w:t xml:space="preserve">ogajanje v okviru hude in organizirane kriminalitete v </w:t>
      </w:r>
      <w:r w:rsidRPr="00A97CF2">
        <w:rPr>
          <w:rFonts w:ascii="Arial" w:hAnsi="Arial" w:cs="Arial"/>
          <w:color w:val="000000"/>
          <w:sz w:val="20"/>
          <w:szCs w:val="20"/>
          <w:lang w:val="sl-SI"/>
        </w:rPr>
        <w:t>Sloveniji</w:t>
      </w:r>
      <w:r w:rsidR="0086036F" w:rsidRPr="00A97CF2">
        <w:rPr>
          <w:rFonts w:ascii="Arial" w:hAnsi="Arial" w:cs="Arial"/>
          <w:color w:val="000000"/>
          <w:sz w:val="20"/>
          <w:szCs w:val="20"/>
          <w:lang w:val="sl-SI"/>
        </w:rPr>
        <w:t xml:space="preserve">, ki jo zaznamuje njen geografski položaj z neposredno izpostavljenostjo </w:t>
      </w:r>
      <w:proofErr w:type="spellStart"/>
      <w:r w:rsidR="0086036F" w:rsidRPr="00A97CF2">
        <w:rPr>
          <w:rFonts w:ascii="Arial" w:hAnsi="Arial" w:cs="Arial"/>
          <w:color w:val="000000"/>
          <w:sz w:val="20"/>
          <w:szCs w:val="20"/>
          <w:lang w:val="sl-SI"/>
        </w:rPr>
        <w:t>t.i</w:t>
      </w:r>
      <w:proofErr w:type="spellEnd"/>
      <w:r w:rsidR="0086036F" w:rsidRPr="00A97CF2">
        <w:rPr>
          <w:rFonts w:ascii="Arial" w:hAnsi="Arial" w:cs="Arial"/>
          <w:color w:val="000000"/>
          <w:sz w:val="20"/>
          <w:szCs w:val="20"/>
          <w:lang w:val="sl-SI"/>
        </w:rPr>
        <w:t>. balkanski poti.</w:t>
      </w:r>
      <w:r w:rsidRPr="00A97CF2">
        <w:rPr>
          <w:rFonts w:ascii="Arial" w:hAnsi="Arial" w:cs="Arial"/>
          <w:color w:val="000000"/>
          <w:sz w:val="20"/>
          <w:szCs w:val="20"/>
          <w:lang w:val="sl-SI"/>
        </w:rPr>
        <w:t xml:space="preserve"> Pričakuje se</w:t>
      </w:r>
      <w:r w:rsidR="0086036F" w:rsidRPr="00A97CF2">
        <w:rPr>
          <w:rFonts w:ascii="Arial" w:hAnsi="Arial" w:cs="Arial"/>
          <w:b/>
          <w:sz w:val="20"/>
          <w:szCs w:val="20"/>
          <w:lang w:val="sl-SI"/>
        </w:rPr>
        <w:t xml:space="preserve"> </w:t>
      </w:r>
      <w:r w:rsidR="0086036F" w:rsidRPr="00A97CF2">
        <w:rPr>
          <w:rFonts w:ascii="Arial" w:hAnsi="Arial" w:cs="Arial"/>
          <w:sz w:val="20"/>
          <w:szCs w:val="20"/>
          <w:lang w:val="sl-SI"/>
        </w:rPr>
        <w:t>okrepljeno operativno sodelovanje pri preprečevanju, odkrivanju in preiskovanju hudih in organiziranih oblik kriminalitete</w:t>
      </w:r>
      <w:r w:rsidRPr="00A97CF2">
        <w:rPr>
          <w:rFonts w:ascii="Arial" w:hAnsi="Arial" w:cs="Arial"/>
          <w:sz w:val="20"/>
          <w:szCs w:val="20"/>
          <w:lang w:val="sl-SI"/>
        </w:rPr>
        <w:t>, i</w:t>
      </w:r>
      <w:r w:rsidR="0086036F" w:rsidRPr="00A97CF2">
        <w:rPr>
          <w:rFonts w:ascii="Arial" w:hAnsi="Arial" w:cs="Arial"/>
          <w:sz w:val="20"/>
          <w:szCs w:val="20"/>
          <w:lang w:val="sl-SI"/>
        </w:rPr>
        <w:t>zboljšane kapacitete na področju</w:t>
      </w:r>
      <w:r w:rsidR="0086036F" w:rsidRPr="00A97CF2">
        <w:rPr>
          <w:rFonts w:ascii="Arial" w:eastAsia="+mn-ea" w:hAnsi="Arial" w:cs="Arial"/>
          <w:kern w:val="24"/>
          <w:sz w:val="20"/>
          <w:szCs w:val="20"/>
          <w:lang w:val="sl-SI"/>
        </w:rPr>
        <w:t xml:space="preserve"> izvajanja prikritih preiskovalnih ukrepov za preiskovanje hudih in organiziranih oblik čezmejne kriminalitete</w:t>
      </w:r>
      <w:r w:rsidR="006D354B" w:rsidRPr="00A97CF2">
        <w:rPr>
          <w:rFonts w:ascii="Arial" w:eastAsia="+mn-ea" w:hAnsi="Arial" w:cs="Arial"/>
          <w:kern w:val="24"/>
          <w:sz w:val="20"/>
          <w:szCs w:val="20"/>
          <w:lang w:val="sl-SI"/>
        </w:rPr>
        <w:t>,</w:t>
      </w:r>
      <w:r w:rsidR="0086036F" w:rsidRPr="00A97CF2">
        <w:rPr>
          <w:rFonts w:ascii="Arial" w:hAnsi="Arial" w:cs="Arial"/>
          <w:color w:val="000000"/>
          <w:sz w:val="20"/>
          <w:szCs w:val="20"/>
          <w:lang w:val="sl-SI"/>
        </w:rPr>
        <w:t xml:space="preserve"> hitrejša in bolj kakovostna mednarodna izmenjava podatkov</w:t>
      </w:r>
      <w:r w:rsidR="006D354B" w:rsidRPr="00A97CF2">
        <w:rPr>
          <w:rFonts w:ascii="Arial" w:hAnsi="Arial" w:cs="Arial"/>
          <w:color w:val="000000"/>
          <w:sz w:val="20"/>
          <w:szCs w:val="20"/>
          <w:lang w:val="sl-SI"/>
        </w:rPr>
        <w:t xml:space="preserve"> ter </w:t>
      </w:r>
      <w:r w:rsidR="0086036F" w:rsidRPr="00A97CF2">
        <w:rPr>
          <w:rFonts w:ascii="Arial" w:hAnsi="Arial" w:cs="Arial"/>
          <w:sz w:val="20"/>
          <w:szCs w:val="20"/>
          <w:lang w:val="sl-SI"/>
        </w:rPr>
        <w:t xml:space="preserve">izboljšana pripravljenost policije na odziv v primeru groženj </w:t>
      </w:r>
      <w:r w:rsidR="006D354B" w:rsidRPr="00A97CF2">
        <w:rPr>
          <w:rFonts w:ascii="Arial" w:hAnsi="Arial" w:cs="Arial"/>
          <w:sz w:val="20"/>
          <w:szCs w:val="20"/>
          <w:lang w:val="sl-SI"/>
        </w:rPr>
        <w:t>in</w:t>
      </w:r>
      <w:r w:rsidR="0086036F" w:rsidRPr="00A97CF2">
        <w:rPr>
          <w:rFonts w:ascii="Arial" w:hAnsi="Arial" w:cs="Arial"/>
          <w:sz w:val="20"/>
          <w:szCs w:val="20"/>
          <w:lang w:val="sl-SI"/>
        </w:rPr>
        <w:t xml:space="preserve"> krepitev zmogljivosti v zvezi z bojem proti kriminalu, vključno s teroriz</w:t>
      </w:r>
      <w:r w:rsidR="006D354B" w:rsidRPr="00A97CF2">
        <w:rPr>
          <w:rFonts w:ascii="Arial" w:hAnsi="Arial" w:cs="Arial"/>
          <w:sz w:val="20"/>
          <w:szCs w:val="20"/>
          <w:lang w:val="sl-SI"/>
        </w:rPr>
        <w:t>mom.</w:t>
      </w:r>
    </w:p>
    <w:p w14:paraId="33457EE3" w14:textId="77777777" w:rsidR="0086036F" w:rsidRPr="00A97CF2" w:rsidRDefault="0086036F" w:rsidP="001736BD">
      <w:pPr>
        <w:pStyle w:val="Brezrazmikov"/>
        <w:spacing w:line="260" w:lineRule="exact"/>
        <w:jc w:val="both"/>
        <w:rPr>
          <w:rFonts w:ascii="Arial" w:hAnsi="Arial" w:cs="Arial"/>
          <w:color w:val="000000"/>
          <w:sz w:val="20"/>
          <w:szCs w:val="20"/>
          <w:lang w:val="sl-SI"/>
        </w:rPr>
      </w:pPr>
    </w:p>
    <w:p w14:paraId="0C21A150" w14:textId="516E0105" w:rsidR="00656ED4" w:rsidRPr="00A97CF2" w:rsidRDefault="00F41213" w:rsidP="001736BD">
      <w:pPr>
        <w:pStyle w:val="Brezrazmikov"/>
        <w:spacing w:line="260" w:lineRule="exact"/>
        <w:jc w:val="both"/>
        <w:rPr>
          <w:rFonts w:ascii="Arial" w:hAnsi="Arial" w:cs="Arial"/>
          <w:bCs/>
          <w:sz w:val="20"/>
          <w:szCs w:val="20"/>
          <w:lang w:val="sl-SI"/>
        </w:rPr>
      </w:pPr>
      <w:r w:rsidRPr="00A97CF2">
        <w:rPr>
          <w:rFonts w:ascii="Arial" w:hAnsi="Arial" w:cs="Arial"/>
          <w:sz w:val="20"/>
          <w:szCs w:val="20"/>
          <w:lang w:val="sl-SI"/>
        </w:rPr>
        <w:t xml:space="preserve">Glede na ogroženost nacionalne varnosti Slovenije z </w:t>
      </w:r>
      <w:r w:rsidR="0086036F" w:rsidRPr="00A97CF2">
        <w:rPr>
          <w:rFonts w:ascii="Arial" w:hAnsi="Arial" w:cs="Arial"/>
          <w:sz w:val="20"/>
          <w:szCs w:val="20"/>
          <w:lang w:val="sl-SI"/>
        </w:rPr>
        <w:t>različn</w:t>
      </w:r>
      <w:r w:rsidRPr="00A97CF2">
        <w:rPr>
          <w:rFonts w:ascii="Arial" w:hAnsi="Arial" w:cs="Arial"/>
          <w:sz w:val="20"/>
          <w:szCs w:val="20"/>
          <w:lang w:val="sl-SI"/>
        </w:rPr>
        <w:t>imi</w:t>
      </w:r>
      <w:r w:rsidR="0086036F" w:rsidRPr="00A97CF2">
        <w:rPr>
          <w:rFonts w:ascii="Arial" w:hAnsi="Arial" w:cs="Arial"/>
          <w:sz w:val="20"/>
          <w:szCs w:val="20"/>
          <w:lang w:val="sl-SI"/>
        </w:rPr>
        <w:t xml:space="preserve"> oblik</w:t>
      </w:r>
      <w:r w:rsidRPr="00A97CF2">
        <w:rPr>
          <w:rFonts w:ascii="Arial" w:hAnsi="Arial" w:cs="Arial"/>
          <w:sz w:val="20"/>
          <w:szCs w:val="20"/>
          <w:lang w:val="sl-SI"/>
        </w:rPr>
        <w:t>ami</w:t>
      </w:r>
      <w:r w:rsidR="0086036F" w:rsidRPr="00A97CF2">
        <w:rPr>
          <w:rFonts w:ascii="Arial" w:hAnsi="Arial" w:cs="Arial"/>
          <w:sz w:val="20"/>
          <w:szCs w:val="20"/>
          <w:lang w:val="sl-SI"/>
        </w:rPr>
        <w:t xml:space="preserve"> kriminalitete, </w:t>
      </w:r>
      <w:r w:rsidRPr="00A97CF2">
        <w:rPr>
          <w:rFonts w:ascii="Arial" w:hAnsi="Arial" w:cs="Arial"/>
          <w:sz w:val="20"/>
          <w:szCs w:val="20"/>
          <w:lang w:val="sl-SI"/>
        </w:rPr>
        <w:t>je Slovenija</w:t>
      </w:r>
      <w:r w:rsidR="0086036F" w:rsidRPr="00A97CF2">
        <w:rPr>
          <w:rFonts w:ascii="Arial" w:hAnsi="Arial" w:cs="Arial"/>
          <w:sz w:val="20"/>
          <w:szCs w:val="20"/>
          <w:lang w:val="sl-SI"/>
        </w:rPr>
        <w:t xml:space="preserve"> namenila precejšnje število aktivnosti</w:t>
      </w:r>
      <w:r w:rsidRPr="00A97CF2">
        <w:rPr>
          <w:rFonts w:ascii="Arial" w:hAnsi="Arial" w:cs="Arial"/>
          <w:sz w:val="20"/>
          <w:szCs w:val="20"/>
          <w:lang w:val="sl-SI"/>
        </w:rPr>
        <w:t xml:space="preserve"> s ciljem </w:t>
      </w:r>
      <w:r w:rsidR="0086036F" w:rsidRPr="00A97CF2">
        <w:rPr>
          <w:rFonts w:ascii="Arial" w:hAnsi="Arial" w:cs="Arial"/>
          <w:sz w:val="20"/>
          <w:szCs w:val="20"/>
          <w:lang w:val="sl-SI"/>
        </w:rPr>
        <w:t>krepitv</w:t>
      </w:r>
      <w:r w:rsidRPr="00A97CF2">
        <w:rPr>
          <w:rFonts w:ascii="Arial" w:hAnsi="Arial" w:cs="Arial"/>
          <w:sz w:val="20"/>
          <w:szCs w:val="20"/>
          <w:lang w:val="sl-SI"/>
        </w:rPr>
        <w:t>e</w:t>
      </w:r>
      <w:r w:rsidR="0086036F" w:rsidRPr="00A97CF2">
        <w:rPr>
          <w:rFonts w:ascii="Arial" w:hAnsi="Arial" w:cs="Arial"/>
          <w:sz w:val="20"/>
          <w:szCs w:val="20"/>
          <w:lang w:val="sl-SI"/>
        </w:rPr>
        <w:t xml:space="preserve"> zmogljivosti za preprečevanje in boj</w:t>
      </w:r>
      <w:r w:rsidRPr="00A97CF2">
        <w:rPr>
          <w:rFonts w:ascii="Arial" w:hAnsi="Arial" w:cs="Arial"/>
          <w:sz w:val="20"/>
          <w:szCs w:val="20"/>
          <w:lang w:val="sl-SI"/>
        </w:rPr>
        <w:t>a</w:t>
      </w:r>
      <w:r w:rsidR="0086036F" w:rsidRPr="00A97CF2">
        <w:rPr>
          <w:rFonts w:ascii="Arial" w:hAnsi="Arial" w:cs="Arial"/>
          <w:sz w:val="20"/>
          <w:szCs w:val="20"/>
          <w:lang w:val="sl-SI"/>
        </w:rPr>
        <w:t xml:space="preserve"> proti kriminalu.</w:t>
      </w:r>
      <w:r w:rsidRPr="00A97CF2">
        <w:rPr>
          <w:rFonts w:ascii="Arial" w:hAnsi="Arial" w:cs="Arial"/>
          <w:sz w:val="20"/>
          <w:szCs w:val="20"/>
          <w:lang w:val="sl-SI"/>
        </w:rPr>
        <w:t xml:space="preserve"> Pričakuje se</w:t>
      </w:r>
      <w:r w:rsidR="0086036F" w:rsidRPr="00A97CF2">
        <w:rPr>
          <w:rFonts w:ascii="Arial" w:hAnsi="Arial" w:cs="Arial"/>
          <w:b/>
          <w:bCs/>
          <w:sz w:val="20"/>
          <w:szCs w:val="20"/>
          <w:lang w:val="sl-SI"/>
        </w:rPr>
        <w:t xml:space="preserve"> </w:t>
      </w:r>
      <w:r w:rsidR="0086036F" w:rsidRPr="00A97CF2">
        <w:rPr>
          <w:rFonts w:ascii="Arial" w:hAnsi="Arial" w:cs="Arial"/>
          <w:bCs/>
          <w:sz w:val="20"/>
          <w:szCs w:val="20"/>
          <w:lang w:val="sl-SI"/>
        </w:rPr>
        <w:t>okrepljene kapacitete za preiskovanje gospodarske kriminalitete ter zaščita finančnih interesov EU in Slovenije</w:t>
      </w:r>
      <w:r w:rsidR="00D70EBA" w:rsidRPr="00A97CF2">
        <w:rPr>
          <w:rFonts w:ascii="Arial" w:hAnsi="Arial" w:cs="Arial"/>
          <w:bCs/>
          <w:sz w:val="20"/>
          <w:szCs w:val="20"/>
          <w:lang w:val="sl-SI"/>
        </w:rPr>
        <w:t>,</w:t>
      </w:r>
      <w:r w:rsidR="0086036F" w:rsidRPr="00A97CF2">
        <w:rPr>
          <w:rFonts w:ascii="Arial" w:eastAsia="Times New Roman" w:hAnsi="Arial" w:cs="Arial"/>
          <w:sz w:val="20"/>
          <w:szCs w:val="20"/>
          <w:lang w:val="sl-SI"/>
        </w:rPr>
        <w:t xml:space="preserve"> spopad z </w:t>
      </w:r>
      <w:proofErr w:type="spellStart"/>
      <w:r w:rsidR="0086036F" w:rsidRPr="00A97CF2">
        <w:rPr>
          <w:rFonts w:ascii="Arial" w:eastAsia="Times New Roman" w:hAnsi="Arial" w:cs="Arial"/>
          <w:sz w:val="20"/>
          <w:szCs w:val="20"/>
          <w:lang w:val="sl-SI"/>
        </w:rPr>
        <w:t>okoljsko</w:t>
      </w:r>
      <w:proofErr w:type="spellEnd"/>
      <w:r w:rsidR="0086036F" w:rsidRPr="00A97CF2">
        <w:rPr>
          <w:rFonts w:ascii="Arial" w:eastAsia="Times New Roman" w:hAnsi="Arial" w:cs="Arial"/>
          <w:sz w:val="20"/>
          <w:szCs w:val="20"/>
          <w:lang w:val="sl-SI"/>
        </w:rPr>
        <w:t xml:space="preserve"> kriminaliteto</w:t>
      </w:r>
      <w:r w:rsidR="00D70EBA" w:rsidRPr="00A97CF2">
        <w:rPr>
          <w:rFonts w:ascii="Arial" w:eastAsia="Times New Roman" w:hAnsi="Arial" w:cs="Arial"/>
          <w:sz w:val="20"/>
          <w:szCs w:val="20"/>
          <w:lang w:val="sl-SI"/>
        </w:rPr>
        <w:t>, večje</w:t>
      </w:r>
      <w:r w:rsidR="0086036F" w:rsidRPr="00A97CF2">
        <w:rPr>
          <w:rFonts w:ascii="Arial" w:eastAsia="Times New Roman" w:hAnsi="Arial" w:cs="Arial"/>
          <w:bCs/>
          <w:sz w:val="20"/>
          <w:szCs w:val="20"/>
          <w:lang w:val="sl-SI"/>
        </w:rPr>
        <w:t xml:space="preserve"> kapacitete</w:t>
      </w:r>
      <w:r w:rsidR="00D70EBA" w:rsidRPr="00A97CF2">
        <w:rPr>
          <w:rFonts w:ascii="Arial" w:eastAsia="Times New Roman" w:hAnsi="Arial" w:cs="Arial"/>
          <w:bCs/>
          <w:sz w:val="20"/>
          <w:szCs w:val="20"/>
          <w:lang w:val="sl-SI"/>
        </w:rPr>
        <w:t xml:space="preserve"> za digitalne </w:t>
      </w:r>
      <w:proofErr w:type="spellStart"/>
      <w:r w:rsidR="00D70EBA" w:rsidRPr="00A97CF2">
        <w:rPr>
          <w:rFonts w:ascii="Arial" w:eastAsia="Times New Roman" w:hAnsi="Arial" w:cs="Arial"/>
          <w:bCs/>
          <w:sz w:val="20"/>
          <w:szCs w:val="20"/>
          <w:lang w:val="sl-SI"/>
        </w:rPr>
        <w:t>forenzike</w:t>
      </w:r>
      <w:proofErr w:type="spellEnd"/>
      <w:r w:rsidR="00D70EBA" w:rsidRPr="00A97CF2">
        <w:rPr>
          <w:rFonts w:ascii="Arial" w:eastAsia="Times New Roman" w:hAnsi="Arial" w:cs="Arial"/>
          <w:bCs/>
          <w:sz w:val="20"/>
          <w:szCs w:val="20"/>
          <w:lang w:val="sl-SI"/>
        </w:rPr>
        <w:t xml:space="preserve"> in preis</w:t>
      </w:r>
      <w:r w:rsidR="0086036F" w:rsidRPr="00A97CF2">
        <w:rPr>
          <w:rFonts w:ascii="Arial" w:eastAsia="Times New Roman" w:hAnsi="Arial" w:cs="Arial"/>
          <w:bCs/>
          <w:sz w:val="20"/>
          <w:szCs w:val="20"/>
          <w:lang w:val="sl-SI"/>
        </w:rPr>
        <w:t>kovanje kibernetske kriminalitete.</w:t>
      </w:r>
      <w:r w:rsidR="00D70EBA" w:rsidRPr="00A97CF2">
        <w:rPr>
          <w:rFonts w:ascii="Arial" w:eastAsia="Times New Roman" w:hAnsi="Arial" w:cs="Arial"/>
          <w:bCs/>
          <w:sz w:val="20"/>
          <w:szCs w:val="20"/>
          <w:lang w:val="sl-SI"/>
        </w:rPr>
        <w:t xml:space="preserve"> </w:t>
      </w:r>
      <w:r w:rsidR="002F7869" w:rsidRPr="00A97CF2">
        <w:rPr>
          <w:rFonts w:ascii="Arial" w:eastAsia="Times New Roman" w:hAnsi="Arial" w:cs="Arial"/>
          <w:bCs/>
          <w:sz w:val="20"/>
          <w:szCs w:val="20"/>
          <w:lang w:val="sl-SI"/>
        </w:rPr>
        <w:t xml:space="preserve">Glede na vstop Republike Hrvaške v schengensko območje in s tem izgubo znanje </w:t>
      </w:r>
      <w:r w:rsidR="00465D4B" w:rsidRPr="00A97CF2">
        <w:rPr>
          <w:rFonts w:ascii="Arial" w:eastAsia="Times New Roman" w:hAnsi="Arial" w:cs="Arial"/>
          <w:bCs/>
          <w:sz w:val="20"/>
          <w:szCs w:val="20"/>
          <w:lang w:val="sl-SI"/>
        </w:rPr>
        <w:t xml:space="preserve">kopenske </w:t>
      </w:r>
      <w:r w:rsidR="002F7869" w:rsidRPr="00A97CF2">
        <w:rPr>
          <w:rFonts w:ascii="Arial" w:eastAsia="Times New Roman" w:hAnsi="Arial" w:cs="Arial"/>
          <w:bCs/>
          <w:sz w:val="20"/>
          <w:szCs w:val="20"/>
          <w:lang w:val="sl-SI"/>
        </w:rPr>
        <w:t xml:space="preserve">meje, bo Republika Slovenija povečala aktivnosti za izvajanje </w:t>
      </w:r>
      <w:r w:rsidR="00465D4B" w:rsidRPr="00A97CF2">
        <w:rPr>
          <w:rFonts w:ascii="Arial" w:eastAsia="Times New Roman" w:hAnsi="Arial" w:cs="Arial"/>
          <w:bCs/>
          <w:sz w:val="20"/>
          <w:szCs w:val="20"/>
          <w:lang w:val="sl-SI"/>
        </w:rPr>
        <w:t>kontrol znotraj ozemlja za boj proti čezmejnemu kriminalu za zmanjšanje varnostnih tveganj</w:t>
      </w:r>
      <w:r w:rsidR="002F7869" w:rsidRPr="00A97CF2">
        <w:rPr>
          <w:rFonts w:ascii="Arial" w:eastAsia="Times New Roman" w:hAnsi="Arial" w:cs="Arial"/>
          <w:bCs/>
          <w:sz w:val="20"/>
          <w:szCs w:val="20"/>
          <w:lang w:val="sl-SI"/>
        </w:rPr>
        <w:t xml:space="preserve">. </w:t>
      </w:r>
      <w:r w:rsidR="000160A6" w:rsidRPr="00A97CF2">
        <w:rPr>
          <w:rFonts w:ascii="Arial" w:eastAsia="Times New Roman" w:hAnsi="Arial" w:cs="Arial"/>
          <w:bCs/>
          <w:sz w:val="20"/>
          <w:szCs w:val="20"/>
          <w:lang w:val="sl-SI"/>
        </w:rPr>
        <w:t xml:space="preserve">Potrebno je tudi podpirati </w:t>
      </w:r>
      <w:r w:rsidR="0086036F" w:rsidRPr="00A97CF2">
        <w:rPr>
          <w:rFonts w:ascii="Arial" w:hAnsi="Arial" w:cs="Arial"/>
          <w:sz w:val="20"/>
          <w:szCs w:val="20"/>
          <w:lang w:val="sl-SI"/>
        </w:rPr>
        <w:t>sodoben učn</w:t>
      </w:r>
      <w:r w:rsidR="000160A6" w:rsidRPr="00A97CF2">
        <w:rPr>
          <w:rFonts w:ascii="Arial" w:hAnsi="Arial" w:cs="Arial"/>
          <w:sz w:val="20"/>
          <w:szCs w:val="20"/>
          <w:lang w:val="sl-SI"/>
        </w:rPr>
        <w:t>i</w:t>
      </w:r>
      <w:r w:rsidR="0086036F" w:rsidRPr="00A97CF2">
        <w:rPr>
          <w:rFonts w:ascii="Arial" w:hAnsi="Arial" w:cs="Arial"/>
          <w:sz w:val="20"/>
          <w:szCs w:val="20"/>
          <w:lang w:val="sl-SI"/>
        </w:rPr>
        <w:t xml:space="preserve"> proces</w:t>
      </w:r>
      <w:r w:rsidR="000160A6" w:rsidRPr="00A97CF2">
        <w:rPr>
          <w:rFonts w:ascii="Arial" w:hAnsi="Arial" w:cs="Arial"/>
          <w:sz w:val="20"/>
          <w:szCs w:val="20"/>
          <w:lang w:val="sl-SI"/>
        </w:rPr>
        <w:t xml:space="preserve"> kadra,</w:t>
      </w:r>
      <w:r w:rsidR="0086036F" w:rsidRPr="00A97CF2">
        <w:rPr>
          <w:rFonts w:ascii="Arial" w:hAnsi="Arial" w:cs="Arial"/>
          <w:sz w:val="20"/>
          <w:szCs w:val="20"/>
          <w:lang w:val="sl-SI"/>
        </w:rPr>
        <w:t xml:space="preserve"> mednaro</w:t>
      </w:r>
      <w:r w:rsidR="000160A6" w:rsidRPr="00A97CF2">
        <w:rPr>
          <w:rFonts w:ascii="Arial" w:hAnsi="Arial" w:cs="Arial"/>
          <w:sz w:val="20"/>
          <w:szCs w:val="20"/>
          <w:lang w:val="sl-SI"/>
        </w:rPr>
        <w:t xml:space="preserve">dno sodelovanje v učnem procesu ter </w:t>
      </w:r>
      <w:r w:rsidR="0086036F" w:rsidRPr="00A97CF2">
        <w:rPr>
          <w:rFonts w:ascii="Arial" w:hAnsi="Arial" w:cs="Arial"/>
          <w:sz w:val="20"/>
          <w:szCs w:val="20"/>
          <w:lang w:val="sl-SI"/>
        </w:rPr>
        <w:t>obnovljene in nadgrajene obstoječe vadbene kapacitete za posebne policijske veščine in posebno zahtevna vadbišča za protiteroristično vadbo ter ustrezn</w:t>
      </w:r>
      <w:r w:rsidR="000160A6" w:rsidRPr="00A97CF2">
        <w:rPr>
          <w:rFonts w:ascii="Arial" w:hAnsi="Arial" w:cs="Arial"/>
          <w:sz w:val="20"/>
          <w:szCs w:val="20"/>
          <w:lang w:val="sl-SI"/>
        </w:rPr>
        <w:t>o</w:t>
      </w:r>
      <w:r w:rsidR="0086036F" w:rsidRPr="00A97CF2">
        <w:rPr>
          <w:rFonts w:ascii="Arial" w:hAnsi="Arial" w:cs="Arial"/>
          <w:sz w:val="20"/>
          <w:szCs w:val="20"/>
          <w:lang w:val="sl-SI"/>
        </w:rPr>
        <w:t xml:space="preserve"> opremljenost za varno operativno delo.</w:t>
      </w:r>
      <w:r w:rsidR="000160A6" w:rsidRPr="00A97CF2">
        <w:rPr>
          <w:rFonts w:ascii="Arial" w:hAnsi="Arial" w:cs="Arial"/>
          <w:sz w:val="20"/>
          <w:szCs w:val="20"/>
          <w:lang w:val="sl-SI"/>
        </w:rPr>
        <w:t xml:space="preserve"> Potrebno je </w:t>
      </w:r>
      <w:r w:rsidR="0086036F" w:rsidRPr="00A97CF2">
        <w:rPr>
          <w:rFonts w:ascii="Arial" w:eastAsia="Times New Roman" w:hAnsi="Arial" w:cs="Arial"/>
          <w:bCs/>
          <w:sz w:val="20"/>
          <w:szCs w:val="20"/>
          <w:lang w:val="sl-SI"/>
        </w:rPr>
        <w:t>zagotovit</w:t>
      </w:r>
      <w:r w:rsidR="00691505" w:rsidRPr="00A97CF2">
        <w:rPr>
          <w:rFonts w:ascii="Arial" w:eastAsia="Times New Roman" w:hAnsi="Arial" w:cs="Arial"/>
          <w:bCs/>
          <w:sz w:val="20"/>
          <w:szCs w:val="20"/>
          <w:lang w:val="sl-SI"/>
        </w:rPr>
        <w:t>i</w:t>
      </w:r>
      <w:r w:rsidR="0086036F" w:rsidRPr="00A97CF2">
        <w:rPr>
          <w:rFonts w:ascii="Arial" w:eastAsia="Times New Roman" w:hAnsi="Arial" w:cs="Arial"/>
          <w:bCs/>
          <w:sz w:val="20"/>
          <w:szCs w:val="20"/>
          <w:lang w:val="sl-SI"/>
        </w:rPr>
        <w:t xml:space="preserve"> </w:t>
      </w:r>
      <w:r w:rsidR="00691505" w:rsidRPr="00A97CF2">
        <w:rPr>
          <w:rFonts w:ascii="Arial" w:eastAsia="Times New Roman" w:hAnsi="Arial" w:cs="Arial"/>
          <w:bCs/>
          <w:sz w:val="20"/>
          <w:szCs w:val="20"/>
          <w:lang w:val="sl-SI"/>
        </w:rPr>
        <w:t xml:space="preserve">programe za </w:t>
      </w:r>
      <w:r w:rsidR="0086036F" w:rsidRPr="00A97CF2">
        <w:rPr>
          <w:rFonts w:ascii="Arial" w:eastAsia="Times New Roman" w:hAnsi="Arial" w:cs="Arial"/>
          <w:bCs/>
          <w:sz w:val="20"/>
          <w:szCs w:val="20"/>
          <w:lang w:val="sl-SI"/>
        </w:rPr>
        <w:t>žrtve trgovine z ljudmi</w:t>
      </w:r>
      <w:r w:rsidR="00691505" w:rsidRPr="00A97CF2">
        <w:rPr>
          <w:rFonts w:ascii="Arial" w:eastAsia="Times New Roman" w:hAnsi="Arial" w:cs="Arial"/>
          <w:bCs/>
          <w:sz w:val="20"/>
          <w:szCs w:val="20"/>
          <w:lang w:val="sl-SI"/>
        </w:rPr>
        <w:t xml:space="preserve">, </w:t>
      </w:r>
      <w:r w:rsidR="0086036F" w:rsidRPr="00A97CF2">
        <w:rPr>
          <w:rFonts w:ascii="Arial" w:hAnsi="Arial" w:cs="Arial"/>
          <w:bCs/>
          <w:sz w:val="20"/>
          <w:szCs w:val="20"/>
          <w:lang w:val="sl-SI"/>
        </w:rPr>
        <w:t>zaščita prič in žvižgačev tako na nacionalni ravni</w:t>
      </w:r>
      <w:r w:rsidR="008516E5" w:rsidRPr="00A97CF2">
        <w:rPr>
          <w:rFonts w:ascii="Arial" w:hAnsi="Arial" w:cs="Arial"/>
          <w:bCs/>
          <w:sz w:val="20"/>
          <w:szCs w:val="20"/>
          <w:lang w:val="sl-SI"/>
        </w:rPr>
        <w:t>,</w:t>
      </w:r>
      <w:r w:rsidR="0086036F" w:rsidRPr="00A97CF2">
        <w:rPr>
          <w:rFonts w:ascii="Arial" w:hAnsi="Arial" w:cs="Arial"/>
          <w:bCs/>
          <w:sz w:val="20"/>
          <w:szCs w:val="20"/>
          <w:lang w:val="sl-SI"/>
        </w:rPr>
        <w:t xml:space="preserve"> kot tudi v mednarodnem kontekstu.</w:t>
      </w:r>
      <w:r w:rsidR="00691505" w:rsidRPr="00A97CF2">
        <w:rPr>
          <w:rFonts w:ascii="Arial" w:hAnsi="Arial" w:cs="Arial"/>
          <w:bCs/>
          <w:sz w:val="20"/>
          <w:szCs w:val="20"/>
          <w:lang w:val="sl-SI"/>
        </w:rPr>
        <w:t xml:space="preserve"> </w:t>
      </w:r>
    </w:p>
    <w:p w14:paraId="01363230" w14:textId="77777777" w:rsidR="00FC2B8C" w:rsidRPr="00A97CF2" w:rsidRDefault="00FC2B8C" w:rsidP="001736BD">
      <w:pPr>
        <w:pStyle w:val="Brezrazmikov"/>
        <w:spacing w:line="260" w:lineRule="exact"/>
        <w:jc w:val="both"/>
        <w:rPr>
          <w:rFonts w:ascii="Arial" w:hAnsi="Arial" w:cs="Arial"/>
          <w:sz w:val="20"/>
          <w:lang w:val="sl-SI"/>
        </w:rPr>
      </w:pPr>
    </w:p>
    <w:p w14:paraId="173010CA" w14:textId="77777777" w:rsidR="00900F75" w:rsidRPr="00A97CF2" w:rsidRDefault="00900F75" w:rsidP="001736BD">
      <w:pPr>
        <w:pStyle w:val="Brezrazmikov"/>
        <w:spacing w:line="260" w:lineRule="exact"/>
        <w:jc w:val="both"/>
        <w:rPr>
          <w:rFonts w:cs="Arial"/>
          <w:szCs w:val="20"/>
          <w:lang w:val="sl-SI"/>
        </w:rPr>
      </w:pPr>
      <w:r w:rsidRPr="00A97CF2">
        <w:rPr>
          <w:rFonts w:ascii="Arial" w:hAnsi="Arial" w:cs="Arial"/>
          <w:sz w:val="20"/>
          <w:lang w:val="sl-SI"/>
        </w:rPr>
        <w:t>V cilju učinkovitega in usklajenega odziva na krize je i</w:t>
      </w:r>
      <w:r w:rsidRPr="00A97CF2">
        <w:rPr>
          <w:rFonts w:ascii="Arial" w:hAnsi="Arial" w:cs="Arial"/>
          <w:bCs/>
          <w:sz w:val="20"/>
          <w:szCs w:val="20"/>
          <w:lang w:val="sl-SI"/>
        </w:rPr>
        <w:t xml:space="preserve">zražena potreba po </w:t>
      </w:r>
      <w:r w:rsidRPr="00A97CF2">
        <w:rPr>
          <w:rFonts w:ascii="Arial" w:hAnsi="Arial" w:cs="Arial"/>
          <w:sz w:val="20"/>
          <w:lang w:val="sl-SI"/>
        </w:rPr>
        <w:t>razvoju, nadgradnji, vzdrževanju in povezljivosti informacijsko-komunikacijskih sistemov in centrov v okviru sistema nacionalne varnosti, ter povezovanju obstoječih sektorsko specifičnih zmogljivosti s področja kriznega upravljanja in kritične infrastrukture ter zagotovitev ustrezne stopnje odpornosti na hibridne grožnje.</w:t>
      </w:r>
    </w:p>
    <w:p w14:paraId="2A00D573" w14:textId="77777777" w:rsidR="0011561F" w:rsidRPr="00FC2B8C" w:rsidRDefault="0011561F" w:rsidP="001736BD">
      <w:pPr>
        <w:pStyle w:val="Brezrazmikov"/>
        <w:spacing w:line="260" w:lineRule="exact"/>
        <w:jc w:val="both"/>
        <w:rPr>
          <w:rFonts w:cs="Arial"/>
          <w:szCs w:val="20"/>
          <w:lang w:val="sl-SI"/>
        </w:rPr>
      </w:pPr>
    </w:p>
    <w:sectPr w:rsidR="0011561F" w:rsidRPr="00FC2B8C" w:rsidSect="00A22232">
      <w:footerReference w:type="default" r:id="rId8"/>
      <w:headerReference w:type="first" r:id="rId9"/>
      <w:footerReference w:type="first" r:id="rId10"/>
      <w:pgSz w:w="11900" w:h="16840" w:code="9"/>
      <w:pgMar w:top="1701" w:right="1701" w:bottom="1134" w:left="1701" w:header="2243"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64C54" w14:textId="77777777" w:rsidR="00540A85" w:rsidRDefault="00540A85">
      <w:r>
        <w:separator/>
      </w:r>
    </w:p>
  </w:endnote>
  <w:endnote w:type="continuationSeparator" w:id="0">
    <w:p w14:paraId="31452497" w14:textId="77777777" w:rsidR="00540A85" w:rsidRDefault="00540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9882300"/>
      <w:docPartObj>
        <w:docPartGallery w:val="Page Numbers (Bottom of Page)"/>
        <w:docPartUnique/>
      </w:docPartObj>
    </w:sdtPr>
    <w:sdtEndPr/>
    <w:sdtContent>
      <w:p w14:paraId="7F6286EF" w14:textId="75D081CE" w:rsidR="00CF18D7" w:rsidRDefault="00CF18D7">
        <w:pPr>
          <w:pStyle w:val="Noga"/>
          <w:jc w:val="center"/>
        </w:pPr>
        <w:r>
          <w:fldChar w:fldCharType="begin"/>
        </w:r>
        <w:r>
          <w:instrText>PAGE   \* MERGEFORMAT</w:instrText>
        </w:r>
        <w:r>
          <w:fldChar w:fldCharType="separate"/>
        </w:r>
        <w:r w:rsidR="00F37C98" w:rsidRPr="00F37C98">
          <w:rPr>
            <w:noProof/>
            <w:lang w:val="sl-SI"/>
          </w:rPr>
          <w:t>4</w:t>
        </w:r>
        <w:r>
          <w:fldChar w:fldCharType="end"/>
        </w:r>
      </w:p>
    </w:sdtContent>
  </w:sdt>
  <w:p w14:paraId="01DF80D4" w14:textId="77777777" w:rsidR="00CF18D7" w:rsidRDefault="00CF18D7">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E35EF" w14:textId="77777777" w:rsidR="00CF18D7" w:rsidRDefault="00CF18D7" w:rsidP="00A22232">
    <w:pPr>
      <w:pStyle w:val="Noga"/>
      <w:jc w:val="center"/>
    </w:pPr>
  </w:p>
  <w:p w14:paraId="4EA7E4FE" w14:textId="77777777" w:rsidR="00CF18D7" w:rsidRDefault="00CF18D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AD4CB" w14:textId="77777777" w:rsidR="00540A85" w:rsidRDefault="00540A85">
      <w:r>
        <w:separator/>
      </w:r>
    </w:p>
  </w:footnote>
  <w:footnote w:type="continuationSeparator" w:id="0">
    <w:p w14:paraId="768C9C57" w14:textId="77777777" w:rsidR="00540A85" w:rsidRDefault="00540A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D419F" w14:textId="77777777" w:rsidR="00CF18D7" w:rsidRPr="008F3500" w:rsidRDefault="00CF18D7" w:rsidP="00D20041">
    <w:pPr>
      <w:pStyle w:val="Glava"/>
      <w:tabs>
        <w:tab w:val="clear" w:pos="4320"/>
        <w:tab w:val="clear" w:pos="8640"/>
        <w:tab w:val="left" w:pos="5112"/>
      </w:tabs>
      <w:spacing w:before="120" w:line="240" w:lineRule="exact"/>
      <w:rPr>
        <w:rFonts w:cs="Arial"/>
        <w:sz w:val="16"/>
        <w:lang w:val="sl-SI"/>
      </w:rPr>
    </w:pPr>
    <w:r>
      <w:rPr>
        <w:noProof/>
        <w:lang w:val="sl-SI" w:eastAsia="sl-SI"/>
      </w:rPr>
      <w:drawing>
        <wp:anchor distT="0" distB="0" distL="114300" distR="114300" simplePos="0" relativeHeight="251667456" behindDoc="1" locked="0" layoutInCell="1" allowOverlap="1" wp14:anchorId="1F27C3E0" wp14:editId="53923AA5">
          <wp:simplePos x="0" y="0"/>
          <wp:positionH relativeFrom="page">
            <wp:posOffset>993140</wp:posOffset>
          </wp:positionH>
          <wp:positionV relativeFrom="page">
            <wp:posOffset>798665</wp:posOffset>
          </wp:positionV>
          <wp:extent cx="5864225" cy="795655"/>
          <wp:effectExtent l="0" t="0" r="3175" b="4445"/>
          <wp:wrapNone/>
          <wp:docPr id="2" name="Slika 2" descr="SEKRETARIAT + logoEU FEU barvni vertikal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KRETARIAT + logoEU FEU barvni vertikaln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64225" cy="7956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F3500">
      <w:rPr>
        <w:rFonts w:cs="Arial"/>
        <w:sz w:val="16"/>
        <w:lang w:val="sl-SI"/>
      </w:rPr>
      <w:tab/>
    </w:r>
  </w:p>
  <w:p w14:paraId="3EFB3492" w14:textId="77777777" w:rsidR="00CF18D7" w:rsidRPr="008F3500" w:rsidRDefault="00CF18D7"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53F9C"/>
    <w:multiLevelType w:val="hybridMultilevel"/>
    <w:tmpl w:val="EB5CC4C4"/>
    <w:lvl w:ilvl="0" w:tplc="B0728648">
      <w:numFmt w:val="bullet"/>
      <w:lvlText w:val=""/>
      <w:lvlJc w:val="left"/>
      <w:pPr>
        <w:ind w:left="360" w:hanging="360"/>
      </w:pPr>
      <w:rPr>
        <w:rFonts w:ascii="Symbol" w:hAnsi="Symbol" w:hint="default"/>
        <w:sz w:val="22"/>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76319A4"/>
    <w:multiLevelType w:val="hybridMultilevel"/>
    <w:tmpl w:val="A492F83A"/>
    <w:lvl w:ilvl="0" w:tplc="C7D614EC">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8351C36"/>
    <w:multiLevelType w:val="hybridMultilevel"/>
    <w:tmpl w:val="D29A100A"/>
    <w:lvl w:ilvl="0" w:tplc="AD7AD31A">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0AE179AC"/>
    <w:multiLevelType w:val="hybridMultilevel"/>
    <w:tmpl w:val="E2125EDC"/>
    <w:lvl w:ilvl="0" w:tplc="C7D614EC">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0DE54257"/>
    <w:multiLevelType w:val="hybridMultilevel"/>
    <w:tmpl w:val="A43293C6"/>
    <w:lvl w:ilvl="0" w:tplc="C7D614EC">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06D65FC"/>
    <w:multiLevelType w:val="hybridMultilevel"/>
    <w:tmpl w:val="A44EAE9E"/>
    <w:lvl w:ilvl="0" w:tplc="C7D614EC">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1807E68"/>
    <w:multiLevelType w:val="hybridMultilevel"/>
    <w:tmpl w:val="54B2C252"/>
    <w:lvl w:ilvl="0" w:tplc="C7D614EC">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2E17C3F"/>
    <w:multiLevelType w:val="hybridMultilevel"/>
    <w:tmpl w:val="6BFAEA8C"/>
    <w:lvl w:ilvl="0" w:tplc="080E4DF0">
      <w:start w:val="1"/>
      <w:numFmt w:val="lowerLetter"/>
      <w:lvlText w:val="(%1)"/>
      <w:lvlJc w:val="left"/>
      <w:pPr>
        <w:ind w:left="360" w:hanging="360"/>
      </w:pPr>
      <w:rPr>
        <w:rFonts w:hint="default"/>
      </w:rPr>
    </w:lvl>
    <w:lvl w:ilvl="1" w:tplc="080E6166">
      <w:start w:val="1"/>
      <w:numFmt w:val="decimal"/>
      <w:lvlText w:val="%2."/>
      <w:lvlJc w:val="left"/>
      <w:pPr>
        <w:ind w:left="1080" w:hanging="360"/>
      </w:pPr>
      <w:rPr>
        <w:rFonts w:hint="default"/>
      </w:rPr>
    </w:lvl>
    <w:lvl w:ilvl="2" w:tplc="9B4C1976">
      <w:start w:val="1"/>
      <w:numFmt w:val="lowerLetter"/>
      <w:lvlText w:val="%3)"/>
      <w:lvlJc w:val="left"/>
      <w:pPr>
        <w:ind w:left="1980" w:hanging="360"/>
      </w:pPr>
      <w:rPr>
        <w:rFonts w:hint="default"/>
      </w:r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 w15:restartNumberingAfterBreak="0">
    <w:nsid w:val="143A17B8"/>
    <w:multiLevelType w:val="hybridMultilevel"/>
    <w:tmpl w:val="43E2B22A"/>
    <w:lvl w:ilvl="0" w:tplc="8902AF6C">
      <w:start w:val="7"/>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6434DA1"/>
    <w:multiLevelType w:val="hybridMultilevel"/>
    <w:tmpl w:val="E4DA1804"/>
    <w:lvl w:ilvl="0" w:tplc="C7D614EC">
      <w:numFmt w:val="bullet"/>
      <w:lvlText w:val="-"/>
      <w:lvlJc w:val="left"/>
      <w:pPr>
        <w:ind w:left="360" w:hanging="360"/>
      </w:pPr>
      <w:rPr>
        <w:rFonts w:ascii="Times New Roman" w:eastAsia="Times New Roman" w:hAnsi="Times New Roman"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195D485C"/>
    <w:multiLevelType w:val="hybridMultilevel"/>
    <w:tmpl w:val="62360D40"/>
    <w:lvl w:ilvl="0" w:tplc="C7D614EC">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21271C17"/>
    <w:multiLevelType w:val="hybridMultilevel"/>
    <w:tmpl w:val="A6802940"/>
    <w:lvl w:ilvl="0" w:tplc="C7D614EC">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6943F9A"/>
    <w:multiLevelType w:val="hybridMultilevel"/>
    <w:tmpl w:val="7D102AA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2C06267F"/>
    <w:multiLevelType w:val="hybridMultilevel"/>
    <w:tmpl w:val="2C9A8B5C"/>
    <w:lvl w:ilvl="0" w:tplc="080E4DF0">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4" w15:restartNumberingAfterBreak="0">
    <w:nsid w:val="2C9E6B3F"/>
    <w:multiLevelType w:val="hybridMultilevel"/>
    <w:tmpl w:val="4056A6A0"/>
    <w:lvl w:ilvl="0" w:tplc="B0728648">
      <w:numFmt w:val="bullet"/>
      <w:lvlText w:val=""/>
      <w:lvlJc w:val="left"/>
      <w:pPr>
        <w:ind w:left="360" w:hanging="360"/>
      </w:pPr>
      <w:rPr>
        <w:rFonts w:ascii="Symbol" w:hAnsi="Symbol" w:hint="default"/>
        <w:sz w:val="22"/>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2F701FD1"/>
    <w:multiLevelType w:val="hybridMultilevel"/>
    <w:tmpl w:val="F8F8D7EC"/>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6" w15:restartNumberingAfterBreak="0">
    <w:nsid w:val="30DE6384"/>
    <w:multiLevelType w:val="hybridMultilevel"/>
    <w:tmpl w:val="2ED88420"/>
    <w:lvl w:ilvl="0" w:tplc="C7D614EC">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3AD950E8"/>
    <w:multiLevelType w:val="hybridMultilevel"/>
    <w:tmpl w:val="32706BCC"/>
    <w:lvl w:ilvl="0" w:tplc="C7D614EC">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B486835"/>
    <w:multiLevelType w:val="hybridMultilevel"/>
    <w:tmpl w:val="2AE61304"/>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3B4B7183"/>
    <w:multiLevelType w:val="hybridMultilevel"/>
    <w:tmpl w:val="FD66F64A"/>
    <w:lvl w:ilvl="0" w:tplc="C7D614EC">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3D5659AD"/>
    <w:multiLevelType w:val="hybridMultilevel"/>
    <w:tmpl w:val="249CB9EA"/>
    <w:lvl w:ilvl="0" w:tplc="C7D614EC">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3E5F15D5"/>
    <w:multiLevelType w:val="hybridMultilevel"/>
    <w:tmpl w:val="C1042D68"/>
    <w:lvl w:ilvl="0" w:tplc="C7D614EC">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E78522F"/>
    <w:multiLevelType w:val="hybridMultilevel"/>
    <w:tmpl w:val="79646238"/>
    <w:lvl w:ilvl="0" w:tplc="C7D614EC">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072108E"/>
    <w:multiLevelType w:val="hybridMultilevel"/>
    <w:tmpl w:val="80E8C278"/>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44F22DE1"/>
    <w:multiLevelType w:val="hybridMultilevel"/>
    <w:tmpl w:val="6372812A"/>
    <w:lvl w:ilvl="0" w:tplc="C7D614EC">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48400F6E"/>
    <w:multiLevelType w:val="hybridMultilevel"/>
    <w:tmpl w:val="1E561B9E"/>
    <w:lvl w:ilvl="0" w:tplc="C7D614E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B8F0192"/>
    <w:multiLevelType w:val="hybridMultilevel"/>
    <w:tmpl w:val="C758F778"/>
    <w:lvl w:ilvl="0" w:tplc="C7D614EC">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15:restartNumberingAfterBreak="0">
    <w:nsid w:val="4F1D49B3"/>
    <w:multiLevelType w:val="hybridMultilevel"/>
    <w:tmpl w:val="2B024F40"/>
    <w:lvl w:ilvl="0" w:tplc="C7D614EC">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74A7979"/>
    <w:multiLevelType w:val="hybridMultilevel"/>
    <w:tmpl w:val="BB10D62C"/>
    <w:lvl w:ilvl="0" w:tplc="ACBAE08E">
      <w:start w:val="5"/>
      <w:numFmt w:val="bullet"/>
      <w:lvlText w:val="-"/>
      <w:lvlJc w:val="left"/>
      <w:pPr>
        <w:ind w:left="360" w:hanging="360"/>
      </w:pPr>
      <w:rPr>
        <w:rFonts w:ascii="Times New Roman" w:eastAsia="Calibri" w:hAnsi="Times New Roman" w:cs="Times New Roman" w:hint="default"/>
      </w:rPr>
    </w:lvl>
    <w:lvl w:ilvl="1" w:tplc="080E6166">
      <w:start w:val="1"/>
      <w:numFmt w:val="decimal"/>
      <w:lvlText w:val="%2."/>
      <w:lvlJc w:val="left"/>
      <w:pPr>
        <w:ind w:left="1080" w:hanging="360"/>
      </w:pPr>
      <w:rPr>
        <w:rFonts w:hint="default"/>
      </w:rPr>
    </w:lvl>
    <w:lvl w:ilvl="2" w:tplc="9B4C1976">
      <w:start w:val="1"/>
      <w:numFmt w:val="lowerLetter"/>
      <w:lvlText w:val="%3)"/>
      <w:lvlJc w:val="left"/>
      <w:pPr>
        <w:ind w:left="1980" w:hanging="360"/>
      </w:pPr>
      <w:rPr>
        <w:rFonts w:hint="default"/>
      </w:rPr>
    </w:lvl>
    <w:lvl w:ilvl="3" w:tplc="83DC2D22">
      <w:numFmt w:val="bullet"/>
      <w:lvlText w:val="-"/>
      <w:lvlJc w:val="left"/>
      <w:pPr>
        <w:ind w:left="2820" w:hanging="660"/>
      </w:pPr>
      <w:rPr>
        <w:rFonts w:ascii="Arial" w:eastAsiaTheme="minorHAnsi" w:hAnsi="Arial" w:cs="Arial" w:hint="default"/>
      </w:r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9" w15:restartNumberingAfterBreak="0">
    <w:nsid w:val="57797AEB"/>
    <w:multiLevelType w:val="hybridMultilevel"/>
    <w:tmpl w:val="0AF8456C"/>
    <w:lvl w:ilvl="0" w:tplc="C7D614EC">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0" w15:restartNumberingAfterBreak="0">
    <w:nsid w:val="5A372857"/>
    <w:multiLevelType w:val="hybridMultilevel"/>
    <w:tmpl w:val="EDB0295A"/>
    <w:lvl w:ilvl="0" w:tplc="C7D614EC">
      <w:numFmt w:val="bullet"/>
      <w:lvlText w:val="-"/>
      <w:lvlJc w:val="left"/>
      <w:pPr>
        <w:ind w:left="416" w:hanging="360"/>
      </w:pPr>
      <w:rPr>
        <w:rFonts w:ascii="Times New Roman" w:eastAsia="Times New Roman" w:hAnsi="Times New Roman" w:cs="Times New Roman" w:hint="default"/>
      </w:rPr>
    </w:lvl>
    <w:lvl w:ilvl="1" w:tplc="04240003" w:tentative="1">
      <w:start w:val="1"/>
      <w:numFmt w:val="bullet"/>
      <w:lvlText w:val="o"/>
      <w:lvlJc w:val="left"/>
      <w:pPr>
        <w:ind w:left="1496" w:hanging="360"/>
      </w:pPr>
      <w:rPr>
        <w:rFonts w:ascii="Courier New" w:hAnsi="Courier New" w:cs="Courier New" w:hint="default"/>
      </w:rPr>
    </w:lvl>
    <w:lvl w:ilvl="2" w:tplc="04240005" w:tentative="1">
      <w:start w:val="1"/>
      <w:numFmt w:val="bullet"/>
      <w:lvlText w:val=""/>
      <w:lvlJc w:val="left"/>
      <w:pPr>
        <w:ind w:left="2216" w:hanging="360"/>
      </w:pPr>
      <w:rPr>
        <w:rFonts w:ascii="Wingdings" w:hAnsi="Wingdings" w:hint="default"/>
      </w:rPr>
    </w:lvl>
    <w:lvl w:ilvl="3" w:tplc="04240001" w:tentative="1">
      <w:start w:val="1"/>
      <w:numFmt w:val="bullet"/>
      <w:lvlText w:val=""/>
      <w:lvlJc w:val="left"/>
      <w:pPr>
        <w:ind w:left="2936" w:hanging="360"/>
      </w:pPr>
      <w:rPr>
        <w:rFonts w:ascii="Symbol" w:hAnsi="Symbol" w:hint="default"/>
      </w:rPr>
    </w:lvl>
    <w:lvl w:ilvl="4" w:tplc="04240003" w:tentative="1">
      <w:start w:val="1"/>
      <w:numFmt w:val="bullet"/>
      <w:lvlText w:val="o"/>
      <w:lvlJc w:val="left"/>
      <w:pPr>
        <w:ind w:left="3656" w:hanging="360"/>
      </w:pPr>
      <w:rPr>
        <w:rFonts w:ascii="Courier New" w:hAnsi="Courier New" w:cs="Courier New" w:hint="default"/>
      </w:rPr>
    </w:lvl>
    <w:lvl w:ilvl="5" w:tplc="04240005" w:tentative="1">
      <w:start w:val="1"/>
      <w:numFmt w:val="bullet"/>
      <w:lvlText w:val=""/>
      <w:lvlJc w:val="left"/>
      <w:pPr>
        <w:ind w:left="4376" w:hanging="360"/>
      </w:pPr>
      <w:rPr>
        <w:rFonts w:ascii="Wingdings" w:hAnsi="Wingdings" w:hint="default"/>
      </w:rPr>
    </w:lvl>
    <w:lvl w:ilvl="6" w:tplc="04240001" w:tentative="1">
      <w:start w:val="1"/>
      <w:numFmt w:val="bullet"/>
      <w:lvlText w:val=""/>
      <w:lvlJc w:val="left"/>
      <w:pPr>
        <w:ind w:left="5096" w:hanging="360"/>
      </w:pPr>
      <w:rPr>
        <w:rFonts w:ascii="Symbol" w:hAnsi="Symbol" w:hint="default"/>
      </w:rPr>
    </w:lvl>
    <w:lvl w:ilvl="7" w:tplc="04240003" w:tentative="1">
      <w:start w:val="1"/>
      <w:numFmt w:val="bullet"/>
      <w:lvlText w:val="o"/>
      <w:lvlJc w:val="left"/>
      <w:pPr>
        <w:ind w:left="5816" w:hanging="360"/>
      </w:pPr>
      <w:rPr>
        <w:rFonts w:ascii="Courier New" w:hAnsi="Courier New" w:cs="Courier New" w:hint="default"/>
      </w:rPr>
    </w:lvl>
    <w:lvl w:ilvl="8" w:tplc="04240005" w:tentative="1">
      <w:start w:val="1"/>
      <w:numFmt w:val="bullet"/>
      <w:lvlText w:val=""/>
      <w:lvlJc w:val="left"/>
      <w:pPr>
        <w:ind w:left="6536" w:hanging="360"/>
      </w:pPr>
      <w:rPr>
        <w:rFonts w:ascii="Wingdings" w:hAnsi="Wingdings" w:hint="default"/>
      </w:rPr>
    </w:lvl>
  </w:abstractNum>
  <w:abstractNum w:abstractNumId="31" w15:restartNumberingAfterBreak="0">
    <w:nsid w:val="5A646567"/>
    <w:multiLevelType w:val="hybridMultilevel"/>
    <w:tmpl w:val="B8F2B89E"/>
    <w:lvl w:ilvl="0" w:tplc="B0728648">
      <w:numFmt w:val="bullet"/>
      <w:lvlText w:val=""/>
      <w:lvlJc w:val="left"/>
      <w:pPr>
        <w:ind w:left="720" w:hanging="360"/>
      </w:pPr>
      <w:rPr>
        <w:rFonts w:ascii="Symbol" w:hAnsi="Symbol" w:hint="default"/>
        <w:sz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C3F1D18"/>
    <w:multiLevelType w:val="hybridMultilevel"/>
    <w:tmpl w:val="992801F4"/>
    <w:lvl w:ilvl="0" w:tplc="C7D614EC">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5C817F43"/>
    <w:multiLevelType w:val="hybridMultilevel"/>
    <w:tmpl w:val="DFB0FD3C"/>
    <w:lvl w:ilvl="0" w:tplc="C7D614EC">
      <w:numFmt w:val="bullet"/>
      <w:lvlText w:val="-"/>
      <w:lvlJc w:val="left"/>
      <w:pPr>
        <w:ind w:left="416" w:hanging="360"/>
      </w:pPr>
      <w:rPr>
        <w:rFonts w:ascii="Times New Roman" w:eastAsia="Times New Roman" w:hAnsi="Times New Roman" w:cs="Times New Roman" w:hint="default"/>
      </w:rPr>
    </w:lvl>
    <w:lvl w:ilvl="1" w:tplc="04240003" w:tentative="1">
      <w:start w:val="1"/>
      <w:numFmt w:val="bullet"/>
      <w:lvlText w:val="o"/>
      <w:lvlJc w:val="left"/>
      <w:pPr>
        <w:ind w:left="1496" w:hanging="360"/>
      </w:pPr>
      <w:rPr>
        <w:rFonts w:ascii="Courier New" w:hAnsi="Courier New" w:cs="Courier New" w:hint="default"/>
      </w:rPr>
    </w:lvl>
    <w:lvl w:ilvl="2" w:tplc="04240005" w:tentative="1">
      <w:start w:val="1"/>
      <w:numFmt w:val="bullet"/>
      <w:lvlText w:val=""/>
      <w:lvlJc w:val="left"/>
      <w:pPr>
        <w:ind w:left="2216" w:hanging="360"/>
      </w:pPr>
      <w:rPr>
        <w:rFonts w:ascii="Wingdings" w:hAnsi="Wingdings" w:hint="default"/>
      </w:rPr>
    </w:lvl>
    <w:lvl w:ilvl="3" w:tplc="04240001" w:tentative="1">
      <w:start w:val="1"/>
      <w:numFmt w:val="bullet"/>
      <w:lvlText w:val=""/>
      <w:lvlJc w:val="left"/>
      <w:pPr>
        <w:ind w:left="2936" w:hanging="360"/>
      </w:pPr>
      <w:rPr>
        <w:rFonts w:ascii="Symbol" w:hAnsi="Symbol" w:hint="default"/>
      </w:rPr>
    </w:lvl>
    <w:lvl w:ilvl="4" w:tplc="04240003" w:tentative="1">
      <w:start w:val="1"/>
      <w:numFmt w:val="bullet"/>
      <w:lvlText w:val="o"/>
      <w:lvlJc w:val="left"/>
      <w:pPr>
        <w:ind w:left="3656" w:hanging="360"/>
      </w:pPr>
      <w:rPr>
        <w:rFonts w:ascii="Courier New" w:hAnsi="Courier New" w:cs="Courier New" w:hint="default"/>
      </w:rPr>
    </w:lvl>
    <w:lvl w:ilvl="5" w:tplc="04240005" w:tentative="1">
      <w:start w:val="1"/>
      <w:numFmt w:val="bullet"/>
      <w:lvlText w:val=""/>
      <w:lvlJc w:val="left"/>
      <w:pPr>
        <w:ind w:left="4376" w:hanging="360"/>
      </w:pPr>
      <w:rPr>
        <w:rFonts w:ascii="Wingdings" w:hAnsi="Wingdings" w:hint="default"/>
      </w:rPr>
    </w:lvl>
    <w:lvl w:ilvl="6" w:tplc="04240001" w:tentative="1">
      <w:start w:val="1"/>
      <w:numFmt w:val="bullet"/>
      <w:lvlText w:val=""/>
      <w:lvlJc w:val="left"/>
      <w:pPr>
        <w:ind w:left="5096" w:hanging="360"/>
      </w:pPr>
      <w:rPr>
        <w:rFonts w:ascii="Symbol" w:hAnsi="Symbol" w:hint="default"/>
      </w:rPr>
    </w:lvl>
    <w:lvl w:ilvl="7" w:tplc="04240003" w:tentative="1">
      <w:start w:val="1"/>
      <w:numFmt w:val="bullet"/>
      <w:lvlText w:val="o"/>
      <w:lvlJc w:val="left"/>
      <w:pPr>
        <w:ind w:left="5816" w:hanging="360"/>
      </w:pPr>
      <w:rPr>
        <w:rFonts w:ascii="Courier New" w:hAnsi="Courier New" w:cs="Courier New" w:hint="default"/>
      </w:rPr>
    </w:lvl>
    <w:lvl w:ilvl="8" w:tplc="04240005" w:tentative="1">
      <w:start w:val="1"/>
      <w:numFmt w:val="bullet"/>
      <w:lvlText w:val=""/>
      <w:lvlJc w:val="left"/>
      <w:pPr>
        <w:ind w:left="6536" w:hanging="360"/>
      </w:pPr>
      <w:rPr>
        <w:rFonts w:ascii="Wingdings" w:hAnsi="Wingdings" w:hint="default"/>
      </w:rPr>
    </w:lvl>
  </w:abstractNum>
  <w:abstractNum w:abstractNumId="34" w15:restartNumberingAfterBreak="0">
    <w:nsid w:val="5D9C7550"/>
    <w:multiLevelType w:val="hybridMultilevel"/>
    <w:tmpl w:val="2BAA6264"/>
    <w:lvl w:ilvl="0" w:tplc="9A96DFC6">
      <w:start w:val="1"/>
      <w:numFmt w:val="lowerLetter"/>
      <w:lvlText w:val="(%1)"/>
      <w:lvlJc w:val="left"/>
      <w:pPr>
        <w:ind w:left="390" w:hanging="39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5" w15:restartNumberingAfterBreak="0">
    <w:nsid w:val="5ED609F0"/>
    <w:multiLevelType w:val="hybridMultilevel"/>
    <w:tmpl w:val="C0949376"/>
    <w:lvl w:ilvl="0" w:tplc="C7D614EC">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6" w15:restartNumberingAfterBreak="0">
    <w:nsid w:val="64B94DF0"/>
    <w:multiLevelType w:val="hybridMultilevel"/>
    <w:tmpl w:val="7CD20F86"/>
    <w:lvl w:ilvl="0" w:tplc="CC4050CC">
      <w:start w:val="1"/>
      <w:numFmt w:val="decimal"/>
      <w:lvlText w:val="%1."/>
      <w:lvlJc w:val="left"/>
      <w:pPr>
        <w:ind w:left="360" w:hanging="360"/>
      </w:pPr>
      <w:rPr>
        <w:rFonts w:hint="default"/>
      </w:rPr>
    </w:lvl>
    <w:lvl w:ilvl="1" w:tplc="080E6166">
      <w:start w:val="1"/>
      <w:numFmt w:val="decimal"/>
      <w:lvlText w:val="%2."/>
      <w:lvlJc w:val="left"/>
      <w:pPr>
        <w:ind w:left="1080" w:hanging="360"/>
      </w:pPr>
      <w:rPr>
        <w:rFonts w:hint="default"/>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7" w15:restartNumberingAfterBreak="0">
    <w:nsid w:val="6560680F"/>
    <w:multiLevelType w:val="hybridMultilevel"/>
    <w:tmpl w:val="4F780D58"/>
    <w:lvl w:ilvl="0" w:tplc="82C2DF44">
      <w:start w:val="7"/>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6A48175A"/>
    <w:multiLevelType w:val="hybridMultilevel"/>
    <w:tmpl w:val="2278A674"/>
    <w:lvl w:ilvl="0" w:tplc="C7D614EC">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6C46119F"/>
    <w:multiLevelType w:val="hybridMultilevel"/>
    <w:tmpl w:val="6D109EF4"/>
    <w:lvl w:ilvl="0" w:tplc="C7D614EC">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6F1A788B"/>
    <w:multiLevelType w:val="hybridMultilevel"/>
    <w:tmpl w:val="77EAD1F4"/>
    <w:lvl w:ilvl="0" w:tplc="C7D614EC">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70BD4207"/>
    <w:multiLevelType w:val="hybridMultilevel"/>
    <w:tmpl w:val="B180149A"/>
    <w:lvl w:ilvl="0" w:tplc="C7D614EC">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721738ED"/>
    <w:multiLevelType w:val="hybridMultilevel"/>
    <w:tmpl w:val="433484C4"/>
    <w:lvl w:ilvl="0" w:tplc="B0728648">
      <w:numFmt w:val="bullet"/>
      <w:lvlText w:val=""/>
      <w:lvlJc w:val="left"/>
      <w:pPr>
        <w:ind w:left="360" w:hanging="360"/>
      </w:pPr>
      <w:rPr>
        <w:rFonts w:ascii="Symbol" w:hAnsi="Symbol" w:hint="default"/>
        <w:sz w:val="22"/>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3" w15:restartNumberingAfterBreak="0">
    <w:nsid w:val="7A0852B9"/>
    <w:multiLevelType w:val="hybridMultilevel"/>
    <w:tmpl w:val="A3209084"/>
    <w:lvl w:ilvl="0" w:tplc="CC4050CC">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4" w15:restartNumberingAfterBreak="0">
    <w:nsid w:val="7A6417DA"/>
    <w:multiLevelType w:val="hybridMultilevel"/>
    <w:tmpl w:val="89DC46C0"/>
    <w:lvl w:ilvl="0" w:tplc="CC4050CC">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5" w15:restartNumberingAfterBreak="0">
    <w:nsid w:val="7E3B7495"/>
    <w:multiLevelType w:val="hybridMultilevel"/>
    <w:tmpl w:val="37146644"/>
    <w:lvl w:ilvl="0" w:tplc="C7D614EC">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6" w15:restartNumberingAfterBreak="0">
    <w:nsid w:val="7EA66FC5"/>
    <w:multiLevelType w:val="hybridMultilevel"/>
    <w:tmpl w:val="2B70DB58"/>
    <w:lvl w:ilvl="0" w:tplc="C7D614EC">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7" w15:restartNumberingAfterBreak="0">
    <w:nsid w:val="7FDF5874"/>
    <w:multiLevelType w:val="hybridMultilevel"/>
    <w:tmpl w:val="2F7C0712"/>
    <w:lvl w:ilvl="0" w:tplc="C7D614EC">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8" w15:restartNumberingAfterBreak="0">
    <w:nsid w:val="7FF35953"/>
    <w:multiLevelType w:val="hybridMultilevel"/>
    <w:tmpl w:val="0B5AE318"/>
    <w:lvl w:ilvl="0" w:tplc="C7D614EC">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1034112708">
    <w:abstractNumId w:val="18"/>
  </w:num>
  <w:num w:numId="2" w16cid:durableId="701636923">
    <w:abstractNumId w:val="23"/>
  </w:num>
  <w:num w:numId="3" w16cid:durableId="250701222">
    <w:abstractNumId w:val="7"/>
  </w:num>
  <w:num w:numId="4" w16cid:durableId="2074115681">
    <w:abstractNumId w:val="2"/>
  </w:num>
  <w:num w:numId="5" w16cid:durableId="886793288">
    <w:abstractNumId w:val="34"/>
  </w:num>
  <w:num w:numId="6" w16cid:durableId="1165441058">
    <w:abstractNumId w:val="36"/>
  </w:num>
  <w:num w:numId="7" w16cid:durableId="1594581928">
    <w:abstractNumId w:val="44"/>
  </w:num>
  <w:num w:numId="8" w16cid:durableId="1174607615">
    <w:abstractNumId w:val="43"/>
  </w:num>
  <w:num w:numId="9" w16cid:durableId="166360793">
    <w:abstractNumId w:val="13"/>
  </w:num>
  <w:num w:numId="10" w16cid:durableId="2102800087">
    <w:abstractNumId w:val="3"/>
  </w:num>
  <w:num w:numId="11" w16cid:durableId="524442848">
    <w:abstractNumId w:val="16"/>
  </w:num>
  <w:num w:numId="12" w16cid:durableId="70934680">
    <w:abstractNumId w:val="26"/>
  </w:num>
  <w:num w:numId="13" w16cid:durableId="743524551">
    <w:abstractNumId w:val="45"/>
  </w:num>
  <w:num w:numId="14" w16cid:durableId="421411679">
    <w:abstractNumId w:val="24"/>
  </w:num>
  <w:num w:numId="15" w16cid:durableId="1220168623">
    <w:abstractNumId w:val="47"/>
  </w:num>
  <w:num w:numId="16" w16cid:durableId="394858200">
    <w:abstractNumId w:val="35"/>
  </w:num>
  <w:num w:numId="17" w16cid:durableId="1910771330">
    <w:abstractNumId w:val="25"/>
  </w:num>
  <w:num w:numId="18" w16cid:durableId="965543470">
    <w:abstractNumId w:val="46"/>
  </w:num>
  <w:num w:numId="19" w16cid:durableId="1735741136">
    <w:abstractNumId w:val="10"/>
  </w:num>
  <w:num w:numId="20" w16cid:durableId="2039119360">
    <w:abstractNumId w:val="28"/>
  </w:num>
  <w:num w:numId="21" w16cid:durableId="1579100134">
    <w:abstractNumId w:val="20"/>
  </w:num>
  <w:num w:numId="22" w16cid:durableId="1291324875">
    <w:abstractNumId w:val="1"/>
  </w:num>
  <w:num w:numId="23" w16cid:durableId="1257786576">
    <w:abstractNumId w:val="9"/>
  </w:num>
  <w:num w:numId="24" w16cid:durableId="496192306">
    <w:abstractNumId w:val="48"/>
  </w:num>
  <w:num w:numId="25" w16cid:durableId="1561676213">
    <w:abstractNumId w:val="19"/>
  </w:num>
  <w:num w:numId="26" w16cid:durableId="2136557099">
    <w:abstractNumId w:val="42"/>
  </w:num>
  <w:num w:numId="27" w16cid:durableId="761418643">
    <w:abstractNumId w:val="0"/>
  </w:num>
  <w:num w:numId="28" w16cid:durableId="980883975">
    <w:abstractNumId w:val="14"/>
  </w:num>
  <w:num w:numId="29" w16cid:durableId="2050106998">
    <w:abstractNumId w:val="12"/>
  </w:num>
  <w:num w:numId="30" w16cid:durableId="1129977014">
    <w:abstractNumId w:val="38"/>
  </w:num>
  <w:num w:numId="31" w16cid:durableId="1028483985">
    <w:abstractNumId w:val="40"/>
  </w:num>
  <w:num w:numId="32" w16cid:durableId="1766489943">
    <w:abstractNumId w:val="27"/>
  </w:num>
  <w:num w:numId="33" w16cid:durableId="2133551393">
    <w:abstractNumId w:val="4"/>
  </w:num>
  <w:num w:numId="34" w16cid:durableId="1265306056">
    <w:abstractNumId w:val="5"/>
  </w:num>
  <w:num w:numId="35" w16cid:durableId="1181357765">
    <w:abstractNumId w:val="17"/>
  </w:num>
  <w:num w:numId="36" w16cid:durableId="1636449997">
    <w:abstractNumId w:val="41"/>
  </w:num>
  <w:num w:numId="37" w16cid:durableId="1221819392">
    <w:abstractNumId w:val="21"/>
  </w:num>
  <w:num w:numId="38" w16cid:durableId="1714962797">
    <w:abstractNumId w:val="22"/>
  </w:num>
  <w:num w:numId="39" w16cid:durableId="1280335005">
    <w:abstractNumId w:val="39"/>
  </w:num>
  <w:num w:numId="40" w16cid:durableId="749350608">
    <w:abstractNumId w:val="32"/>
  </w:num>
  <w:num w:numId="41" w16cid:durableId="1907639339">
    <w:abstractNumId w:val="11"/>
  </w:num>
  <w:num w:numId="42" w16cid:durableId="891962543">
    <w:abstractNumId w:val="30"/>
  </w:num>
  <w:num w:numId="43" w16cid:durableId="813640397">
    <w:abstractNumId w:val="33"/>
  </w:num>
  <w:num w:numId="44" w16cid:durableId="1410275773">
    <w:abstractNumId w:val="6"/>
  </w:num>
  <w:num w:numId="45" w16cid:durableId="784808422">
    <w:abstractNumId w:val="15"/>
  </w:num>
  <w:num w:numId="46" w16cid:durableId="1245070836">
    <w:abstractNumId w:val="31"/>
  </w:num>
  <w:num w:numId="47" w16cid:durableId="936404373">
    <w:abstractNumId w:val="29"/>
  </w:num>
  <w:num w:numId="48" w16cid:durableId="1805661463">
    <w:abstractNumId w:val="37"/>
  </w:num>
  <w:num w:numId="49" w16cid:durableId="749887431">
    <w:abstractNumId w:val="8"/>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it-IT" w:vendorID="64" w:dllVersion="6" w:nlCheck="1" w:checkStyle="0"/>
  <w:activeWritingStyle w:appName="MSWord" w:lang="en-US" w:vendorID="64" w:dllVersion="6" w:nlCheck="1" w:checkStyle="1"/>
  <w:activeWritingStyle w:appName="MSWord" w:lang="fr-BE" w:vendorID="64" w:dllVersion="6" w:nlCheck="1" w:checkStyle="0"/>
  <w:activeWritingStyle w:appName="MSWord" w:lang="en-IE" w:vendorID="64" w:dllVersion="6" w:nlCheck="1" w:checkStyle="1"/>
  <w:activeWritingStyle w:appName="MSWord" w:lang="it-IT" w:vendorID="64" w:dllVersion="4096" w:nlCheck="1" w:checkStyle="0"/>
  <w:activeWritingStyle w:appName="MSWord" w:lang="en-US" w:vendorID="64" w:dllVersion="4096" w:nlCheck="1" w:checkStyle="0"/>
  <w:activeWritingStyle w:appName="MSWord" w:lang="en-US" w:vendorID="64" w:dllVersion="0" w:nlCheck="1" w:checkStyle="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556"/>
    <w:rsid w:val="00000556"/>
    <w:rsid w:val="000023DF"/>
    <w:rsid w:val="00003E3B"/>
    <w:rsid w:val="00007D7B"/>
    <w:rsid w:val="00012ABA"/>
    <w:rsid w:val="000160A6"/>
    <w:rsid w:val="000168DE"/>
    <w:rsid w:val="00020204"/>
    <w:rsid w:val="00020956"/>
    <w:rsid w:val="00020CEC"/>
    <w:rsid w:val="00020FD5"/>
    <w:rsid w:val="00023A88"/>
    <w:rsid w:val="00023BBB"/>
    <w:rsid w:val="0002489D"/>
    <w:rsid w:val="00025E84"/>
    <w:rsid w:val="00027D0B"/>
    <w:rsid w:val="00034DB7"/>
    <w:rsid w:val="00036020"/>
    <w:rsid w:val="0003741A"/>
    <w:rsid w:val="00043668"/>
    <w:rsid w:val="00044371"/>
    <w:rsid w:val="000443DF"/>
    <w:rsid w:val="0004450F"/>
    <w:rsid w:val="000465B0"/>
    <w:rsid w:val="000467F7"/>
    <w:rsid w:val="000531FF"/>
    <w:rsid w:val="0005415A"/>
    <w:rsid w:val="000610F8"/>
    <w:rsid w:val="000623AE"/>
    <w:rsid w:val="00062A8A"/>
    <w:rsid w:val="00065E0D"/>
    <w:rsid w:val="00071AA4"/>
    <w:rsid w:val="000735AD"/>
    <w:rsid w:val="00074716"/>
    <w:rsid w:val="00080CC7"/>
    <w:rsid w:val="00085866"/>
    <w:rsid w:val="00094136"/>
    <w:rsid w:val="00096F9E"/>
    <w:rsid w:val="000A1EE0"/>
    <w:rsid w:val="000A37DE"/>
    <w:rsid w:val="000A7238"/>
    <w:rsid w:val="000B1B9E"/>
    <w:rsid w:val="000B257B"/>
    <w:rsid w:val="000B3D48"/>
    <w:rsid w:val="000B40ED"/>
    <w:rsid w:val="000C040D"/>
    <w:rsid w:val="000C119E"/>
    <w:rsid w:val="000C195E"/>
    <w:rsid w:val="000C26B4"/>
    <w:rsid w:val="000C335F"/>
    <w:rsid w:val="000C7AD8"/>
    <w:rsid w:val="000D44D0"/>
    <w:rsid w:val="000D7AE0"/>
    <w:rsid w:val="000E0852"/>
    <w:rsid w:val="000E5CF4"/>
    <w:rsid w:val="000E5DAC"/>
    <w:rsid w:val="000E6222"/>
    <w:rsid w:val="000F1A84"/>
    <w:rsid w:val="000F2CBE"/>
    <w:rsid w:val="000F5108"/>
    <w:rsid w:val="000F6016"/>
    <w:rsid w:val="000F7E72"/>
    <w:rsid w:val="0010448B"/>
    <w:rsid w:val="001050BF"/>
    <w:rsid w:val="00107285"/>
    <w:rsid w:val="00107E32"/>
    <w:rsid w:val="0011082A"/>
    <w:rsid w:val="00110EB4"/>
    <w:rsid w:val="001135C5"/>
    <w:rsid w:val="00114A85"/>
    <w:rsid w:val="0011561F"/>
    <w:rsid w:val="00115899"/>
    <w:rsid w:val="00120B7E"/>
    <w:rsid w:val="00121556"/>
    <w:rsid w:val="00124E48"/>
    <w:rsid w:val="001265E5"/>
    <w:rsid w:val="00132E8B"/>
    <w:rsid w:val="001357B2"/>
    <w:rsid w:val="00136DB7"/>
    <w:rsid w:val="0014565F"/>
    <w:rsid w:val="00146994"/>
    <w:rsid w:val="00146F45"/>
    <w:rsid w:val="00152361"/>
    <w:rsid w:val="001528AE"/>
    <w:rsid w:val="00153D3D"/>
    <w:rsid w:val="001610EE"/>
    <w:rsid w:val="001631B4"/>
    <w:rsid w:val="001635A5"/>
    <w:rsid w:val="00165A73"/>
    <w:rsid w:val="00170642"/>
    <w:rsid w:val="001736BD"/>
    <w:rsid w:val="00173EF3"/>
    <w:rsid w:val="0017478F"/>
    <w:rsid w:val="00176123"/>
    <w:rsid w:val="00176339"/>
    <w:rsid w:val="001768F4"/>
    <w:rsid w:val="00181E2A"/>
    <w:rsid w:val="00185E34"/>
    <w:rsid w:val="00191114"/>
    <w:rsid w:val="00192F85"/>
    <w:rsid w:val="00194171"/>
    <w:rsid w:val="00195581"/>
    <w:rsid w:val="00196270"/>
    <w:rsid w:val="0019666B"/>
    <w:rsid w:val="00196BDD"/>
    <w:rsid w:val="00196E25"/>
    <w:rsid w:val="00197207"/>
    <w:rsid w:val="001A0894"/>
    <w:rsid w:val="001A13F3"/>
    <w:rsid w:val="001A5D60"/>
    <w:rsid w:val="001B0F39"/>
    <w:rsid w:val="001B395B"/>
    <w:rsid w:val="001B6C8C"/>
    <w:rsid w:val="001C3D70"/>
    <w:rsid w:val="001C75A3"/>
    <w:rsid w:val="001D16EC"/>
    <w:rsid w:val="001D2DB1"/>
    <w:rsid w:val="001D4698"/>
    <w:rsid w:val="001E03B1"/>
    <w:rsid w:val="001E0DA6"/>
    <w:rsid w:val="001E0F1E"/>
    <w:rsid w:val="001E1B27"/>
    <w:rsid w:val="001E203A"/>
    <w:rsid w:val="001E6460"/>
    <w:rsid w:val="001F24FC"/>
    <w:rsid w:val="001F32E4"/>
    <w:rsid w:val="001F4CEE"/>
    <w:rsid w:val="001F5501"/>
    <w:rsid w:val="001F5B32"/>
    <w:rsid w:val="001F7036"/>
    <w:rsid w:val="001F7885"/>
    <w:rsid w:val="001F7C0B"/>
    <w:rsid w:val="001F7C49"/>
    <w:rsid w:val="0020151C"/>
    <w:rsid w:val="00202035"/>
    <w:rsid w:val="00202A77"/>
    <w:rsid w:val="00207830"/>
    <w:rsid w:val="00220FD6"/>
    <w:rsid w:val="0022296B"/>
    <w:rsid w:val="00223852"/>
    <w:rsid w:val="00225946"/>
    <w:rsid w:val="002259BC"/>
    <w:rsid w:val="002345E3"/>
    <w:rsid w:val="00234769"/>
    <w:rsid w:val="00234EE7"/>
    <w:rsid w:val="00235097"/>
    <w:rsid w:val="00237CD3"/>
    <w:rsid w:val="00237D64"/>
    <w:rsid w:val="002405EA"/>
    <w:rsid w:val="00242FF1"/>
    <w:rsid w:val="002437B9"/>
    <w:rsid w:val="00244389"/>
    <w:rsid w:val="002448DF"/>
    <w:rsid w:val="00250AFD"/>
    <w:rsid w:val="00252428"/>
    <w:rsid w:val="00253231"/>
    <w:rsid w:val="002556A8"/>
    <w:rsid w:val="00255EBB"/>
    <w:rsid w:val="0026013B"/>
    <w:rsid w:val="002606B5"/>
    <w:rsid w:val="00267DA1"/>
    <w:rsid w:val="00271CE5"/>
    <w:rsid w:val="00277C40"/>
    <w:rsid w:val="00280EE5"/>
    <w:rsid w:val="00282020"/>
    <w:rsid w:val="002829DA"/>
    <w:rsid w:val="002835E0"/>
    <w:rsid w:val="0028653E"/>
    <w:rsid w:val="00291F4A"/>
    <w:rsid w:val="002935B9"/>
    <w:rsid w:val="002A140F"/>
    <w:rsid w:val="002A2B69"/>
    <w:rsid w:val="002A51B2"/>
    <w:rsid w:val="002A5752"/>
    <w:rsid w:val="002A5B4E"/>
    <w:rsid w:val="002A73B2"/>
    <w:rsid w:val="002A7CAD"/>
    <w:rsid w:val="002B0B36"/>
    <w:rsid w:val="002B2A21"/>
    <w:rsid w:val="002B55F6"/>
    <w:rsid w:val="002B59A6"/>
    <w:rsid w:val="002B66AD"/>
    <w:rsid w:val="002C3BD9"/>
    <w:rsid w:val="002C6142"/>
    <w:rsid w:val="002C6FD5"/>
    <w:rsid w:val="002C7386"/>
    <w:rsid w:val="002C79CB"/>
    <w:rsid w:val="002D2743"/>
    <w:rsid w:val="002D421A"/>
    <w:rsid w:val="002D54EC"/>
    <w:rsid w:val="002D68DE"/>
    <w:rsid w:val="002E29A4"/>
    <w:rsid w:val="002E30BB"/>
    <w:rsid w:val="002E54A3"/>
    <w:rsid w:val="002F2447"/>
    <w:rsid w:val="002F7869"/>
    <w:rsid w:val="00302839"/>
    <w:rsid w:val="00302BC9"/>
    <w:rsid w:val="00303134"/>
    <w:rsid w:val="003059E6"/>
    <w:rsid w:val="0031732B"/>
    <w:rsid w:val="00322C80"/>
    <w:rsid w:val="00327510"/>
    <w:rsid w:val="003279A4"/>
    <w:rsid w:val="003302B6"/>
    <w:rsid w:val="003318E3"/>
    <w:rsid w:val="00337753"/>
    <w:rsid w:val="0034035F"/>
    <w:rsid w:val="00343A63"/>
    <w:rsid w:val="00344F92"/>
    <w:rsid w:val="00351DC4"/>
    <w:rsid w:val="0035227C"/>
    <w:rsid w:val="00353F08"/>
    <w:rsid w:val="003625B3"/>
    <w:rsid w:val="00362872"/>
    <w:rsid w:val="00362EDC"/>
    <w:rsid w:val="003636BF"/>
    <w:rsid w:val="00367AAB"/>
    <w:rsid w:val="00371442"/>
    <w:rsid w:val="0037382E"/>
    <w:rsid w:val="00375474"/>
    <w:rsid w:val="00375A6F"/>
    <w:rsid w:val="00375A91"/>
    <w:rsid w:val="003844B2"/>
    <w:rsid w:val="003845B4"/>
    <w:rsid w:val="00387B1A"/>
    <w:rsid w:val="00394148"/>
    <w:rsid w:val="0039627B"/>
    <w:rsid w:val="00396362"/>
    <w:rsid w:val="003969E5"/>
    <w:rsid w:val="003A19BD"/>
    <w:rsid w:val="003A1DC6"/>
    <w:rsid w:val="003A57BC"/>
    <w:rsid w:val="003A5D2B"/>
    <w:rsid w:val="003A6817"/>
    <w:rsid w:val="003B38A7"/>
    <w:rsid w:val="003B5B5A"/>
    <w:rsid w:val="003B68A7"/>
    <w:rsid w:val="003B7A94"/>
    <w:rsid w:val="003C09AE"/>
    <w:rsid w:val="003C1AFD"/>
    <w:rsid w:val="003C4086"/>
    <w:rsid w:val="003C4170"/>
    <w:rsid w:val="003C5EE5"/>
    <w:rsid w:val="003D04B1"/>
    <w:rsid w:val="003D4CB1"/>
    <w:rsid w:val="003D4EDE"/>
    <w:rsid w:val="003D6B7D"/>
    <w:rsid w:val="003E18C6"/>
    <w:rsid w:val="003E1C74"/>
    <w:rsid w:val="003E3621"/>
    <w:rsid w:val="003E628E"/>
    <w:rsid w:val="003F2E96"/>
    <w:rsid w:val="003F4E24"/>
    <w:rsid w:val="003F5EB6"/>
    <w:rsid w:val="00400106"/>
    <w:rsid w:val="00401BC2"/>
    <w:rsid w:val="0040458C"/>
    <w:rsid w:val="00406116"/>
    <w:rsid w:val="00410007"/>
    <w:rsid w:val="00410241"/>
    <w:rsid w:val="004154E9"/>
    <w:rsid w:val="00420A8A"/>
    <w:rsid w:val="00430E37"/>
    <w:rsid w:val="004363E5"/>
    <w:rsid w:val="004512E7"/>
    <w:rsid w:val="00454E98"/>
    <w:rsid w:val="00454FB7"/>
    <w:rsid w:val="00456DD1"/>
    <w:rsid w:val="00464FF6"/>
    <w:rsid w:val="004657EE"/>
    <w:rsid w:val="00465D4B"/>
    <w:rsid w:val="00465FF3"/>
    <w:rsid w:val="0046600B"/>
    <w:rsid w:val="004668A6"/>
    <w:rsid w:val="004707F8"/>
    <w:rsid w:val="00474B6A"/>
    <w:rsid w:val="00474E51"/>
    <w:rsid w:val="00474E5E"/>
    <w:rsid w:val="00474FF9"/>
    <w:rsid w:val="004765DB"/>
    <w:rsid w:val="00480204"/>
    <w:rsid w:val="00484891"/>
    <w:rsid w:val="00486324"/>
    <w:rsid w:val="00491294"/>
    <w:rsid w:val="004920AD"/>
    <w:rsid w:val="00496839"/>
    <w:rsid w:val="004A030C"/>
    <w:rsid w:val="004A0AD3"/>
    <w:rsid w:val="004B313D"/>
    <w:rsid w:val="004B39FF"/>
    <w:rsid w:val="004C0714"/>
    <w:rsid w:val="004C1749"/>
    <w:rsid w:val="004C233F"/>
    <w:rsid w:val="004C62F7"/>
    <w:rsid w:val="004C6E24"/>
    <w:rsid w:val="004D05DF"/>
    <w:rsid w:val="004D217A"/>
    <w:rsid w:val="004D5FDC"/>
    <w:rsid w:val="004E43BF"/>
    <w:rsid w:val="004E50AA"/>
    <w:rsid w:val="004E65C0"/>
    <w:rsid w:val="004E746F"/>
    <w:rsid w:val="004E7A1B"/>
    <w:rsid w:val="004F0A4D"/>
    <w:rsid w:val="004F16AB"/>
    <w:rsid w:val="004F48E9"/>
    <w:rsid w:val="005005AD"/>
    <w:rsid w:val="00500A65"/>
    <w:rsid w:val="00504A48"/>
    <w:rsid w:val="005078C9"/>
    <w:rsid w:val="005126D2"/>
    <w:rsid w:val="005139DC"/>
    <w:rsid w:val="00514CF8"/>
    <w:rsid w:val="005171B1"/>
    <w:rsid w:val="00517657"/>
    <w:rsid w:val="0052080D"/>
    <w:rsid w:val="00526246"/>
    <w:rsid w:val="005310E9"/>
    <w:rsid w:val="00531B1A"/>
    <w:rsid w:val="00532115"/>
    <w:rsid w:val="005332CE"/>
    <w:rsid w:val="00533430"/>
    <w:rsid w:val="005363A2"/>
    <w:rsid w:val="00540A85"/>
    <w:rsid w:val="0054640B"/>
    <w:rsid w:val="005504E1"/>
    <w:rsid w:val="00560B3F"/>
    <w:rsid w:val="00561B15"/>
    <w:rsid w:val="00561EC4"/>
    <w:rsid w:val="00566CF9"/>
    <w:rsid w:val="00567106"/>
    <w:rsid w:val="005676EE"/>
    <w:rsid w:val="00574DBD"/>
    <w:rsid w:val="00575F63"/>
    <w:rsid w:val="005809AE"/>
    <w:rsid w:val="0058125C"/>
    <w:rsid w:val="00582DBC"/>
    <w:rsid w:val="00586AE6"/>
    <w:rsid w:val="005900A1"/>
    <w:rsid w:val="00590B9A"/>
    <w:rsid w:val="00591814"/>
    <w:rsid w:val="00591A1E"/>
    <w:rsid w:val="00591C3A"/>
    <w:rsid w:val="00596C70"/>
    <w:rsid w:val="00596ED3"/>
    <w:rsid w:val="00597FDC"/>
    <w:rsid w:val="005A1009"/>
    <w:rsid w:val="005A1F68"/>
    <w:rsid w:val="005A47F6"/>
    <w:rsid w:val="005A4A78"/>
    <w:rsid w:val="005A5A16"/>
    <w:rsid w:val="005B3623"/>
    <w:rsid w:val="005B3997"/>
    <w:rsid w:val="005B4103"/>
    <w:rsid w:val="005B741D"/>
    <w:rsid w:val="005B7AA8"/>
    <w:rsid w:val="005C2241"/>
    <w:rsid w:val="005C2371"/>
    <w:rsid w:val="005C3B32"/>
    <w:rsid w:val="005C3B73"/>
    <w:rsid w:val="005C60E6"/>
    <w:rsid w:val="005C6C41"/>
    <w:rsid w:val="005C7ABB"/>
    <w:rsid w:val="005D70D3"/>
    <w:rsid w:val="005E1C71"/>
    <w:rsid w:val="005E1D3C"/>
    <w:rsid w:val="005E793A"/>
    <w:rsid w:val="005F1AC6"/>
    <w:rsid w:val="005F3259"/>
    <w:rsid w:val="005F478A"/>
    <w:rsid w:val="005F4B0B"/>
    <w:rsid w:val="005F5EA4"/>
    <w:rsid w:val="0060527A"/>
    <w:rsid w:val="00607025"/>
    <w:rsid w:val="00611BF6"/>
    <w:rsid w:val="00611FA7"/>
    <w:rsid w:val="00612AE5"/>
    <w:rsid w:val="0061327A"/>
    <w:rsid w:val="0061385D"/>
    <w:rsid w:val="00616435"/>
    <w:rsid w:val="00620470"/>
    <w:rsid w:val="006222E1"/>
    <w:rsid w:val="00622A63"/>
    <w:rsid w:val="00624BC9"/>
    <w:rsid w:val="006254D1"/>
    <w:rsid w:val="00625AE6"/>
    <w:rsid w:val="00627311"/>
    <w:rsid w:val="006312C4"/>
    <w:rsid w:val="00632032"/>
    <w:rsid w:val="00632253"/>
    <w:rsid w:val="00636217"/>
    <w:rsid w:val="006407AA"/>
    <w:rsid w:val="00642714"/>
    <w:rsid w:val="00643DCC"/>
    <w:rsid w:val="006455CE"/>
    <w:rsid w:val="00645F2B"/>
    <w:rsid w:val="006468F7"/>
    <w:rsid w:val="00655841"/>
    <w:rsid w:val="00656ED4"/>
    <w:rsid w:val="006623B9"/>
    <w:rsid w:val="00663683"/>
    <w:rsid w:val="00671B78"/>
    <w:rsid w:val="006726DE"/>
    <w:rsid w:val="00672A36"/>
    <w:rsid w:val="0067619A"/>
    <w:rsid w:val="00676F49"/>
    <w:rsid w:val="00685871"/>
    <w:rsid w:val="00691505"/>
    <w:rsid w:val="00694491"/>
    <w:rsid w:val="00696508"/>
    <w:rsid w:val="00696D20"/>
    <w:rsid w:val="006A15C2"/>
    <w:rsid w:val="006A22DE"/>
    <w:rsid w:val="006A4FE8"/>
    <w:rsid w:val="006A5088"/>
    <w:rsid w:val="006A5D59"/>
    <w:rsid w:val="006A7862"/>
    <w:rsid w:val="006B14A0"/>
    <w:rsid w:val="006B37B4"/>
    <w:rsid w:val="006B4FA6"/>
    <w:rsid w:val="006B5BB9"/>
    <w:rsid w:val="006B663B"/>
    <w:rsid w:val="006B71E7"/>
    <w:rsid w:val="006C380C"/>
    <w:rsid w:val="006C3F1F"/>
    <w:rsid w:val="006C4D05"/>
    <w:rsid w:val="006C5D0C"/>
    <w:rsid w:val="006C712C"/>
    <w:rsid w:val="006C7F68"/>
    <w:rsid w:val="006D0000"/>
    <w:rsid w:val="006D12F4"/>
    <w:rsid w:val="006D354B"/>
    <w:rsid w:val="006D4234"/>
    <w:rsid w:val="006D7A6D"/>
    <w:rsid w:val="006E08E4"/>
    <w:rsid w:val="006E1345"/>
    <w:rsid w:val="006E5A6E"/>
    <w:rsid w:val="006E7FAC"/>
    <w:rsid w:val="006F1F63"/>
    <w:rsid w:val="006F326C"/>
    <w:rsid w:val="006F5C58"/>
    <w:rsid w:val="006F5CC4"/>
    <w:rsid w:val="006F5CEB"/>
    <w:rsid w:val="006F7EDF"/>
    <w:rsid w:val="00700DBB"/>
    <w:rsid w:val="00704043"/>
    <w:rsid w:val="00706CFF"/>
    <w:rsid w:val="0071187E"/>
    <w:rsid w:val="00712A58"/>
    <w:rsid w:val="00717360"/>
    <w:rsid w:val="00717483"/>
    <w:rsid w:val="00720DDA"/>
    <w:rsid w:val="0072385B"/>
    <w:rsid w:val="00723B36"/>
    <w:rsid w:val="007240F2"/>
    <w:rsid w:val="00724A98"/>
    <w:rsid w:val="007262A9"/>
    <w:rsid w:val="00730A0A"/>
    <w:rsid w:val="00733017"/>
    <w:rsid w:val="007421D9"/>
    <w:rsid w:val="00743C12"/>
    <w:rsid w:val="0074514A"/>
    <w:rsid w:val="00746F50"/>
    <w:rsid w:val="007473C0"/>
    <w:rsid w:val="007501FC"/>
    <w:rsid w:val="00750B9A"/>
    <w:rsid w:val="0075387F"/>
    <w:rsid w:val="00753B1E"/>
    <w:rsid w:val="00756146"/>
    <w:rsid w:val="007575AE"/>
    <w:rsid w:val="00762D97"/>
    <w:rsid w:val="00765A01"/>
    <w:rsid w:val="00773256"/>
    <w:rsid w:val="0077522A"/>
    <w:rsid w:val="00776650"/>
    <w:rsid w:val="00780217"/>
    <w:rsid w:val="00780CE2"/>
    <w:rsid w:val="007817E9"/>
    <w:rsid w:val="00782540"/>
    <w:rsid w:val="00783310"/>
    <w:rsid w:val="007843F8"/>
    <w:rsid w:val="00785F5B"/>
    <w:rsid w:val="007861FA"/>
    <w:rsid w:val="00792238"/>
    <w:rsid w:val="00793F92"/>
    <w:rsid w:val="007962EF"/>
    <w:rsid w:val="00796CB1"/>
    <w:rsid w:val="00796E15"/>
    <w:rsid w:val="007A236A"/>
    <w:rsid w:val="007A4216"/>
    <w:rsid w:val="007A4A6D"/>
    <w:rsid w:val="007A4F19"/>
    <w:rsid w:val="007A662A"/>
    <w:rsid w:val="007A74AB"/>
    <w:rsid w:val="007B14C9"/>
    <w:rsid w:val="007B1554"/>
    <w:rsid w:val="007B2D9B"/>
    <w:rsid w:val="007B70BF"/>
    <w:rsid w:val="007C13E4"/>
    <w:rsid w:val="007C6471"/>
    <w:rsid w:val="007D02BF"/>
    <w:rsid w:val="007D1BCF"/>
    <w:rsid w:val="007D713C"/>
    <w:rsid w:val="007D75CF"/>
    <w:rsid w:val="007D76A1"/>
    <w:rsid w:val="007E0440"/>
    <w:rsid w:val="007E0EDB"/>
    <w:rsid w:val="007E1D7F"/>
    <w:rsid w:val="007E3C87"/>
    <w:rsid w:val="007E664C"/>
    <w:rsid w:val="007E6DC5"/>
    <w:rsid w:val="00801C93"/>
    <w:rsid w:val="00803B21"/>
    <w:rsid w:val="008071CA"/>
    <w:rsid w:val="00810C06"/>
    <w:rsid w:val="0081569D"/>
    <w:rsid w:val="00815CAC"/>
    <w:rsid w:val="008161AC"/>
    <w:rsid w:val="00816449"/>
    <w:rsid w:val="00822818"/>
    <w:rsid w:val="00823962"/>
    <w:rsid w:val="008272E3"/>
    <w:rsid w:val="00830E34"/>
    <w:rsid w:val="008315EA"/>
    <w:rsid w:val="00833BEA"/>
    <w:rsid w:val="008349FE"/>
    <w:rsid w:val="00841839"/>
    <w:rsid w:val="00844BDC"/>
    <w:rsid w:val="008516E5"/>
    <w:rsid w:val="00852033"/>
    <w:rsid w:val="00852054"/>
    <w:rsid w:val="00854A73"/>
    <w:rsid w:val="0086036F"/>
    <w:rsid w:val="00860ED4"/>
    <w:rsid w:val="00861962"/>
    <w:rsid w:val="0088043C"/>
    <w:rsid w:val="00880C32"/>
    <w:rsid w:val="0088102D"/>
    <w:rsid w:val="00884889"/>
    <w:rsid w:val="008906C9"/>
    <w:rsid w:val="00894748"/>
    <w:rsid w:val="00897D06"/>
    <w:rsid w:val="008A40AC"/>
    <w:rsid w:val="008A73CD"/>
    <w:rsid w:val="008A750E"/>
    <w:rsid w:val="008B11AC"/>
    <w:rsid w:val="008B1327"/>
    <w:rsid w:val="008B2E1B"/>
    <w:rsid w:val="008B3223"/>
    <w:rsid w:val="008B4BF6"/>
    <w:rsid w:val="008B639B"/>
    <w:rsid w:val="008B79D6"/>
    <w:rsid w:val="008C0E56"/>
    <w:rsid w:val="008C37BF"/>
    <w:rsid w:val="008C406A"/>
    <w:rsid w:val="008C5738"/>
    <w:rsid w:val="008C7649"/>
    <w:rsid w:val="008D04F0"/>
    <w:rsid w:val="008D79B5"/>
    <w:rsid w:val="008E36EA"/>
    <w:rsid w:val="008E58F3"/>
    <w:rsid w:val="008F3500"/>
    <w:rsid w:val="008F56B4"/>
    <w:rsid w:val="008F586E"/>
    <w:rsid w:val="008F690D"/>
    <w:rsid w:val="00900F75"/>
    <w:rsid w:val="00901348"/>
    <w:rsid w:val="009014F8"/>
    <w:rsid w:val="00902255"/>
    <w:rsid w:val="00903CC3"/>
    <w:rsid w:val="0090541F"/>
    <w:rsid w:val="00906635"/>
    <w:rsid w:val="009100A6"/>
    <w:rsid w:val="0091036F"/>
    <w:rsid w:val="009133CB"/>
    <w:rsid w:val="00922FD9"/>
    <w:rsid w:val="00923A72"/>
    <w:rsid w:val="00924E3C"/>
    <w:rsid w:val="009262E7"/>
    <w:rsid w:val="00933A93"/>
    <w:rsid w:val="009347C8"/>
    <w:rsid w:val="00935478"/>
    <w:rsid w:val="009354C9"/>
    <w:rsid w:val="00935C13"/>
    <w:rsid w:val="00936635"/>
    <w:rsid w:val="00940066"/>
    <w:rsid w:val="00941AD6"/>
    <w:rsid w:val="00942846"/>
    <w:rsid w:val="0094306B"/>
    <w:rsid w:val="00943AAA"/>
    <w:rsid w:val="00945228"/>
    <w:rsid w:val="009455FD"/>
    <w:rsid w:val="0095065C"/>
    <w:rsid w:val="009573E8"/>
    <w:rsid w:val="009612BB"/>
    <w:rsid w:val="00961C73"/>
    <w:rsid w:val="00967D8A"/>
    <w:rsid w:val="0097388E"/>
    <w:rsid w:val="00995A5C"/>
    <w:rsid w:val="00997EDF"/>
    <w:rsid w:val="009A1896"/>
    <w:rsid w:val="009A30D3"/>
    <w:rsid w:val="009A397A"/>
    <w:rsid w:val="009A6CC3"/>
    <w:rsid w:val="009A72D9"/>
    <w:rsid w:val="009B088F"/>
    <w:rsid w:val="009B0E58"/>
    <w:rsid w:val="009B25F9"/>
    <w:rsid w:val="009B2A0D"/>
    <w:rsid w:val="009B5158"/>
    <w:rsid w:val="009B55CA"/>
    <w:rsid w:val="009C0D1D"/>
    <w:rsid w:val="009C15EF"/>
    <w:rsid w:val="009C1A11"/>
    <w:rsid w:val="009C7350"/>
    <w:rsid w:val="009C740A"/>
    <w:rsid w:val="009D0355"/>
    <w:rsid w:val="009D223F"/>
    <w:rsid w:val="009D299D"/>
    <w:rsid w:val="009D40A1"/>
    <w:rsid w:val="009D5FAA"/>
    <w:rsid w:val="009E204B"/>
    <w:rsid w:val="009E44B3"/>
    <w:rsid w:val="009E52E8"/>
    <w:rsid w:val="009F0707"/>
    <w:rsid w:val="009F62E0"/>
    <w:rsid w:val="00A06055"/>
    <w:rsid w:val="00A11FD1"/>
    <w:rsid w:val="00A125C5"/>
    <w:rsid w:val="00A15573"/>
    <w:rsid w:val="00A1579C"/>
    <w:rsid w:val="00A168C2"/>
    <w:rsid w:val="00A21B3C"/>
    <w:rsid w:val="00A21E34"/>
    <w:rsid w:val="00A22232"/>
    <w:rsid w:val="00A23FF9"/>
    <w:rsid w:val="00A2451C"/>
    <w:rsid w:val="00A253CD"/>
    <w:rsid w:val="00A26BF9"/>
    <w:rsid w:val="00A272EC"/>
    <w:rsid w:val="00A27F6F"/>
    <w:rsid w:val="00A309FE"/>
    <w:rsid w:val="00A33A7C"/>
    <w:rsid w:val="00A34DD1"/>
    <w:rsid w:val="00A36349"/>
    <w:rsid w:val="00A401B5"/>
    <w:rsid w:val="00A4239F"/>
    <w:rsid w:val="00A4278F"/>
    <w:rsid w:val="00A43D65"/>
    <w:rsid w:val="00A464E9"/>
    <w:rsid w:val="00A468D0"/>
    <w:rsid w:val="00A50678"/>
    <w:rsid w:val="00A52CF1"/>
    <w:rsid w:val="00A56A81"/>
    <w:rsid w:val="00A602A1"/>
    <w:rsid w:val="00A63DE2"/>
    <w:rsid w:val="00A64306"/>
    <w:rsid w:val="00A65A5D"/>
    <w:rsid w:val="00A65E8A"/>
    <w:rsid w:val="00A65EE7"/>
    <w:rsid w:val="00A70133"/>
    <w:rsid w:val="00A7151B"/>
    <w:rsid w:val="00A7393F"/>
    <w:rsid w:val="00A7457A"/>
    <w:rsid w:val="00A754E7"/>
    <w:rsid w:val="00A770A6"/>
    <w:rsid w:val="00A776F3"/>
    <w:rsid w:val="00A77BD3"/>
    <w:rsid w:val="00A813B1"/>
    <w:rsid w:val="00A8268D"/>
    <w:rsid w:val="00A9307F"/>
    <w:rsid w:val="00A97CF2"/>
    <w:rsid w:val="00AA4411"/>
    <w:rsid w:val="00AA481E"/>
    <w:rsid w:val="00AA4ACC"/>
    <w:rsid w:val="00AB36C4"/>
    <w:rsid w:val="00AB6071"/>
    <w:rsid w:val="00AB6148"/>
    <w:rsid w:val="00AB702C"/>
    <w:rsid w:val="00AC32B2"/>
    <w:rsid w:val="00AC4CDF"/>
    <w:rsid w:val="00AD0C68"/>
    <w:rsid w:val="00AD25DA"/>
    <w:rsid w:val="00AD4BB6"/>
    <w:rsid w:val="00AE1FC3"/>
    <w:rsid w:val="00AE7939"/>
    <w:rsid w:val="00AF1E5D"/>
    <w:rsid w:val="00AF49EC"/>
    <w:rsid w:val="00AF55CB"/>
    <w:rsid w:val="00AF765C"/>
    <w:rsid w:val="00B01E38"/>
    <w:rsid w:val="00B03BA4"/>
    <w:rsid w:val="00B03DCC"/>
    <w:rsid w:val="00B16898"/>
    <w:rsid w:val="00B17141"/>
    <w:rsid w:val="00B2755D"/>
    <w:rsid w:val="00B27B38"/>
    <w:rsid w:val="00B31575"/>
    <w:rsid w:val="00B33E87"/>
    <w:rsid w:val="00B34DAA"/>
    <w:rsid w:val="00B368C5"/>
    <w:rsid w:val="00B36EE3"/>
    <w:rsid w:val="00B405C0"/>
    <w:rsid w:val="00B41051"/>
    <w:rsid w:val="00B43ABF"/>
    <w:rsid w:val="00B44E5E"/>
    <w:rsid w:val="00B458A7"/>
    <w:rsid w:val="00B46055"/>
    <w:rsid w:val="00B54E09"/>
    <w:rsid w:val="00B619DE"/>
    <w:rsid w:val="00B63104"/>
    <w:rsid w:val="00B677F7"/>
    <w:rsid w:val="00B7006A"/>
    <w:rsid w:val="00B74058"/>
    <w:rsid w:val="00B75195"/>
    <w:rsid w:val="00B82552"/>
    <w:rsid w:val="00B82EB5"/>
    <w:rsid w:val="00B8547D"/>
    <w:rsid w:val="00B86C65"/>
    <w:rsid w:val="00B86E6F"/>
    <w:rsid w:val="00B922F7"/>
    <w:rsid w:val="00B93347"/>
    <w:rsid w:val="00B939E6"/>
    <w:rsid w:val="00B93DEC"/>
    <w:rsid w:val="00B9444A"/>
    <w:rsid w:val="00B95B59"/>
    <w:rsid w:val="00B9613E"/>
    <w:rsid w:val="00B96997"/>
    <w:rsid w:val="00B96B16"/>
    <w:rsid w:val="00BA224B"/>
    <w:rsid w:val="00BA2454"/>
    <w:rsid w:val="00BA49BC"/>
    <w:rsid w:val="00BA741D"/>
    <w:rsid w:val="00BA74EE"/>
    <w:rsid w:val="00BC08CD"/>
    <w:rsid w:val="00BC1253"/>
    <w:rsid w:val="00BC19D5"/>
    <w:rsid w:val="00BC37F3"/>
    <w:rsid w:val="00BC3BFC"/>
    <w:rsid w:val="00BC4F85"/>
    <w:rsid w:val="00BD1496"/>
    <w:rsid w:val="00BD1D4F"/>
    <w:rsid w:val="00BD5E9C"/>
    <w:rsid w:val="00BD713B"/>
    <w:rsid w:val="00BF0BCC"/>
    <w:rsid w:val="00BF22DA"/>
    <w:rsid w:val="00C000D7"/>
    <w:rsid w:val="00C00C40"/>
    <w:rsid w:val="00C01637"/>
    <w:rsid w:val="00C01D58"/>
    <w:rsid w:val="00C01ED9"/>
    <w:rsid w:val="00C03D9C"/>
    <w:rsid w:val="00C05AF2"/>
    <w:rsid w:val="00C103EB"/>
    <w:rsid w:val="00C12300"/>
    <w:rsid w:val="00C12A50"/>
    <w:rsid w:val="00C15324"/>
    <w:rsid w:val="00C16490"/>
    <w:rsid w:val="00C22144"/>
    <w:rsid w:val="00C23902"/>
    <w:rsid w:val="00C250D5"/>
    <w:rsid w:val="00C30DB6"/>
    <w:rsid w:val="00C34C14"/>
    <w:rsid w:val="00C35666"/>
    <w:rsid w:val="00C43FC9"/>
    <w:rsid w:val="00C447E8"/>
    <w:rsid w:val="00C61463"/>
    <w:rsid w:val="00C6155A"/>
    <w:rsid w:val="00C62330"/>
    <w:rsid w:val="00C635C9"/>
    <w:rsid w:val="00C6669C"/>
    <w:rsid w:val="00C70DFF"/>
    <w:rsid w:val="00C750E5"/>
    <w:rsid w:val="00C77833"/>
    <w:rsid w:val="00C81713"/>
    <w:rsid w:val="00C82D04"/>
    <w:rsid w:val="00C84CE0"/>
    <w:rsid w:val="00C91D4C"/>
    <w:rsid w:val="00C92898"/>
    <w:rsid w:val="00C9457E"/>
    <w:rsid w:val="00C951C8"/>
    <w:rsid w:val="00C95F2B"/>
    <w:rsid w:val="00CA4340"/>
    <w:rsid w:val="00CB5320"/>
    <w:rsid w:val="00CB6791"/>
    <w:rsid w:val="00CC0A12"/>
    <w:rsid w:val="00CC0E9C"/>
    <w:rsid w:val="00CC1E42"/>
    <w:rsid w:val="00CC2921"/>
    <w:rsid w:val="00CC7159"/>
    <w:rsid w:val="00CC7E27"/>
    <w:rsid w:val="00CD37C7"/>
    <w:rsid w:val="00CD5F1C"/>
    <w:rsid w:val="00CE015F"/>
    <w:rsid w:val="00CE3D3B"/>
    <w:rsid w:val="00CE43D0"/>
    <w:rsid w:val="00CE477C"/>
    <w:rsid w:val="00CE5238"/>
    <w:rsid w:val="00CE7514"/>
    <w:rsid w:val="00CF18D7"/>
    <w:rsid w:val="00CF3C0D"/>
    <w:rsid w:val="00CF58E7"/>
    <w:rsid w:val="00CF675B"/>
    <w:rsid w:val="00D005A6"/>
    <w:rsid w:val="00D00DD3"/>
    <w:rsid w:val="00D12301"/>
    <w:rsid w:val="00D15D6B"/>
    <w:rsid w:val="00D16246"/>
    <w:rsid w:val="00D20041"/>
    <w:rsid w:val="00D20998"/>
    <w:rsid w:val="00D2130B"/>
    <w:rsid w:val="00D230BA"/>
    <w:rsid w:val="00D248DE"/>
    <w:rsid w:val="00D26C58"/>
    <w:rsid w:val="00D27541"/>
    <w:rsid w:val="00D27AA0"/>
    <w:rsid w:val="00D31D30"/>
    <w:rsid w:val="00D3215E"/>
    <w:rsid w:val="00D35D24"/>
    <w:rsid w:val="00D42E78"/>
    <w:rsid w:val="00D46174"/>
    <w:rsid w:val="00D536E4"/>
    <w:rsid w:val="00D5448D"/>
    <w:rsid w:val="00D56CAB"/>
    <w:rsid w:val="00D613CF"/>
    <w:rsid w:val="00D63B00"/>
    <w:rsid w:val="00D652BB"/>
    <w:rsid w:val="00D66A5F"/>
    <w:rsid w:val="00D70EBA"/>
    <w:rsid w:val="00D75FF3"/>
    <w:rsid w:val="00D76604"/>
    <w:rsid w:val="00D77067"/>
    <w:rsid w:val="00D77087"/>
    <w:rsid w:val="00D828B7"/>
    <w:rsid w:val="00D83B18"/>
    <w:rsid w:val="00D8542D"/>
    <w:rsid w:val="00D923C5"/>
    <w:rsid w:val="00D950C5"/>
    <w:rsid w:val="00D9528B"/>
    <w:rsid w:val="00D95873"/>
    <w:rsid w:val="00D95A70"/>
    <w:rsid w:val="00D95E29"/>
    <w:rsid w:val="00D96EF9"/>
    <w:rsid w:val="00DA4F54"/>
    <w:rsid w:val="00DA6B01"/>
    <w:rsid w:val="00DB019B"/>
    <w:rsid w:val="00DB1EBF"/>
    <w:rsid w:val="00DB2393"/>
    <w:rsid w:val="00DB26C4"/>
    <w:rsid w:val="00DB3A80"/>
    <w:rsid w:val="00DB3C6C"/>
    <w:rsid w:val="00DB5035"/>
    <w:rsid w:val="00DC57CD"/>
    <w:rsid w:val="00DC65C9"/>
    <w:rsid w:val="00DC6A71"/>
    <w:rsid w:val="00DD2D1D"/>
    <w:rsid w:val="00DD3F89"/>
    <w:rsid w:val="00DD794C"/>
    <w:rsid w:val="00DE19B6"/>
    <w:rsid w:val="00DE303F"/>
    <w:rsid w:val="00DE67C9"/>
    <w:rsid w:val="00DF0DFE"/>
    <w:rsid w:val="00DF31D6"/>
    <w:rsid w:val="00DF3D04"/>
    <w:rsid w:val="00DF4A5D"/>
    <w:rsid w:val="00DF52FE"/>
    <w:rsid w:val="00DF5AF3"/>
    <w:rsid w:val="00DF5D58"/>
    <w:rsid w:val="00E0357D"/>
    <w:rsid w:val="00E036A6"/>
    <w:rsid w:val="00E07272"/>
    <w:rsid w:val="00E11B5E"/>
    <w:rsid w:val="00E157AC"/>
    <w:rsid w:val="00E203E7"/>
    <w:rsid w:val="00E228F8"/>
    <w:rsid w:val="00E236F3"/>
    <w:rsid w:val="00E237DA"/>
    <w:rsid w:val="00E3150B"/>
    <w:rsid w:val="00E32744"/>
    <w:rsid w:val="00E35201"/>
    <w:rsid w:val="00E41717"/>
    <w:rsid w:val="00E426DC"/>
    <w:rsid w:val="00E469D1"/>
    <w:rsid w:val="00E50A56"/>
    <w:rsid w:val="00E515EC"/>
    <w:rsid w:val="00E56475"/>
    <w:rsid w:val="00E571FE"/>
    <w:rsid w:val="00E609B1"/>
    <w:rsid w:val="00E63843"/>
    <w:rsid w:val="00E63A69"/>
    <w:rsid w:val="00E724AE"/>
    <w:rsid w:val="00E819D5"/>
    <w:rsid w:val="00E82102"/>
    <w:rsid w:val="00E840BF"/>
    <w:rsid w:val="00E87D72"/>
    <w:rsid w:val="00E912BC"/>
    <w:rsid w:val="00E9396A"/>
    <w:rsid w:val="00E958A0"/>
    <w:rsid w:val="00EA2511"/>
    <w:rsid w:val="00EA3E42"/>
    <w:rsid w:val="00EA3ED7"/>
    <w:rsid w:val="00EA4160"/>
    <w:rsid w:val="00EA4E42"/>
    <w:rsid w:val="00EA6440"/>
    <w:rsid w:val="00EA7977"/>
    <w:rsid w:val="00EB32CD"/>
    <w:rsid w:val="00EB541C"/>
    <w:rsid w:val="00EC4B45"/>
    <w:rsid w:val="00EC76FB"/>
    <w:rsid w:val="00ED1C3E"/>
    <w:rsid w:val="00EE094C"/>
    <w:rsid w:val="00EE14A6"/>
    <w:rsid w:val="00EE434B"/>
    <w:rsid w:val="00EE529D"/>
    <w:rsid w:val="00EE5749"/>
    <w:rsid w:val="00EF1389"/>
    <w:rsid w:val="00EF25D8"/>
    <w:rsid w:val="00EF49AB"/>
    <w:rsid w:val="00F02CFB"/>
    <w:rsid w:val="00F04D65"/>
    <w:rsid w:val="00F1124F"/>
    <w:rsid w:val="00F13919"/>
    <w:rsid w:val="00F15F5B"/>
    <w:rsid w:val="00F21196"/>
    <w:rsid w:val="00F21930"/>
    <w:rsid w:val="00F22363"/>
    <w:rsid w:val="00F225B7"/>
    <w:rsid w:val="00F23E3D"/>
    <w:rsid w:val="00F240BB"/>
    <w:rsid w:val="00F26A7E"/>
    <w:rsid w:val="00F26D27"/>
    <w:rsid w:val="00F37C98"/>
    <w:rsid w:val="00F40F21"/>
    <w:rsid w:val="00F41213"/>
    <w:rsid w:val="00F4438B"/>
    <w:rsid w:val="00F44AAF"/>
    <w:rsid w:val="00F45994"/>
    <w:rsid w:val="00F464EB"/>
    <w:rsid w:val="00F50327"/>
    <w:rsid w:val="00F5316C"/>
    <w:rsid w:val="00F57529"/>
    <w:rsid w:val="00F57FED"/>
    <w:rsid w:val="00F602A3"/>
    <w:rsid w:val="00F627B6"/>
    <w:rsid w:val="00F6477A"/>
    <w:rsid w:val="00F67BA2"/>
    <w:rsid w:val="00F728F1"/>
    <w:rsid w:val="00F7385E"/>
    <w:rsid w:val="00F76F78"/>
    <w:rsid w:val="00F80750"/>
    <w:rsid w:val="00F81938"/>
    <w:rsid w:val="00F84922"/>
    <w:rsid w:val="00F851D6"/>
    <w:rsid w:val="00F85320"/>
    <w:rsid w:val="00F86235"/>
    <w:rsid w:val="00F86FFF"/>
    <w:rsid w:val="00F95816"/>
    <w:rsid w:val="00FA534A"/>
    <w:rsid w:val="00FA79C0"/>
    <w:rsid w:val="00FB0794"/>
    <w:rsid w:val="00FB7726"/>
    <w:rsid w:val="00FC050F"/>
    <w:rsid w:val="00FC1A66"/>
    <w:rsid w:val="00FC2B8C"/>
    <w:rsid w:val="00FC3DA6"/>
    <w:rsid w:val="00FC419F"/>
    <w:rsid w:val="00FC439D"/>
    <w:rsid w:val="00FC5B50"/>
    <w:rsid w:val="00FD2C33"/>
    <w:rsid w:val="00FD34FA"/>
    <w:rsid w:val="00FD42DD"/>
    <w:rsid w:val="00FE0D13"/>
    <w:rsid w:val="00FE7C2F"/>
    <w:rsid w:val="00FF1DA9"/>
    <w:rsid w:val="00FF58AE"/>
    <w:rsid w:val="00FF68BC"/>
    <w:rsid w:val="00FF69E7"/>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204B8655"/>
  <w15:chartTrackingRefBased/>
  <w15:docId w15:val="{9F76CEC2-429D-47D3-81A9-0EBA6FAF3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121556"/>
    <w:pPr>
      <w:spacing w:line="260" w:lineRule="exact"/>
    </w:pPr>
    <w:rPr>
      <w:rFonts w:ascii="Arial" w:hAnsi="Arial"/>
      <w:szCs w:val="24"/>
      <w:lang w:val="en-US" w:eastAsia="en-US"/>
    </w:rPr>
  </w:style>
  <w:style w:type="paragraph" w:styleId="Naslov1">
    <w:name w:val="heading 1"/>
    <w:aliases w:val="NASLOV"/>
    <w:basedOn w:val="Navaden"/>
    <w:next w:val="Navaden"/>
    <w:autoRedefine/>
    <w:qFormat/>
    <w:rsid w:val="00AB702C"/>
    <w:pPr>
      <w:keepNext/>
      <w:keepLines/>
      <w:jc w:val="both"/>
      <w:outlineLvl w:val="0"/>
    </w:pPr>
    <w:rPr>
      <w:rFonts w:cs="Arial"/>
      <w:b/>
      <w:kern w:val="32"/>
      <w:sz w:val="24"/>
      <w:lang w:val="sl-SI" w:eastAsia="sl-SI"/>
    </w:rPr>
  </w:style>
  <w:style w:type="paragraph" w:styleId="Naslov2">
    <w:name w:val="heading 2"/>
    <w:basedOn w:val="Navaden"/>
    <w:next w:val="Navaden"/>
    <w:link w:val="Naslov2Znak"/>
    <w:semiHidden/>
    <w:unhideWhenUsed/>
    <w:qFormat/>
    <w:rsid w:val="0023476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avaden"/>
    <w:next w:val="Navaden"/>
    <w:link w:val="Naslov3Znak"/>
    <w:semiHidden/>
    <w:unhideWhenUsed/>
    <w:qFormat/>
    <w:rsid w:val="00234769"/>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rsid w:val="007A236A"/>
    <w:pPr>
      <w:spacing w:line="240" w:lineRule="auto"/>
    </w:pPr>
    <w:rPr>
      <w:rFonts w:ascii="Segoe UI" w:hAnsi="Segoe UI" w:cs="Segoe UI"/>
      <w:sz w:val="18"/>
      <w:szCs w:val="18"/>
    </w:rPr>
  </w:style>
  <w:style w:type="character" w:customStyle="1" w:styleId="BesedilooblakaZnak">
    <w:name w:val="Besedilo oblačka Znak"/>
    <w:link w:val="Besedilooblaka"/>
    <w:rsid w:val="007A236A"/>
    <w:rPr>
      <w:rFonts w:ascii="Segoe UI" w:hAnsi="Segoe UI" w:cs="Segoe UI"/>
      <w:sz w:val="18"/>
      <w:szCs w:val="18"/>
      <w:lang w:val="en-US" w:eastAsia="en-US"/>
    </w:rPr>
  </w:style>
  <w:style w:type="character" w:customStyle="1" w:styleId="Naslov2Znak">
    <w:name w:val="Naslov 2 Znak"/>
    <w:basedOn w:val="Privzetapisavaodstavka"/>
    <w:link w:val="Naslov2"/>
    <w:rsid w:val="00234769"/>
    <w:rPr>
      <w:rFonts w:asciiTheme="majorHAnsi" w:eastAsiaTheme="majorEastAsia" w:hAnsiTheme="majorHAnsi" w:cstheme="majorBidi"/>
      <w:color w:val="2E74B5" w:themeColor="accent1" w:themeShade="BF"/>
      <w:sz w:val="26"/>
      <w:szCs w:val="26"/>
      <w:lang w:val="en-US" w:eastAsia="en-US"/>
    </w:rPr>
  </w:style>
  <w:style w:type="character" w:customStyle="1" w:styleId="Naslov3Znak">
    <w:name w:val="Naslov 3 Znak"/>
    <w:basedOn w:val="Privzetapisavaodstavka"/>
    <w:link w:val="Naslov3"/>
    <w:semiHidden/>
    <w:rsid w:val="00234769"/>
    <w:rPr>
      <w:rFonts w:asciiTheme="majorHAnsi" w:eastAsiaTheme="majorEastAsia" w:hAnsiTheme="majorHAnsi" w:cstheme="majorBidi"/>
      <w:color w:val="1F4D78" w:themeColor="accent1" w:themeShade="7F"/>
      <w:sz w:val="24"/>
      <w:szCs w:val="24"/>
      <w:lang w:val="en-US" w:eastAsia="en-US"/>
    </w:rPr>
  </w:style>
  <w:style w:type="paragraph" w:styleId="Kazalovsebine1">
    <w:name w:val="toc 1"/>
    <w:basedOn w:val="Navaden"/>
    <w:next w:val="Navaden"/>
    <w:autoRedefine/>
    <w:uiPriority w:val="39"/>
    <w:rsid w:val="00AE7939"/>
    <w:pPr>
      <w:widowControl w:val="0"/>
      <w:tabs>
        <w:tab w:val="left" w:pos="480"/>
        <w:tab w:val="left" w:pos="1106"/>
        <w:tab w:val="right" w:leader="dot" w:pos="9062"/>
      </w:tabs>
      <w:spacing w:line="340" w:lineRule="exact"/>
      <w:ind w:left="1106" w:right="1134" w:hanging="539"/>
    </w:pPr>
    <w:rPr>
      <w:rFonts w:cs="Arial"/>
      <w:noProof/>
      <w:szCs w:val="20"/>
      <w:lang w:val="sl-SI" w:eastAsia="sl-SI"/>
    </w:rPr>
  </w:style>
  <w:style w:type="paragraph" w:styleId="Kazalovsebine2">
    <w:name w:val="toc 2"/>
    <w:basedOn w:val="Navaden"/>
    <w:next w:val="Navaden"/>
    <w:autoRedefine/>
    <w:uiPriority w:val="39"/>
    <w:rsid w:val="00234769"/>
    <w:pPr>
      <w:spacing w:line="240" w:lineRule="auto"/>
      <w:ind w:left="240"/>
    </w:pPr>
    <w:rPr>
      <w:rFonts w:ascii="Times New Roman" w:hAnsi="Times New Roman"/>
      <w:sz w:val="24"/>
      <w:lang w:val="sl-SI" w:eastAsia="sl-SI"/>
    </w:rPr>
  </w:style>
  <w:style w:type="paragraph" w:styleId="Kazalovsebine3">
    <w:name w:val="toc 3"/>
    <w:basedOn w:val="Navaden"/>
    <w:next w:val="Navaden"/>
    <w:autoRedefine/>
    <w:uiPriority w:val="39"/>
    <w:rsid w:val="00234769"/>
    <w:pPr>
      <w:widowControl w:val="0"/>
      <w:tabs>
        <w:tab w:val="left" w:pos="1440"/>
        <w:tab w:val="right" w:leader="dot" w:pos="8609"/>
      </w:tabs>
      <w:spacing w:line="240" w:lineRule="auto"/>
      <w:jc w:val="both"/>
    </w:pPr>
    <w:rPr>
      <w:rFonts w:cs="Arial"/>
      <w:sz w:val="22"/>
      <w:szCs w:val="22"/>
      <w:lang w:val="sl-SI" w:eastAsia="sl-SI"/>
    </w:rPr>
  </w:style>
  <w:style w:type="paragraph" w:styleId="NaslovTOC">
    <w:name w:val="TOC Heading"/>
    <w:basedOn w:val="Naslov1"/>
    <w:next w:val="Navaden"/>
    <w:uiPriority w:val="39"/>
    <w:unhideWhenUsed/>
    <w:qFormat/>
    <w:rsid w:val="00234769"/>
    <w:pPr>
      <w:spacing w:line="259" w:lineRule="auto"/>
      <w:outlineLvl w:val="9"/>
    </w:pPr>
    <w:rPr>
      <w:rFonts w:asciiTheme="majorHAnsi" w:eastAsiaTheme="majorEastAsia" w:hAnsiTheme="majorHAnsi" w:cstheme="majorBidi"/>
      <w:b w:val="0"/>
      <w:color w:val="2E74B5" w:themeColor="accent1" w:themeShade="BF"/>
      <w:kern w:val="0"/>
      <w:sz w:val="32"/>
    </w:rPr>
  </w:style>
  <w:style w:type="paragraph" w:styleId="Brezrazmikov">
    <w:name w:val="No Spacing"/>
    <w:uiPriority w:val="1"/>
    <w:qFormat/>
    <w:rsid w:val="00DF5D58"/>
    <w:rPr>
      <w:rFonts w:asciiTheme="minorHAnsi" w:eastAsiaTheme="minorHAnsi" w:hAnsiTheme="minorHAnsi" w:cstheme="minorBidi"/>
      <w:sz w:val="22"/>
      <w:szCs w:val="22"/>
      <w:lang w:val="en-US" w:eastAsia="en-US"/>
    </w:rPr>
  </w:style>
  <w:style w:type="paragraph" w:customStyle="1" w:styleId="Default">
    <w:name w:val="Default"/>
    <w:rsid w:val="005B4103"/>
    <w:pPr>
      <w:autoSpaceDE w:val="0"/>
      <w:autoSpaceDN w:val="0"/>
      <w:adjustRightInd w:val="0"/>
    </w:pPr>
    <w:rPr>
      <w:rFonts w:ascii="EUAlbertina" w:hAnsi="EUAlbertina" w:cs="EUAlbertina"/>
      <w:color w:val="000000"/>
      <w:sz w:val="24"/>
      <w:szCs w:val="24"/>
    </w:rPr>
  </w:style>
  <w:style w:type="paragraph" w:styleId="Odstavekseznama">
    <w:name w:val="List Paragraph"/>
    <w:basedOn w:val="Navaden"/>
    <w:uiPriority w:val="34"/>
    <w:qFormat/>
    <w:rsid w:val="00062A8A"/>
    <w:pPr>
      <w:spacing w:after="200" w:line="276" w:lineRule="auto"/>
      <w:ind w:left="720"/>
      <w:contextualSpacing/>
    </w:pPr>
    <w:rPr>
      <w:rFonts w:asciiTheme="minorHAnsi" w:eastAsiaTheme="minorHAnsi" w:hAnsiTheme="minorHAnsi" w:cstheme="minorBidi"/>
      <w:sz w:val="22"/>
      <w:szCs w:val="22"/>
    </w:rPr>
  </w:style>
  <w:style w:type="character" w:customStyle="1" w:styleId="Text1Char">
    <w:name w:val="Text 1 Char"/>
    <w:link w:val="Text1"/>
    <w:locked/>
    <w:rsid w:val="00277C40"/>
    <w:rPr>
      <w:sz w:val="24"/>
    </w:rPr>
  </w:style>
  <w:style w:type="paragraph" w:customStyle="1" w:styleId="Text1">
    <w:name w:val="Text 1"/>
    <w:basedOn w:val="Navaden"/>
    <w:link w:val="Text1Char"/>
    <w:rsid w:val="00277C40"/>
    <w:pPr>
      <w:spacing w:before="120" w:after="120" w:line="240" w:lineRule="auto"/>
      <w:ind w:left="850"/>
      <w:jc w:val="both"/>
    </w:pPr>
    <w:rPr>
      <w:rFonts w:ascii="Times New Roman" w:hAnsi="Times New Roman"/>
      <w:sz w:val="24"/>
      <w:szCs w:val="20"/>
      <w:lang w:val="sl-SI" w:eastAsia="sl-SI"/>
    </w:rPr>
  </w:style>
  <w:style w:type="character" w:styleId="Pripombasklic">
    <w:name w:val="annotation reference"/>
    <w:basedOn w:val="Privzetapisavaodstavka"/>
    <w:uiPriority w:val="99"/>
    <w:rsid w:val="005B741D"/>
    <w:rPr>
      <w:sz w:val="16"/>
      <w:szCs w:val="16"/>
    </w:rPr>
  </w:style>
  <w:style w:type="paragraph" w:styleId="Pripombabesedilo">
    <w:name w:val="annotation text"/>
    <w:basedOn w:val="Navaden"/>
    <w:link w:val="PripombabesediloZnak"/>
    <w:uiPriority w:val="99"/>
    <w:rsid w:val="005B741D"/>
    <w:pPr>
      <w:spacing w:line="240" w:lineRule="auto"/>
    </w:pPr>
    <w:rPr>
      <w:szCs w:val="20"/>
    </w:rPr>
  </w:style>
  <w:style w:type="character" w:customStyle="1" w:styleId="PripombabesediloZnak">
    <w:name w:val="Pripomba – besedilo Znak"/>
    <w:basedOn w:val="Privzetapisavaodstavka"/>
    <w:link w:val="Pripombabesedilo"/>
    <w:uiPriority w:val="99"/>
    <w:rsid w:val="005B741D"/>
    <w:rPr>
      <w:rFonts w:ascii="Arial" w:hAnsi="Arial"/>
      <w:lang w:val="en-US" w:eastAsia="en-US"/>
    </w:rPr>
  </w:style>
  <w:style w:type="paragraph" w:styleId="Zadevapripombe">
    <w:name w:val="annotation subject"/>
    <w:basedOn w:val="Pripombabesedilo"/>
    <w:next w:val="Pripombabesedilo"/>
    <w:link w:val="ZadevapripombeZnak"/>
    <w:rsid w:val="005B741D"/>
    <w:rPr>
      <w:b/>
      <w:bCs/>
    </w:rPr>
  </w:style>
  <w:style w:type="character" w:customStyle="1" w:styleId="ZadevapripombeZnak">
    <w:name w:val="Zadeva pripombe Znak"/>
    <w:basedOn w:val="PripombabesediloZnak"/>
    <w:link w:val="Zadevapripombe"/>
    <w:rsid w:val="005B741D"/>
    <w:rPr>
      <w:rFonts w:ascii="Arial" w:hAnsi="Arial"/>
      <w:b/>
      <w:bCs/>
      <w:lang w:val="en-US" w:eastAsia="en-US"/>
    </w:rPr>
  </w:style>
  <w:style w:type="paragraph" w:styleId="Naslov">
    <w:name w:val="Title"/>
    <w:basedOn w:val="Navaden"/>
    <w:next w:val="Navaden"/>
    <w:link w:val="NaslovZnak"/>
    <w:qFormat/>
    <w:rsid w:val="00D950C5"/>
    <w:pPr>
      <w:spacing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rsid w:val="00D950C5"/>
    <w:rPr>
      <w:rFonts w:asciiTheme="majorHAnsi" w:eastAsiaTheme="majorEastAsia" w:hAnsiTheme="majorHAnsi" w:cstheme="majorBidi"/>
      <w:spacing w:val="-10"/>
      <w:kern w:val="28"/>
      <w:sz w:val="56"/>
      <w:szCs w:val="56"/>
      <w:lang w:val="en-US" w:eastAsia="en-US"/>
    </w:rPr>
  </w:style>
  <w:style w:type="character" w:styleId="Krepko">
    <w:name w:val="Strong"/>
    <w:basedOn w:val="Privzetapisavaodstavka"/>
    <w:qFormat/>
    <w:rsid w:val="00D950C5"/>
    <w:rPr>
      <w:b/>
      <w:bCs/>
    </w:rPr>
  </w:style>
  <w:style w:type="character" w:customStyle="1" w:styleId="NogaZnak">
    <w:name w:val="Noga Znak"/>
    <w:basedOn w:val="Privzetapisavaodstavka"/>
    <w:link w:val="Noga"/>
    <w:uiPriority w:val="99"/>
    <w:rsid w:val="00FC050F"/>
    <w:rPr>
      <w:rFonts w:ascii="Arial" w:hAnsi="Arial"/>
      <w:szCs w:val="24"/>
      <w:lang w:val="en-US" w:eastAsia="en-US"/>
    </w:rPr>
  </w:style>
  <w:style w:type="paragraph" w:customStyle="1" w:styleId="Annexetitre">
    <w:name w:val="Annexe titre"/>
    <w:basedOn w:val="Navaden"/>
    <w:next w:val="Navaden"/>
    <w:link w:val="AnnexetitreChar"/>
    <w:rsid w:val="00A65A5D"/>
    <w:pPr>
      <w:spacing w:before="120" w:after="120" w:line="240" w:lineRule="auto"/>
      <w:jc w:val="center"/>
    </w:pPr>
    <w:rPr>
      <w:rFonts w:ascii="Times New Roman" w:eastAsia="Calibri" w:hAnsi="Times New Roman"/>
      <w:b/>
      <w:sz w:val="24"/>
      <w:szCs w:val="20"/>
      <w:u w:val="single"/>
      <w:lang w:val="en-GB" w:eastAsia="en-GB"/>
    </w:rPr>
  </w:style>
  <w:style w:type="character" w:customStyle="1" w:styleId="AnnexetitreChar">
    <w:name w:val="Annexe titre Char"/>
    <w:basedOn w:val="Privzetapisavaodstavka"/>
    <w:link w:val="Annexetitre"/>
    <w:rsid w:val="00A65A5D"/>
    <w:rPr>
      <w:rFonts w:eastAsia="Calibri"/>
      <w:b/>
      <w:sz w:val="24"/>
      <w:u w:val="single"/>
      <w:lang w:val="en-GB" w:eastAsia="en-GB"/>
    </w:rPr>
  </w:style>
  <w:style w:type="paragraph" w:customStyle="1" w:styleId="P68B1DB1-Text131">
    <w:name w:val="P68B1DB1-Text131"/>
    <w:basedOn w:val="Text1"/>
    <w:rsid w:val="007E664C"/>
    <w:rPr>
      <w:rFonts w:ascii="Arial" w:eastAsiaTheme="minorHAnsi" w:hAnsi="Arial" w:cs="Arial"/>
      <w:sz w:val="20"/>
      <w:lang w:val="fr-BE"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74978">
      <w:bodyDiv w:val="1"/>
      <w:marLeft w:val="0"/>
      <w:marRight w:val="0"/>
      <w:marTop w:val="0"/>
      <w:marBottom w:val="0"/>
      <w:divBdr>
        <w:top w:val="none" w:sz="0" w:space="0" w:color="auto"/>
        <w:left w:val="none" w:sz="0" w:space="0" w:color="auto"/>
        <w:bottom w:val="none" w:sz="0" w:space="0" w:color="auto"/>
        <w:right w:val="none" w:sz="0" w:space="0" w:color="auto"/>
      </w:divBdr>
    </w:div>
    <w:div w:id="25906604">
      <w:bodyDiv w:val="1"/>
      <w:marLeft w:val="0"/>
      <w:marRight w:val="0"/>
      <w:marTop w:val="0"/>
      <w:marBottom w:val="0"/>
      <w:divBdr>
        <w:top w:val="none" w:sz="0" w:space="0" w:color="auto"/>
        <w:left w:val="none" w:sz="0" w:space="0" w:color="auto"/>
        <w:bottom w:val="none" w:sz="0" w:space="0" w:color="auto"/>
        <w:right w:val="none" w:sz="0" w:space="0" w:color="auto"/>
      </w:divBdr>
    </w:div>
    <w:div w:id="139657225">
      <w:bodyDiv w:val="1"/>
      <w:marLeft w:val="0"/>
      <w:marRight w:val="0"/>
      <w:marTop w:val="0"/>
      <w:marBottom w:val="0"/>
      <w:divBdr>
        <w:top w:val="none" w:sz="0" w:space="0" w:color="auto"/>
        <w:left w:val="none" w:sz="0" w:space="0" w:color="auto"/>
        <w:bottom w:val="none" w:sz="0" w:space="0" w:color="auto"/>
        <w:right w:val="none" w:sz="0" w:space="0" w:color="auto"/>
      </w:divBdr>
    </w:div>
    <w:div w:id="249386555">
      <w:bodyDiv w:val="1"/>
      <w:marLeft w:val="0"/>
      <w:marRight w:val="0"/>
      <w:marTop w:val="0"/>
      <w:marBottom w:val="0"/>
      <w:divBdr>
        <w:top w:val="none" w:sz="0" w:space="0" w:color="auto"/>
        <w:left w:val="none" w:sz="0" w:space="0" w:color="auto"/>
        <w:bottom w:val="none" w:sz="0" w:space="0" w:color="auto"/>
        <w:right w:val="none" w:sz="0" w:space="0" w:color="auto"/>
      </w:divBdr>
    </w:div>
    <w:div w:id="257640333">
      <w:bodyDiv w:val="1"/>
      <w:marLeft w:val="0"/>
      <w:marRight w:val="0"/>
      <w:marTop w:val="0"/>
      <w:marBottom w:val="0"/>
      <w:divBdr>
        <w:top w:val="none" w:sz="0" w:space="0" w:color="auto"/>
        <w:left w:val="none" w:sz="0" w:space="0" w:color="auto"/>
        <w:bottom w:val="none" w:sz="0" w:space="0" w:color="auto"/>
        <w:right w:val="none" w:sz="0" w:space="0" w:color="auto"/>
      </w:divBdr>
    </w:div>
    <w:div w:id="387535356">
      <w:bodyDiv w:val="1"/>
      <w:marLeft w:val="0"/>
      <w:marRight w:val="0"/>
      <w:marTop w:val="0"/>
      <w:marBottom w:val="0"/>
      <w:divBdr>
        <w:top w:val="none" w:sz="0" w:space="0" w:color="auto"/>
        <w:left w:val="none" w:sz="0" w:space="0" w:color="auto"/>
        <w:bottom w:val="none" w:sz="0" w:space="0" w:color="auto"/>
        <w:right w:val="none" w:sz="0" w:space="0" w:color="auto"/>
      </w:divBdr>
    </w:div>
    <w:div w:id="553085609">
      <w:bodyDiv w:val="1"/>
      <w:marLeft w:val="0"/>
      <w:marRight w:val="0"/>
      <w:marTop w:val="0"/>
      <w:marBottom w:val="0"/>
      <w:divBdr>
        <w:top w:val="none" w:sz="0" w:space="0" w:color="auto"/>
        <w:left w:val="none" w:sz="0" w:space="0" w:color="auto"/>
        <w:bottom w:val="none" w:sz="0" w:space="0" w:color="auto"/>
        <w:right w:val="none" w:sz="0" w:space="0" w:color="auto"/>
      </w:divBdr>
    </w:div>
    <w:div w:id="839196047">
      <w:bodyDiv w:val="1"/>
      <w:marLeft w:val="0"/>
      <w:marRight w:val="0"/>
      <w:marTop w:val="0"/>
      <w:marBottom w:val="0"/>
      <w:divBdr>
        <w:top w:val="none" w:sz="0" w:space="0" w:color="auto"/>
        <w:left w:val="none" w:sz="0" w:space="0" w:color="auto"/>
        <w:bottom w:val="none" w:sz="0" w:space="0" w:color="auto"/>
        <w:right w:val="none" w:sz="0" w:space="0" w:color="auto"/>
      </w:divBdr>
    </w:div>
    <w:div w:id="851382703">
      <w:bodyDiv w:val="1"/>
      <w:marLeft w:val="0"/>
      <w:marRight w:val="0"/>
      <w:marTop w:val="0"/>
      <w:marBottom w:val="0"/>
      <w:divBdr>
        <w:top w:val="none" w:sz="0" w:space="0" w:color="auto"/>
        <w:left w:val="none" w:sz="0" w:space="0" w:color="auto"/>
        <w:bottom w:val="none" w:sz="0" w:space="0" w:color="auto"/>
        <w:right w:val="none" w:sz="0" w:space="0" w:color="auto"/>
      </w:divBdr>
    </w:div>
    <w:div w:id="852496863">
      <w:bodyDiv w:val="1"/>
      <w:marLeft w:val="0"/>
      <w:marRight w:val="0"/>
      <w:marTop w:val="0"/>
      <w:marBottom w:val="0"/>
      <w:divBdr>
        <w:top w:val="none" w:sz="0" w:space="0" w:color="auto"/>
        <w:left w:val="none" w:sz="0" w:space="0" w:color="auto"/>
        <w:bottom w:val="none" w:sz="0" w:space="0" w:color="auto"/>
        <w:right w:val="none" w:sz="0" w:space="0" w:color="auto"/>
      </w:divBdr>
    </w:div>
    <w:div w:id="929701482">
      <w:bodyDiv w:val="1"/>
      <w:marLeft w:val="0"/>
      <w:marRight w:val="0"/>
      <w:marTop w:val="0"/>
      <w:marBottom w:val="0"/>
      <w:divBdr>
        <w:top w:val="none" w:sz="0" w:space="0" w:color="auto"/>
        <w:left w:val="none" w:sz="0" w:space="0" w:color="auto"/>
        <w:bottom w:val="none" w:sz="0" w:space="0" w:color="auto"/>
        <w:right w:val="none" w:sz="0" w:space="0" w:color="auto"/>
      </w:divBdr>
    </w:div>
    <w:div w:id="939407582">
      <w:bodyDiv w:val="1"/>
      <w:marLeft w:val="0"/>
      <w:marRight w:val="0"/>
      <w:marTop w:val="0"/>
      <w:marBottom w:val="0"/>
      <w:divBdr>
        <w:top w:val="none" w:sz="0" w:space="0" w:color="auto"/>
        <w:left w:val="none" w:sz="0" w:space="0" w:color="auto"/>
        <w:bottom w:val="none" w:sz="0" w:space="0" w:color="auto"/>
        <w:right w:val="none" w:sz="0" w:space="0" w:color="auto"/>
      </w:divBdr>
    </w:div>
    <w:div w:id="971404546">
      <w:bodyDiv w:val="1"/>
      <w:marLeft w:val="0"/>
      <w:marRight w:val="0"/>
      <w:marTop w:val="0"/>
      <w:marBottom w:val="0"/>
      <w:divBdr>
        <w:top w:val="none" w:sz="0" w:space="0" w:color="auto"/>
        <w:left w:val="none" w:sz="0" w:space="0" w:color="auto"/>
        <w:bottom w:val="none" w:sz="0" w:space="0" w:color="auto"/>
        <w:right w:val="none" w:sz="0" w:space="0" w:color="auto"/>
      </w:divBdr>
    </w:div>
    <w:div w:id="980037612">
      <w:bodyDiv w:val="1"/>
      <w:marLeft w:val="0"/>
      <w:marRight w:val="0"/>
      <w:marTop w:val="0"/>
      <w:marBottom w:val="0"/>
      <w:divBdr>
        <w:top w:val="none" w:sz="0" w:space="0" w:color="auto"/>
        <w:left w:val="none" w:sz="0" w:space="0" w:color="auto"/>
        <w:bottom w:val="none" w:sz="0" w:space="0" w:color="auto"/>
        <w:right w:val="none" w:sz="0" w:space="0" w:color="auto"/>
      </w:divBdr>
    </w:div>
    <w:div w:id="980382856">
      <w:bodyDiv w:val="1"/>
      <w:marLeft w:val="0"/>
      <w:marRight w:val="0"/>
      <w:marTop w:val="0"/>
      <w:marBottom w:val="0"/>
      <w:divBdr>
        <w:top w:val="none" w:sz="0" w:space="0" w:color="auto"/>
        <w:left w:val="none" w:sz="0" w:space="0" w:color="auto"/>
        <w:bottom w:val="none" w:sz="0" w:space="0" w:color="auto"/>
        <w:right w:val="none" w:sz="0" w:space="0" w:color="auto"/>
      </w:divBdr>
    </w:div>
    <w:div w:id="985085688">
      <w:bodyDiv w:val="1"/>
      <w:marLeft w:val="0"/>
      <w:marRight w:val="0"/>
      <w:marTop w:val="0"/>
      <w:marBottom w:val="0"/>
      <w:divBdr>
        <w:top w:val="none" w:sz="0" w:space="0" w:color="auto"/>
        <w:left w:val="none" w:sz="0" w:space="0" w:color="auto"/>
        <w:bottom w:val="none" w:sz="0" w:space="0" w:color="auto"/>
        <w:right w:val="none" w:sz="0" w:space="0" w:color="auto"/>
      </w:divBdr>
    </w:div>
    <w:div w:id="1039672186">
      <w:bodyDiv w:val="1"/>
      <w:marLeft w:val="0"/>
      <w:marRight w:val="0"/>
      <w:marTop w:val="0"/>
      <w:marBottom w:val="0"/>
      <w:divBdr>
        <w:top w:val="none" w:sz="0" w:space="0" w:color="auto"/>
        <w:left w:val="none" w:sz="0" w:space="0" w:color="auto"/>
        <w:bottom w:val="none" w:sz="0" w:space="0" w:color="auto"/>
        <w:right w:val="none" w:sz="0" w:space="0" w:color="auto"/>
      </w:divBdr>
    </w:div>
    <w:div w:id="1112364547">
      <w:bodyDiv w:val="1"/>
      <w:marLeft w:val="0"/>
      <w:marRight w:val="0"/>
      <w:marTop w:val="0"/>
      <w:marBottom w:val="0"/>
      <w:divBdr>
        <w:top w:val="none" w:sz="0" w:space="0" w:color="auto"/>
        <w:left w:val="none" w:sz="0" w:space="0" w:color="auto"/>
        <w:bottom w:val="none" w:sz="0" w:space="0" w:color="auto"/>
        <w:right w:val="none" w:sz="0" w:space="0" w:color="auto"/>
      </w:divBdr>
    </w:div>
    <w:div w:id="1117874356">
      <w:bodyDiv w:val="1"/>
      <w:marLeft w:val="0"/>
      <w:marRight w:val="0"/>
      <w:marTop w:val="0"/>
      <w:marBottom w:val="0"/>
      <w:divBdr>
        <w:top w:val="none" w:sz="0" w:space="0" w:color="auto"/>
        <w:left w:val="none" w:sz="0" w:space="0" w:color="auto"/>
        <w:bottom w:val="none" w:sz="0" w:space="0" w:color="auto"/>
        <w:right w:val="none" w:sz="0" w:space="0" w:color="auto"/>
      </w:divBdr>
    </w:div>
    <w:div w:id="1135565102">
      <w:bodyDiv w:val="1"/>
      <w:marLeft w:val="0"/>
      <w:marRight w:val="0"/>
      <w:marTop w:val="0"/>
      <w:marBottom w:val="0"/>
      <w:divBdr>
        <w:top w:val="none" w:sz="0" w:space="0" w:color="auto"/>
        <w:left w:val="none" w:sz="0" w:space="0" w:color="auto"/>
        <w:bottom w:val="none" w:sz="0" w:space="0" w:color="auto"/>
        <w:right w:val="none" w:sz="0" w:space="0" w:color="auto"/>
      </w:divBdr>
    </w:div>
    <w:div w:id="1186016002">
      <w:bodyDiv w:val="1"/>
      <w:marLeft w:val="0"/>
      <w:marRight w:val="0"/>
      <w:marTop w:val="0"/>
      <w:marBottom w:val="0"/>
      <w:divBdr>
        <w:top w:val="none" w:sz="0" w:space="0" w:color="auto"/>
        <w:left w:val="none" w:sz="0" w:space="0" w:color="auto"/>
        <w:bottom w:val="none" w:sz="0" w:space="0" w:color="auto"/>
        <w:right w:val="none" w:sz="0" w:space="0" w:color="auto"/>
      </w:divBdr>
    </w:div>
    <w:div w:id="1249001164">
      <w:bodyDiv w:val="1"/>
      <w:marLeft w:val="0"/>
      <w:marRight w:val="0"/>
      <w:marTop w:val="0"/>
      <w:marBottom w:val="0"/>
      <w:divBdr>
        <w:top w:val="none" w:sz="0" w:space="0" w:color="auto"/>
        <w:left w:val="none" w:sz="0" w:space="0" w:color="auto"/>
        <w:bottom w:val="none" w:sz="0" w:space="0" w:color="auto"/>
        <w:right w:val="none" w:sz="0" w:space="0" w:color="auto"/>
      </w:divBdr>
    </w:div>
    <w:div w:id="1265727442">
      <w:bodyDiv w:val="1"/>
      <w:marLeft w:val="0"/>
      <w:marRight w:val="0"/>
      <w:marTop w:val="0"/>
      <w:marBottom w:val="0"/>
      <w:divBdr>
        <w:top w:val="none" w:sz="0" w:space="0" w:color="auto"/>
        <w:left w:val="none" w:sz="0" w:space="0" w:color="auto"/>
        <w:bottom w:val="none" w:sz="0" w:space="0" w:color="auto"/>
        <w:right w:val="none" w:sz="0" w:space="0" w:color="auto"/>
      </w:divBdr>
    </w:div>
    <w:div w:id="1293561575">
      <w:bodyDiv w:val="1"/>
      <w:marLeft w:val="0"/>
      <w:marRight w:val="0"/>
      <w:marTop w:val="0"/>
      <w:marBottom w:val="0"/>
      <w:divBdr>
        <w:top w:val="none" w:sz="0" w:space="0" w:color="auto"/>
        <w:left w:val="none" w:sz="0" w:space="0" w:color="auto"/>
        <w:bottom w:val="none" w:sz="0" w:space="0" w:color="auto"/>
        <w:right w:val="none" w:sz="0" w:space="0" w:color="auto"/>
      </w:divBdr>
    </w:div>
    <w:div w:id="1393574968">
      <w:bodyDiv w:val="1"/>
      <w:marLeft w:val="0"/>
      <w:marRight w:val="0"/>
      <w:marTop w:val="0"/>
      <w:marBottom w:val="0"/>
      <w:divBdr>
        <w:top w:val="none" w:sz="0" w:space="0" w:color="auto"/>
        <w:left w:val="none" w:sz="0" w:space="0" w:color="auto"/>
        <w:bottom w:val="none" w:sz="0" w:space="0" w:color="auto"/>
        <w:right w:val="none" w:sz="0" w:space="0" w:color="auto"/>
      </w:divBdr>
    </w:div>
    <w:div w:id="1423064864">
      <w:bodyDiv w:val="1"/>
      <w:marLeft w:val="0"/>
      <w:marRight w:val="0"/>
      <w:marTop w:val="0"/>
      <w:marBottom w:val="0"/>
      <w:divBdr>
        <w:top w:val="none" w:sz="0" w:space="0" w:color="auto"/>
        <w:left w:val="none" w:sz="0" w:space="0" w:color="auto"/>
        <w:bottom w:val="none" w:sz="0" w:space="0" w:color="auto"/>
        <w:right w:val="none" w:sz="0" w:space="0" w:color="auto"/>
      </w:divBdr>
    </w:div>
    <w:div w:id="1500080202">
      <w:bodyDiv w:val="1"/>
      <w:marLeft w:val="0"/>
      <w:marRight w:val="0"/>
      <w:marTop w:val="0"/>
      <w:marBottom w:val="0"/>
      <w:divBdr>
        <w:top w:val="none" w:sz="0" w:space="0" w:color="auto"/>
        <w:left w:val="none" w:sz="0" w:space="0" w:color="auto"/>
        <w:bottom w:val="none" w:sz="0" w:space="0" w:color="auto"/>
        <w:right w:val="none" w:sz="0" w:space="0" w:color="auto"/>
      </w:divBdr>
    </w:div>
    <w:div w:id="1577204661">
      <w:bodyDiv w:val="1"/>
      <w:marLeft w:val="0"/>
      <w:marRight w:val="0"/>
      <w:marTop w:val="0"/>
      <w:marBottom w:val="0"/>
      <w:divBdr>
        <w:top w:val="none" w:sz="0" w:space="0" w:color="auto"/>
        <w:left w:val="none" w:sz="0" w:space="0" w:color="auto"/>
        <w:bottom w:val="none" w:sz="0" w:space="0" w:color="auto"/>
        <w:right w:val="none" w:sz="0" w:space="0" w:color="auto"/>
      </w:divBdr>
    </w:div>
    <w:div w:id="1656955174">
      <w:bodyDiv w:val="1"/>
      <w:marLeft w:val="0"/>
      <w:marRight w:val="0"/>
      <w:marTop w:val="0"/>
      <w:marBottom w:val="0"/>
      <w:divBdr>
        <w:top w:val="none" w:sz="0" w:space="0" w:color="auto"/>
        <w:left w:val="none" w:sz="0" w:space="0" w:color="auto"/>
        <w:bottom w:val="none" w:sz="0" w:space="0" w:color="auto"/>
        <w:right w:val="none" w:sz="0" w:space="0" w:color="auto"/>
      </w:divBdr>
    </w:div>
    <w:div w:id="1658150105">
      <w:bodyDiv w:val="1"/>
      <w:marLeft w:val="0"/>
      <w:marRight w:val="0"/>
      <w:marTop w:val="0"/>
      <w:marBottom w:val="0"/>
      <w:divBdr>
        <w:top w:val="none" w:sz="0" w:space="0" w:color="auto"/>
        <w:left w:val="none" w:sz="0" w:space="0" w:color="auto"/>
        <w:bottom w:val="none" w:sz="0" w:space="0" w:color="auto"/>
        <w:right w:val="none" w:sz="0" w:space="0" w:color="auto"/>
      </w:divBdr>
    </w:div>
    <w:div w:id="1754467647">
      <w:bodyDiv w:val="1"/>
      <w:marLeft w:val="0"/>
      <w:marRight w:val="0"/>
      <w:marTop w:val="0"/>
      <w:marBottom w:val="0"/>
      <w:divBdr>
        <w:top w:val="none" w:sz="0" w:space="0" w:color="auto"/>
        <w:left w:val="none" w:sz="0" w:space="0" w:color="auto"/>
        <w:bottom w:val="none" w:sz="0" w:space="0" w:color="auto"/>
        <w:right w:val="none" w:sz="0" w:space="0" w:color="auto"/>
      </w:divBdr>
    </w:div>
    <w:div w:id="1784035386">
      <w:bodyDiv w:val="1"/>
      <w:marLeft w:val="0"/>
      <w:marRight w:val="0"/>
      <w:marTop w:val="0"/>
      <w:marBottom w:val="0"/>
      <w:divBdr>
        <w:top w:val="none" w:sz="0" w:space="0" w:color="auto"/>
        <w:left w:val="none" w:sz="0" w:space="0" w:color="auto"/>
        <w:bottom w:val="none" w:sz="0" w:space="0" w:color="auto"/>
        <w:right w:val="none" w:sz="0" w:space="0" w:color="auto"/>
      </w:divBdr>
    </w:div>
    <w:div w:id="1842158658">
      <w:bodyDiv w:val="1"/>
      <w:marLeft w:val="0"/>
      <w:marRight w:val="0"/>
      <w:marTop w:val="0"/>
      <w:marBottom w:val="0"/>
      <w:divBdr>
        <w:top w:val="none" w:sz="0" w:space="0" w:color="auto"/>
        <w:left w:val="none" w:sz="0" w:space="0" w:color="auto"/>
        <w:bottom w:val="none" w:sz="0" w:space="0" w:color="auto"/>
        <w:right w:val="none" w:sz="0" w:space="0" w:color="auto"/>
      </w:divBdr>
    </w:div>
    <w:div w:id="1842162418">
      <w:bodyDiv w:val="1"/>
      <w:marLeft w:val="0"/>
      <w:marRight w:val="0"/>
      <w:marTop w:val="0"/>
      <w:marBottom w:val="0"/>
      <w:divBdr>
        <w:top w:val="none" w:sz="0" w:space="0" w:color="auto"/>
        <w:left w:val="none" w:sz="0" w:space="0" w:color="auto"/>
        <w:bottom w:val="none" w:sz="0" w:space="0" w:color="auto"/>
        <w:right w:val="none" w:sz="0" w:space="0" w:color="auto"/>
      </w:divBdr>
    </w:div>
    <w:div w:id="1903056674">
      <w:bodyDiv w:val="1"/>
      <w:marLeft w:val="0"/>
      <w:marRight w:val="0"/>
      <w:marTop w:val="0"/>
      <w:marBottom w:val="0"/>
      <w:divBdr>
        <w:top w:val="none" w:sz="0" w:space="0" w:color="auto"/>
        <w:left w:val="none" w:sz="0" w:space="0" w:color="auto"/>
        <w:bottom w:val="none" w:sz="0" w:space="0" w:color="auto"/>
        <w:right w:val="none" w:sz="0" w:space="0" w:color="auto"/>
      </w:divBdr>
    </w:div>
    <w:div w:id="1920022191">
      <w:bodyDiv w:val="1"/>
      <w:marLeft w:val="0"/>
      <w:marRight w:val="0"/>
      <w:marTop w:val="0"/>
      <w:marBottom w:val="0"/>
      <w:divBdr>
        <w:top w:val="none" w:sz="0" w:space="0" w:color="auto"/>
        <w:left w:val="none" w:sz="0" w:space="0" w:color="auto"/>
        <w:bottom w:val="none" w:sz="0" w:space="0" w:color="auto"/>
        <w:right w:val="none" w:sz="0" w:space="0" w:color="auto"/>
      </w:divBdr>
    </w:div>
    <w:div w:id="1938557822">
      <w:bodyDiv w:val="1"/>
      <w:marLeft w:val="0"/>
      <w:marRight w:val="0"/>
      <w:marTop w:val="0"/>
      <w:marBottom w:val="0"/>
      <w:divBdr>
        <w:top w:val="none" w:sz="0" w:space="0" w:color="auto"/>
        <w:left w:val="none" w:sz="0" w:space="0" w:color="auto"/>
        <w:bottom w:val="none" w:sz="0" w:space="0" w:color="auto"/>
        <w:right w:val="none" w:sz="0" w:space="0" w:color="auto"/>
      </w:divBdr>
    </w:div>
    <w:div w:id="2030984131">
      <w:bodyDiv w:val="1"/>
      <w:marLeft w:val="0"/>
      <w:marRight w:val="0"/>
      <w:marTop w:val="0"/>
      <w:marBottom w:val="0"/>
      <w:divBdr>
        <w:top w:val="none" w:sz="0" w:space="0" w:color="auto"/>
        <w:left w:val="none" w:sz="0" w:space="0" w:color="auto"/>
        <w:bottom w:val="none" w:sz="0" w:space="0" w:color="auto"/>
        <w:right w:val="none" w:sz="0" w:space="0" w:color="auto"/>
      </w:divBdr>
    </w:div>
    <w:div w:id="2061391983">
      <w:bodyDiv w:val="1"/>
      <w:marLeft w:val="0"/>
      <w:marRight w:val="0"/>
      <w:marTop w:val="0"/>
      <w:marBottom w:val="0"/>
      <w:divBdr>
        <w:top w:val="none" w:sz="0" w:space="0" w:color="auto"/>
        <w:left w:val="none" w:sz="0" w:space="0" w:color="auto"/>
        <w:bottom w:val="none" w:sz="0" w:space="0" w:color="auto"/>
        <w:right w:val="none" w:sz="0" w:space="0" w:color="auto"/>
      </w:divBdr>
    </w:div>
    <w:div w:id="2066442552">
      <w:bodyDiv w:val="1"/>
      <w:marLeft w:val="0"/>
      <w:marRight w:val="0"/>
      <w:marTop w:val="0"/>
      <w:marBottom w:val="0"/>
      <w:divBdr>
        <w:top w:val="none" w:sz="0" w:space="0" w:color="auto"/>
        <w:left w:val="none" w:sz="0" w:space="0" w:color="auto"/>
        <w:bottom w:val="none" w:sz="0" w:space="0" w:color="auto"/>
        <w:right w:val="none" w:sz="0" w:space="0" w:color="auto"/>
      </w:divBdr>
    </w:div>
    <w:div w:id="2096048227">
      <w:bodyDiv w:val="1"/>
      <w:marLeft w:val="0"/>
      <w:marRight w:val="0"/>
      <w:marTop w:val="0"/>
      <w:marBottom w:val="0"/>
      <w:divBdr>
        <w:top w:val="none" w:sz="0" w:space="0" w:color="auto"/>
        <w:left w:val="none" w:sz="0" w:space="0" w:color="auto"/>
        <w:bottom w:val="none" w:sz="0" w:space="0" w:color="auto"/>
        <w:right w:val="none" w:sz="0" w:space="0" w:color="auto"/>
      </w:divBdr>
    </w:div>
    <w:div w:id="2102675898">
      <w:bodyDiv w:val="1"/>
      <w:marLeft w:val="0"/>
      <w:marRight w:val="0"/>
      <w:marTop w:val="0"/>
      <w:marBottom w:val="0"/>
      <w:divBdr>
        <w:top w:val="none" w:sz="0" w:space="0" w:color="auto"/>
        <w:left w:val="none" w:sz="0" w:space="0" w:color="auto"/>
        <w:bottom w:val="none" w:sz="0" w:space="0" w:color="auto"/>
        <w:right w:val="none" w:sz="0" w:space="0" w:color="auto"/>
      </w:divBdr>
    </w:div>
    <w:div w:id="2118020088">
      <w:bodyDiv w:val="1"/>
      <w:marLeft w:val="0"/>
      <w:marRight w:val="0"/>
      <w:marTop w:val="0"/>
      <w:marBottom w:val="0"/>
      <w:divBdr>
        <w:top w:val="none" w:sz="0" w:space="0" w:color="auto"/>
        <w:left w:val="none" w:sz="0" w:space="0" w:color="auto"/>
        <w:bottom w:val="none" w:sz="0" w:space="0" w:color="auto"/>
        <w:right w:val="none" w:sz="0" w:space="0" w:color="auto"/>
      </w:divBdr>
    </w:div>
    <w:div w:id="2131245792">
      <w:bodyDiv w:val="1"/>
      <w:marLeft w:val="0"/>
      <w:marRight w:val="0"/>
      <w:marTop w:val="0"/>
      <w:marBottom w:val="0"/>
      <w:divBdr>
        <w:top w:val="none" w:sz="0" w:space="0" w:color="auto"/>
        <w:left w:val="none" w:sz="0" w:space="0" w:color="auto"/>
        <w:bottom w:val="none" w:sz="0" w:space="0" w:color="auto"/>
        <w:right w:val="none" w:sz="0" w:space="0" w:color="auto"/>
      </w:divBdr>
    </w:div>
    <w:div w:id="2140031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mardzic\Downloads\SEK%20SES.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84E2342-8CC5-4D94-9B94-46CCEF1E4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SEK SES</Template>
  <TotalTime>73</TotalTime>
  <Pages>28</Pages>
  <Words>9310</Words>
  <Characters>61505</Characters>
  <Application>Microsoft Office Word</Application>
  <DocSecurity>0</DocSecurity>
  <Lines>512</Lines>
  <Paragraphs>141</Paragraphs>
  <ScaleCrop>false</ScaleCrop>
  <HeadingPairs>
    <vt:vector size="2" baseType="variant">
      <vt:variant>
        <vt:lpstr>Naslov</vt:lpstr>
      </vt:variant>
      <vt:variant>
        <vt:i4>1</vt:i4>
      </vt:variant>
    </vt:vector>
  </HeadingPairs>
  <TitlesOfParts>
    <vt:vector size="1" baseType="lpstr">
      <vt:lpstr/>
    </vt:vector>
  </TitlesOfParts>
  <Company>MNZ RS</Company>
  <LinksUpToDate>false</LinksUpToDate>
  <CharactersWithSpaces>70674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Samardžič Karmen</dc:creator>
  <cp:keywords/>
  <cp:lastModifiedBy>Simona Brešćanski</cp:lastModifiedBy>
  <cp:revision>54</cp:revision>
  <cp:lastPrinted>2021-12-23T12:09:00Z</cp:lastPrinted>
  <dcterms:created xsi:type="dcterms:W3CDTF">2025-10-30T09:18:00Z</dcterms:created>
  <dcterms:modified xsi:type="dcterms:W3CDTF">2025-12-17T15:14:00Z</dcterms:modified>
</cp:coreProperties>
</file>