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3DF70" w14:textId="2B55C469" w:rsidR="00681CE9" w:rsidRPr="00530224" w:rsidRDefault="00681CE9" w:rsidP="00C93744"/>
    <w:p w14:paraId="27E829F4" w14:textId="3E512AE6" w:rsidR="0093244A" w:rsidRDefault="00F03D9A" w:rsidP="00687044">
      <w:pPr>
        <w:keepNext/>
        <w:keepLines/>
        <w:spacing w:after="80" w:line="260" w:lineRule="atLeast"/>
        <w:jc w:val="left"/>
        <w:outlineLvl w:val="1"/>
        <w:rPr>
          <w:rFonts w:ascii="Arial" w:hAnsi="Arial" w:cs="Arial"/>
          <w:bCs/>
          <w:color w:val="000000"/>
          <w:lang w:eastAsia="sl-SI"/>
        </w:rPr>
      </w:pPr>
      <w:bookmarkStart w:id="0" w:name="_Hlk213226106"/>
      <w:r w:rsidRPr="00DE264D">
        <w:rPr>
          <w:rFonts w:ascii="Arial" w:hAnsi="Arial" w:cs="Arial"/>
          <w:bCs/>
          <w:color w:val="000000"/>
          <w:lang w:eastAsia="sl-SI"/>
        </w:rPr>
        <w:t>Datum:</w:t>
      </w:r>
      <w:r w:rsidR="00151628" w:rsidRPr="00DE264D">
        <w:rPr>
          <w:rFonts w:ascii="Arial" w:hAnsi="Arial" w:cs="Arial"/>
          <w:bCs/>
          <w:color w:val="000000"/>
          <w:lang w:eastAsia="sl-SI"/>
        </w:rPr>
        <w:t xml:space="preserve"> </w:t>
      </w:r>
      <w:r w:rsidR="00C57AF7">
        <w:rPr>
          <w:rFonts w:ascii="Arial" w:hAnsi="Arial" w:cs="Arial"/>
          <w:bCs/>
          <w:color w:val="000000"/>
          <w:lang w:eastAsia="sl-SI"/>
        </w:rPr>
        <w:t>9</w:t>
      </w:r>
      <w:r w:rsidRPr="00DE264D">
        <w:rPr>
          <w:rFonts w:ascii="Arial" w:hAnsi="Arial" w:cs="Arial"/>
          <w:bCs/>
          <w:color w:val="000000"/>
          <w:lang w:eastAsia="sl-SI"/>
        </w:rPr>
        <w:t xml:space="preserve">. </w:t>
      </w:r>
      <w:r w:rsidR="002D2314">
        <w:rPr>
          <w:rFonts w:ascii="Arial" w:hAnsi="Arial" w:cs="Arial"/>
          <w:bCs/>
          <w:color w:val="000000"/>
          <w:lang w:eastAsia="sl-SI"/>
        </w:rPr>
        <w:t>10</w:t>
      </w:r>
      <w:r w:rsidRPr="00DE264D">
        <w:rPr>
          <w:rFonts w:ascii="Arial" w:hAnsi="Arial" w:cs="Arial"/>
          <w:bCs/>
          <w:color w:val="000000"/>
          <w:lang w:eastAsia="sl-SI"/>
        </w:rPr>
        <w:t>. 2026</w:t>
      </w:r>
    </w:p>
    <w:p w14:paraId="69CC403A" w14:textId="642CE68D" w:rsidR="00F03D9A" w:rsidRPr="00530224" w:rsidRDefault="00946402" w:rsidP="00F03D9A">
      <w:pPr>
        <w:keepNext/>
        <w:keepLines/>
        <w:spacing w:after="80" w:line="260" w:lineRule="atLeast"/>
        <w:jc w:val="center"/>
        <w:outlineLvl w:val="1"/>
        <w:rPr>
          <w:rFonts w:ascii="Arial" w:hAnsi="Arial" w:cs="Arial"/>
          <w:bCs/>
          <w:color w:val="000000"/>
          <w:lang w:eastAsia="sl-SI"/>
        </w:rPr>
      </w:pPr>
      <w:r>
        <w:rPr>
          <w:rFonts w:ascii="Arial" w:hAnsi="Arial" w:cs="Arial"/>
          <w:bCs/>
          <w:color w:val="000000"/>
          <w:lang w:eastAsia="sl-SI"/>
        </w:rPr>
        <w:t>Dnevni red</w:t>
      </w:r>
      <w:r w:rsidR="00F03D9A" w:rsidRPr="00530224">
        <w:rPr>
          <w:rFonts w:ascii="Arial" w:hAnsi="Arial" w:cs="Arial"/>
          <w:bCs/>
          <w:color w:val="000000"/>
          <w:lang w:eastAsia="sl-SI"/>
        </w:rPr>
        <w:t xml:space="preserve"> </w:t>
      </w:r>
    </w:p>
    <w:p w14:paraId="5BC8EA3A" w14:textId="77777777" w:rsidR="00F03D9A" w:rsidRPr="00530224" w:rsidRDefault="00F03D9A" w:rsidP="00F03D9A">
      <w:pPr>
        <w:keepNext/>
        <w:keepLines/>
        <w:spacing w:after="80" w:line="260" w:lineRule="atLeast"/>
        <w:jc w:val="center"/>
        <w:outlineLvl w:val="1"/>
        <w:rPr>
          <w:rFonts w:ascii="Arial" w:hAnsi="Arial" w:cs="Arial"/>
          <w:b/>
        </w:rPr>
      </w:pPr>
      <w:r w:rsidRPr="00530224">
        <w:rPr>
          <w:rFonts w:ascii="Arial" w:hAnsi="Arial" w:cs="Arial"/>
          <w:b/>
          <w:color w:val="000000"/>
          <w:lang w:eastAsia="sl-SI"/>
        </w:rPr>
        <w:t xml:space="preserve">6. seje </w:t>
      </w:r>
      <w:r w:rsidRPr="00530224">
        <w:rPr>
          <w:rFonts w:ascii="Arial" w:hAnsi="Arial" w:cs="Arial"/>
          <w:b/>
        </w:rPr>
        <w:t xml:space="preserve">Odbora za spremljanje Programa evropske kohezijske politike </w:t>
      </w:r>
    </w:p>
    <w:p w14:paraId="45CEA842" w14:textId="77777777" w:rsidR="00F03D9A" w:rsidRPr="00530224" w:rsidRDefault="00F03D9A" w:rsidP="00F03D9A">
      <w:pPr>
        <w:keepNext/>
        <w:keepLines/>
        <w:spacing w:after="80" w:line="260" w:lineRule="atLeast"/>
        <w:jc w:val="center"/>
        <w:outlineLvl w:val="1"/>
        <w:rPr>
          <w:rFonts w:ascii="Arial" w:hAnsi="Arial" w:cs="Arial"/>
          <w:b/>
          <w:i/>
          <w:iCs/>
          <w:color w:val="FF0000"/>
        </w:rPr>
      </w:pPr>
      <w:r w:rsidRPr="00530224">
        <w:rPr>
          <w:rFonts w:ascii="Arial" w:hAnsi="Arial" w:cs="Arial"/>
          <w:b/>
          <w:color w:val="000000"/>
        </w:rPr>
        <w:t>v obdobju 2021</w:t>
      </w:r>
      <w:r w:rsidRPr="00530224">
        <w:rPr>
          <w:rFonts w:ascii="Arial" w:hAnsi="Arial" w:cs="Arial"/>
          <w:b/>
          <w:color w:val="2F5496"/>
        </w:rPr>
        <w:t>–</w:t>
      </w:r>
      <w:r w:rsidRPr="00530224">
        <w:rPr>
          <w:rFonts w:ascii="Arial" w:hAnsi="Arial" w:cs="Arial"/>
          <w:b/>
          <w:color w:val="000000"/>
        </w:rPr>
        <w:t>2027</w:t>
      </w:r>
    </w:p>
    <w:p w14:paraId="2419C91D" w14:textId="77777777" w:rsidR="00F03D9A" w:rsidRPr="00DF270E" w:rsidRDefault="00F03D9A" w:rsidP="00F03D9A">
      <w:pPr>
        <w:spacing w:line="260" w:lineRule="exact"/>
        <w:jc w:val="center"/>
        <w:rPr>
          <w:rFonts w:ascii="Arial" w:hAnsi="Arial" w:cs="Arial"/>
          <w:b/>
        </w:rPr>
      </w:pPr>
      <w:r w:rsidRPr="00DF270E">
        <w:rPr>
          <w:rFonts w:ascii="Arial" w:hAnsi="Arial" w:cs="Arial"/>
          <w:b/>
        </w:rPr>
        <w:t xml:space="preserve">Narodni dom, </w:t>
      </w:r>
      <w:hyperlink r:id="rId8" w:tgtFrame="_blank" w:history="1">
        <w:r w:rsidRPr="00DF270E">
          <w:rPr>
            <w:rFonts w:ascii="Arial" w:hAnsi="Arial" w:cs="Arial"/>
            <w:b/>
          </w:rPr>
          <w:t>Trg celjskih knezov 9, Celje</w:t>
        </w:r>
      </w:hyperlink>
    </w:p>
    <w:p w14:paraId="0C452EE9" w14:textId="77777777" w:rsidR="00F03D9A" w:rsidRPr="00DF270E" w:rsidRDefault="00F03D9A" w:rsidP="00F03D9A">
      <w:pPr>
        <w:spacing w:line="260" w:lineRule="exact"/>
        <w:jc w:val="center"/>
        <w:rPr>
          <w:rFonts w:ascii="Arial" w:hAnsi="Arial" w:cs="Arial"/>
          <w:b/>
        </w:rPr>
      </w:pPr>
      <w:r w:rsidRPr="00DF270E">
        <w:rPr>
          <w:rFonts w:ascii="Arial" w:hAnsi="Arial" w:cs="Arial"/>
          <w:b/>
        </w:rPr>
        <w:t>četrtek, 22. oktobra 2026</w:t>
      </w:r>
    </w:p>
    <w:p w14:paraId="55255E29" w14:textId="77777777" w:rsidR="00F03D9A" w:rsidRPr="00530224" w:rsidRDefault="00F03D9A" w:rsidP="00F03D9A">
      <w:pPr>
        <w:spacing w:line="260" w:lineRule="exact"/>
        <w:rPr>
          <w:rFonts w:ascii="Arial" w:hAnsi="Arial" w:cs="Arial"/>
          <w:b/>
          <w:color w:val="000000"/>
          <w:lang w:eastAsia="sl-SI"/>
        </w:rPr>
      </w:pPr>
    </w:p>
    <w:p w14:paraId="159A299B" w14:textId="5F58E7D5" w:rsidR="00F03D9A" w:rsidRPr="00530224" w:rsidRDefault="00F03D9A" w:rsidP="00F03D9A">
      <w:pPr>
        <w:spacing w:line="260" w:lineRule="exact"/>
        <w:rPr>
          <w:rFonts w:ascii="Arial" w:hAnsi="Arial" w:cs="Arial"/>
          <w:b/>
          <w:color w:val="000000"/>
          <w:lang w:eastAsia="sl-SI"/>
        </w:rPr>
      </w:pPr>
      <w:r w:rsidRPr="00530224">
        <w:rPr>
          <w:rFonts w:ascii="Arial" w:hAnsi="Arial" w:cs="Arial"/>
          <w:b/>
          <w:color w:val="000000"/>
          <w:lang w:eastAsia="sl-SI"/>
        </w:rPr>
        <w:t>9:00 – 10:</w:t>
      </w:r>
      <w:r w:rsidR="00DF270E">
        <w:rPr>
          <w:rFonts w:ascii="Arial" w:hAnsi="Arial" w:cs="Arial"/>
          <w:b/>
          <w:color w:val="000000"/>
          <w:lang w:eastAsia="sl-SI"/>
        </w:rPr>
        <w:t>45</w:t>
      </w:r>
    </w:p>
    <w:p w14:paraId="563AE990" w14:textId="77777777" w:rsidR="00F03D9A" w:rsidRPr="00530224" w:rsidRDefault="00F03D9A" w:rsidP="00F03D9A">
      <w:pPr>
        <w:spacing w:line="260" w:lineRule="exact"/>
        <w:rPr>
          <w:rFonts w:ascii="Arial" w:hAnsi="Arial" w:cs="Arial"/>
          <w:b/>
          <w:color w:val="000000"/>
          <w:lang w:eastAsia="sl-SI"/>
        </w:rPr>
      </w:pPr>
    </w:p>
    <w:p w14:paraId="19089E8A" w14:textId="5C7074BD" w:rsidR="006A5335" w:rsidRPr="00DE264D" w:rsidRDefault="006A5335" w:rsidP="00E329C0">
      <w:pPr>
        <w:numPr>
          <w:ilvl w:val="0"/>
          <w:numId w:val="19"/>
        </w:numPr>
        <w:spacing w:line="260" w:lineRule="atLeas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>Predstavitev in potrditev Poslovnika Odbora za spremljanje Programa evropske kohezijske politike v obdobju 2021–2027</w:t>
      </w:r>
    </w:p>
    <w:p w14:paraId="5225910F" w14:textId="77777777" w:rsidR="006A5335" w:rsidRPr="00DE264D" w:rsidRDefault="006A5335" w:rsidP="006A5335">
      <w:pPr>
        <w:spacing w:line="260" w:lineRule="atLeast"/>
        <w:ind w:left="720"/>
        <w:jc w:val="left"/>
        <w:rPr>
          <w:rFonts w:ascii="Arial" w:hAnsi="Arial" w:cs="Arial"/>
          <w:bCs/>
          <w:lang w:eastAsia="sl-SI"/>
        </w:rPr>
      </w:pPr>
    </w:p>
    <w:p w14:paraId="2D1F1361" w14:textId="23C730D1" w:rsidR="00F03D9A" w:rsidRPr="00DE264D" w:rsidRDefault="00F03D9A" w:rsidP="00D305B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 xml:space="preserve">Predstavitev in potrditev dnevnega reda </w:t>
      </w:r>
      <w:r w:rsidR="00D305BF" w:rsidRPr="00DE264D">
        <w:rPr>
          <w:rFonts w:ascii="Arial" w:hAnsi="Arial" w:cs="Arial"/>
          <w:bCs/>
          <w:lang w:eastAsia="sl-SI"/>
        </w:rPr>
        <w:t>6. seje Odbora za spremljanje Programa evropske kohezijske politike v obdobju 2021–2027</w:t>
      </w:r>
    </w:p>
    <w:p w14:paraId="650ADE47" w14:textId="77777777" w:rsidR="009B652E" w:rsidRPr="00DE264D" w:rsidRDefault="009B652E" w:rsidP="009B652E">
      <w:pPr>
        <w:pStyle w:val="Odstavekseznama"/>
        <w:rPr>
          <w:rFonts w:ascii="Arial" w:hAnsi="Arial" w:cs="Arial"/>
          <w:bCs/>
          <w:lang w:eastAsia="sl-SI"/>
        </w:rPr>
      </w:pPr>
    </w:p>
    <w:p w14:paraId="6FDFEA89" w14:textId="77777777" w:rsidR="009B652E" w:rsidRPr="00DE264D" w:rsidRDefault="00F03D9A" w:rsidP="00E329C0">
      <w:pPr>
        <w:numPr>
          <w:ilvl w:val="0"/>
          <w:numId w:val="19"/>
        </w:numPr>
        <w:spacing w:line="260" w:lineRule="atLeas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 xml:space="preserve">Potrditev zapisnika 5. redne seje </w:t>
      </w:r>
      <w:r w:rsidR="009B652E" w:rsidRPr="00DE264D">
        <w:rPr>
          <w:rFonts w:ascii="Arial" w:hAnsi="Arial" w:cs="Arial"/>
          <w:bCs/>
          <w:lang w:eastAsia="sl-SI"/>
        </w:rPr>
        <w:t>Odbora za spremljanje Programa evropske kohezijske politike v obdobju 2021–2027</w:t>
      </w:r>
    </w:p>
    <w:p w14:paraId="25C903F9" w14:textId="77777777" w:rsidR="00F03D9A" w:rsidRPr="00DE264D" w:rsidRDefault="00F03D9A" w:rsidP="00D305BF">
      <w:pPr>
        <w:spacing w:line="260" w:lineRule="atLeast"/>
        <w:ind w:left="720"/>
        <w:contextualSpacing/>
        <w:rPr>
          <w:rFonts w:ascii="Arial" w:hAnsi="Arial"/>
          <w:bCs/>
        </w:rPr>
      </w:pPr>
    </w:p>
    <w:p w14:paraId="3EA25BE8" w14:textId="682B7084" w:rsidR="002B63BB" w:rsidRPr="002B63BB" w:rsidRDefault="00F03D9A" w:rsidP="002B63B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>Predstavitev</w:t>
      </w:r>
      <w:r w:rsidR="007E27E4">
        <w:rPr>
          <w:rFonts w:ascii="Arial" w:hAnsi="Arial" w:cs="Arial"/>
          <w:bCs/>
          <w:lang w:eastAsia="sl-SI"/>
        </w:rPr>
        <w:t xml:space="preserve"> in razprava o</w:t>
      </w:r>
      <w:r w:rsidRPr="00DE264D">
        <w:rPr>
          <w:rFonts w:ascii="Arial" w:hAnsi="Arial" w:cs="Arial"/>
          <w:bCs/>
          <w:lang w:eastAsia="sl-SI"/>
        </w:rPr>
        <w:t xml:space="preserve"> </w:t>
      </w:r>
      <w:r w:rsidR="007E27E4" w:rsidRPr="00DE264D">
        <w:rPr>
          <w:rFonts w:ascii="Arial" w:hAnsi="Arial"/>
          <w:bCs/>
        </w:rPr>
        <w:t>napredk</w:t>
      </w:r>
      <w:r w:rsidR="007E27E4">
        <w:rPr>
          <w:rFonts w:ascii="Arial" w:hAnsi="Arial"/>
          <w:bCs/>
        </w:rPr>
        <w:t>u</w:t>
      </w:r>
      <w:r w:rsidR="007E27E4" w:rsidRPr="00DE264D">
        <w:rPr>
          <w:rFonts w:ascii="Arial" w:hAnsi="Arial"/>
          <w:bCs/>
        </w:rPr>
        <w:t xml:space="preserve"> </w:t>
      </w:r>
      <w:r w:rsidRPr="00DE264D">
        <w:rPr>
          <w:rFonts w:ascii="Arial" w:hAnsi="Arial"/>
          <w:bCs/>
        </w:rPr>
        <w:t xml:space="preserve">pri izvajanju </w:t>
      </w:r>
      <w:r w:rsidRPr="007B24A1">
        <w:rPr>
          <w:rFonts w:ascii="Arial" w:hAnsi="Arial" w:cs="Arial"/>
          <w:bCs/>
          <w:lang w:eastAsia="sl-SI"/>
        </w:rPr>
        <w:t xml:space="preserve">Programa </w:t>
      </w:r>
      <w:r w:rsidR="007B24A1" w:rsidRPr="00DE264D">
        <w:rPr>
          <w:rFonts w:ascii="Arial" w:hAnsi="Arial" w:cs="Arial"/>
          <w:bCs/>
          <w:lang w:eastAsia="sl-SI"/>
        </w:rPr>
        <w:t>evropske kohezijske politike v obdobju 2021–2027</w:t>
      </w:r>
      <w:r w:rsidRPr="00DE264D">
        <w:rPr>
          <w:rFonts w:ascii="Arial" w:hAnsi="Arial" w:cs="Arial"/>
          <w:bCs/>
          <w:lang w:eastAsia="sl-SI"/>
        </w:rPr>
        <w:t xml:space="preserve"> v obdobju 2021–2027</w:t>
      </w:r>
      <w:bookmarkStart w:id="1" w:name="_Hlk148431496"/>
      <w:r w:rsidRPr="00DE264D">
        <w:rPr>
          <w:rFonts w:ascii="Arial" w:hAnsi="Arial" w:cs="Arial"/>
          <w:bCs/>
          <w:lang w:eastAsia="sl-SI"/>
        </w:rPr>
        <w:t xml:space="preserve"> </w:t>
      </w:r>
      <w:r w:rsidRPr="00E329C0">
        <w:rPr>
          <w:rFonts w:ascii="Arial" w:hAnsi="Arial"/>
          <w:bCs/>
        </w:rPr>
        <w:t>za podporo iz ESRR, KS, ESS+ in SPP v okviru cilja “naložbe za delovna mesta in rast” v Sloveniji</w:t>
      </w:r>
      <w:bookmarkEnd w:id="1"/>
      <w:r w:rsidRPr="00E329C0">
        <w:rPr>
          <w:rFonts w:ascii="Arial" w:hAnsi="Arial"/>
          <w:bCs/>
        </w:rPr>
        <w:t xml:space="preserve"> </w:t>
      </w:r>
      <w:r w:rsidRPr="00E329C0">
        <w:rPr>
          <w:rFonts w:ascii="Arial" w:hAnsi="Arial" w:cs="Arial"/>
          <w:bCs/>
          <w:lang w:eastAsia="sl-SI"/>
        </w:rPr>
        <w:t>po ciljih politik</w:t>
      </w:r>
      <w:bookmarkStart w:id="2" w:name="_Hlk200615126"/>
    </w:p>
    <w:p w14:paraId="2A8B9EA3" w14:textId="448153DB" w:rsidR="003225E0" w:rsidRDefault="003225E0" w:rsidP="003225E0">
      <w:pPr>
        <w:pStyle w:val="Odstavekseznama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eastAsia="sl-SI"/>
        </w:rPr>
      </w:pPr>
      <w:r>
        <w:rPr>
          <w:rFonts w:ascii="Arial" w:hAnsi="Arial" w:cs="Arial"/>
          <w:bCs/>
          <w:lang w:eastAsia="sl-SI"/>
        </w:rPr>
        <w:t xml:space="preserve">Splošna predstavitev </w:t>
      </w:r>
      <w:r w:rsidR="007E27E4">
        <w:rPr>
          <w:rFonts w:ascii="Arial" w:hAnsi="Arial" w:cs="Arial"/>
          <w:bCs/>
          <w:lang w:eastAsia="sl-SI"/>
        </w:rPr>
        <w:t xml:space="preserve">in razprava o napredku </w:t>
      </w:r>
      <w:r>
        <w:rPr>
          <w:rFonts w:ascii="Arial" w:hAnsi="Arial" w:cs="Arial"/>
          <w:bCs/>
          <w:lang w:eastAsia="sl-SI"/>
        </w:rPr>
        <w:t xml:space="preserve">izvajanja Programa </w:t>
      </w:r>
      <w:r w:rsidR="007B24A1" w:rsidRPr="00DE264D">
        <w:rPr>
          <w:rFonts w:ascii="Arial" w:hAnsi="Arial" w:cs="Arial"/>
          <w:bCs/>
          <w:lang w:eastAsia="sl-SI"/>
        </w:rPr>
        <w:t>evropske kohezijske politike v obdobju 2021–2027</w:t>
      </w:r>
      <w:r>
        <w:rPr>
          <w:rFonts w:ascii="Arial" w:hAnsi="Arial" w:cs="Arial"/>
          <w:bCs/>
          <w:lang w:eastAsia="sl-SI"/>
        </w:rPr>
        <w:t xml:space="preserve"> </w:t>
      </w:r>
    </w:p>
    <w:p w14:paraId="0B50840C" w14:textId="1567665A" w:rsidR="007E27E4" w:rsidRPr="00E329C0" w:rsidRDefault="007E27E4" w:rsidP="003225E0">
      <w:pPr>
        <w:pStyle w:val="Odstavekseznama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eastAsia="sl-SI"/>
        </w:rPr>
      </w:pPr>
      <w:r w:rsidRPr="007E27E4">
        <w:rPr>
          <w:rFonts w:ascii="Arial" w:hAnsi="Arial" w:cs="Arial"/>
          <w:bCs/>
          <w:lang w:eastAsia="sl-SI"/>
        </w:rPr>
        <w:t xml:space="preserve">Predstavitev napredka pri izvajanju </w:t>
      </w:r>
      <w:r>
        <w:rPr>
          <w:rFonts w:ascii="Arial" w:hAnsi="Arial" w:cs="Arial"/>
          <w:bCs/>
          <w:lang w:eastAsia="sl-SI"/>
        </w:rPr>
        <w:t xml:space="preserve">prednostnih nalog </w:t>
      </w:r>
      <w:r w:rsidRPr="007E27E4">
        <w:rPr>
          <w:rFonts w:ascii="Arial" w:hAnsi="Arial" w:cs="Arial"/>
          <w:bCs/>
          <w:lang w:eastAsia="sl-SI"/>
        </w:rPr>
        <w:t xml:space="preserve">STEP in </w:t>
      </w:r>
      <w:r w:rsidR="002B6198">
        <w:rPr>
          <w:rFonts w:ascii="Arial" w:hAnsi="Arial" w:cs="Arial"/>
          <w:bCs/>
          <w:lang w:eastAsia="sl-SI"/>
        </w:rPr>
        <w:t xml:space="preserve">novih vsebinskih področij, dodanih ob prejšnji spremembi Programa </w:t>
      </w:r>
      <w:r w:rsidR="007B24A1" w:rsidRPr="00DE264D">
        <w:rPr>
          <w:rFonts w:ascii="Arial" w:hAnsi="Arial" w:cs="Arial"/>
          <w:bCs/>
          <w:lang w:eastAsia="sl-SI"/>
        </w:rPr>
        <w:t>evropske kohezijske politike v obdobju 2021–2027</w:t>
      </w:r>
    </w:p>
    <w:p w14:paraId="2BAA28A5" w14:textId="13E15430" w:rsidR="00F03D9A" w:rsidRPr="002B63BB" w:rsidRDefault="00FA4753" w:rsidP="002B63BB">
      <w:pPr>
        <w:pStyle w:val="Odstavekseznama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eastAsia="sl-SI"/>
        </w:rPr>
      </w:pPr>
      <w:r>
        <w:rPr>
          <w:rFonts w:ascii="Arial" w:hAnsi="Arial"/>
          <w:bCs/>
        </w:rPr>
        <w:t>P</w:t>
      </w:r>
      <w:r w:rsidR="00F03D9A" w:rsidRPr="002B63BB">
        <w:rPr>
          <w:rFonts w:ascii="Arial" w:hAnsi="Arial" w:cs="Arial"/>
          <w:bCs/>
          <w:lang w:eastAsia="sl-SI"/>
        </w:rPr>
        <w:t>redstavitev napredka pri operacij</w:t>
      </w:r>
      <w:r w:rsidR="00243131">
        <w:rPr>
          <w:rFonts w:ascii="Arial" w:hAnsi="Arial" w:cs="Arial"/>
          <w:bCs/>
          <w:lang w:eastAsia="sl-SI"/>
        </w:rPr>
        <w:t>i</w:t>
      </w:r>
      <w:r w:rsidR="00F03D9A" w:rsidRPr="002B63BB">
        <w:rPr>
          <w:rFonts w:ascii="Arial" w:hAnsi="Arial" w:cs="Arial"/>
          <w:bCs/>
          <w:lang w:eastAsia="sl-SI"/>
        </w:rPr>
        <w:t xml:space="preserve"> strateškega pomena</w:t>
      </w:r>
      <w:bookmarkStart w:id="3" w:name="_Hlk213141618"/>
      <w:bookmarkStart w:id="4" w:name="_Hlk213141572"/>
      <w:bookmarkStart w:id="5" w:name="_Hlk192769388"/>
      <w:bookmarkEnd w:id="2"/>
      <w:r w:rsidR="002B63BB">
        <w:rPr>
          <w:rFonts w:ascii="Arial" w:hAnsi="Arial" w:cs="Arial"/>
          <w:bCs/>
          <w:lang w:eastAsia="sl-SI"/>
        </w:rPr>
        <w:t xml:space="preserve"> </w:t>
      </w:r>
      <w:r w:rsidR="0093244A">
        <w:rPr>
          <w:rFonts w:ascii="Arial" w:hAnsi="Arial" w:cs="Arial"/>
          <w:bCs/>
          <w:lang w:eastAsia="sl-SI"/>
        </w:rPr>
        <w:t>Zmanjšanje poplavne ogroženosti na porečju Savinje – 1. sklop</w:t>
      </w:r>
    </w:p>
    <w:p w14:paraId="52E773B5" w14:textId="77777777" w:rsidR="00DF270E" w:rsidRPr="00DE264D" w:rsidRDefault="00DF270E" w:rsidP="00DF270E">
      <w:pPr>
        <w:pStyle w:val="Odstavekseznama"/>
        <w:numPr>
          <w:ilvl w:val="0"/>
          <w:numId w:val="20"/>
        </w:numPr>
        <w:rPr>
          <w:rFonts w:ascii="Arial" w:eastAsia="Times New Roman" w:hAnsi="Arial" w:cs="Arial"/>
          <w:bCs/>
          <w:lang w:eastAsia="sl-SI"/>
        </w:rPr>
      </w:pPr>
      <w:r w:rsidRPr="00DE264D">
        <w:rPr>
          <w:rFonts w:ascii="Arial" w:eastAsia="Times New Roman" w:hAnsi="Arial" w:cs="Arial"/>
          <w:bCs/>
          <w:lang w:eastAsia="sl-SI"/>
        </w:rPr>
        <w:t>Predstavitev izvajanja finančnih instrumentov v programskem obdobju 2021–2027</w:t>
      </w:r>
    </w:p>
    <w:p w14:paraId="4BECD784" w14:textId="307ADA0B" w:rsidR="00F03D9A" w:rsidRPr="00D00013" w:rsidRDefault="00F03D9A" w:rsidP="00DF270E">
      <w:pPr>
        <w:pStyle w:val="Odstavekseznama"/>
        <w:numPr>
          <w:ilvl w:val="0"/>
          <w:numId w:val="20"/>
        </w:numPr>
        <w:rPr>
          <w:rFonts w:ascii="Arial" w:eastAsia="Times New Roman" w:hAnsi="Arial" w:cs="Arial"/>
          <w:bCs/>
          <w:lang w:eastAsia="sl-SI"/>
        </w:rPr>
      </w:pPr>
      <w:r w:rsidRPr="00D00013">
        <w:rPr>
          <w:rFonts w:ascii="Arial" w:hAnsi="Arial" w:cs="Arial"/>
          <w:bCs/>
          <w:lang w:eastAsia="sl-SI"/>
        </w:rPr>
        <w:t xml:space="preserve">Predstavitev </w:t>
      </w:r>
      <w:r w:rsidR="007E27E4">
        <w:rPr>
          <w:rFonts w:ascii="Arial" w:hAnsi="Arial" w:cs="Arial"/>
          <w:bCs/>
          <w:lang w:eastAsia="sl-SI"/>
        </w:rPr>
        <w:t xml:space="preserve">in razprava o </w:t>
      </w:r>
      <w:r w:rsidR="007E27E4" w:rsidRPr="00D00013">
        <w:rPr>
          <w:rFonts w:ascii="Arial" w:hAnsi="Arial" w:cs="Arial"/>
          <w:bCs/>
          <w:lang w:eastAsia="sl-SI"/>
        </w:rPr>
        <w:t>izvajanj</w:t>
      </w:r>
      <w:r w:rsidR="007E27E4">
        <w:rPr>
          <w:rFonts w:ascii="Arial" w:hAnsi="Arial" w:cs="Arial"/>
          <w:bCs/>
          <w:lang w:eastAsia="sl-SI"/>
        </w:rPr>
        <w:t>u</w:t>
      </w:r>
      <w:r w:rsidR="007E27E4" w:rsidRPr="00D00013">
        <w:rPr>
          <w:rFonts w:ascii="Arial" w:hAnsi="Arial" w:cs="Arial"/>
          <w:bCs/>
          <w:lang w:eastAsia="sl-SI"/>
        </w:rPr>
        <w:t xml:space="preserve"> </w:t>
      </w:r>
      <w:r w:rsidR="00DF270E" w:rsidRPr="00D00013">
        <w:rPr>
          <w:rFonts w:ascii="Arial" w:hAnsi="Arial" w:cs="Arial"/>
          <w:bCs/>
          <w:lang w:eastAsia="sl-SI"/>
        </w:rPr>
        <w:t xml:space="preserve">načrta </w:t>
      </w:r>
      <w:r w:rsidRPr="00D00013">
        <w:rPr>
          <w:rFonts w:ascii="Arial" w:hAnsi="Arial" w:cs="Arial"/>
          <w:bCs/>
          <w:lang w:eastAsia="sl-SI"/>
        </w:rPr>
        <w:t>vrednotenj</w:t>
      </w:r>
      <w:r w:rsidR="00DF270E" w:rsidRPr="00D00013">
        <w:rPr>
          <w:rFonts w:ascii="Arial" w:hAnsi="Arial" w:cs="Arial"/>
          <w:bCs/>
          <w:lang w:eastAsia="sl-SI"/>
        </w:rPr>
        <w:t xml:space="preserve"> </w:t>
      </w:r>
      <w:r w:rsidR="00DF270E" w:rsidRPr="00D00013">
        <w:rPr>
          <w:rFonts w:ascii="Arial" w:eastAsia="Times New Roman" w:hAnsi="Arial" w:cs="Arial"/>
          <w:bCs/>
          <w:lang w:eastAsia="sl-SI"/>
        </w:rPr>
        <w:t xml:space="preserve">v programskem obdobju 2021–2027 </w:t>
      </w:r>
    </w:p>
    <w:p w14:paraId="7B90F19F" w14:textId="740B9788" w:rsidR="007E27E4" w:rsidRPr="00C57AF7" w:rsidRDefault="006736C6" w:rsidP="002B6198">
      <w:pPr>
        <w:pStyle w:val="Odstavekseznama"/>
        <w:numPr>
          <w:ilvl w:val="0"/>
          <w:numId w:val="20"/>
        </w:numPr>
        <w:rPr>
          <w:rFonts w:ascii="Arial" w:eastAsia="Times New Roman" w:hAnsi="Arial" w:cs="Arial"/>
          <w:bCs/>
          <w:lang w:eastAsia="sl-SI"/>
        </w:rPr>
      </w:pPr>
      <w:r w:rsidRPr="00D00013">
        <w:rPr>
          <w:rFonts w:ascii="Arial" w:hAnsi="Arial" w:cs="Arial"/>
          <w:bCs/>
          <w:lang w:eastAsia="sl-SI"/>
        </w:rPr>
        <w:t xml:space="preserve">Predstavitev </w:t>
      </w:r>
      <w:r w:rsidR="007E27E4">
        <w:rPr>
          <w:rFonts w:ascii="Arial" w:hAnsi="Arial" w:cs="Arial"/>
          <w:bCs/>
          <w:lang w:eastAsia="sl-SI"/>
        </w:rPr>
        <w:t xml:space="preserve">in razprava o </w:t>
      </w:r>
      <w:r w:rsidR="007E27E4" w:rsidRPr="00D00013">
        <w:rPr>
          <w:rFonts w:ascii="Arial" w:hAnsi="Arial" w:cs="Arial"/>
          <w:bCs/>
          <w:lang w:eastAsia="sl-SI"/>
        </w:rPr>
        <w:t>priprav</w:t>
      </w:r>
      <w:r w:rsidR="007E27E4">
        <w:rPr>
          <w:rFonts w:ascii="Arial" w:hAnsi="Arial" w:cs="Arial"/>
          <w:bCs/>
          <w:lang w:eastAsia="sl-SI"/>
        </w:rPr>
        <w:t>i</w:t>
      </w:r>
      <w:r w:rsidR="007E27E4" w:rsidRPr="00D00013">
        <w:rPr>
          <w:rFonts w:ascii="Arial" w:hAnsi="Arial" w:cs="Arial"/>
          <w:bCs/>
          <w:lang w:eastAsia="sl-SI"/>
        </w:rPr>
        <w:t xml:space="preserve"> </w:t>
      </w:r>
      <w:r w:rsidR="00226448" w:rsidRPr="00D00013">
        <w:rPr>
          <w:rFonts w:ascii="Arial" w:hAnsi="Arial" w:cs="Arial"/>
          <w:bCs/>
          <w:lang w:eastAsia="sl-SI"/>
        </w:rPr>
        <w:t>A</w:t>
      </w:r>
      <w:r w:rsidRPr="00D00013">
        <w:rPr>
          <w:rFonts w:ascii="Arial" w:hAnsi="Arial" w:cs="Arial"/>
          <w:bCs/>
          <w:lang w:eastAsia="sl-SI"/>
        </w:rPr>
        <w:t>kcijskega načrta za spretnosti</w:t>
      </w:r>
      <w:r w:rsidR="007E27E4" w:rsidRPr="007E27E4">
        <w:t xml:space="preserve"> </w:t>
      </w:r>
      <w:r w:rsidR="007E27E4" w:rsidRPr="007E27E4">
        <w:rPr>
          <w:rFonts w:ascii="Arial" w:hAnsi="Arial" w:cs="Arial"/>
          <w:bCs/>
          <w:lang w:eastAsia="sl-SI"/>
        </w:rPr>
        <w:t xml:space="preserve">z vidika njegovega sprejetja ter posledic za prihodnjo spremembo </w:t>
      </w:r>
      <w:r w:rsidR="007B24A1">
        <w:rPr>
          <w:rFonts w:ascii="Arial" w:hAnsi="Arial" w:cs="Arial"/>
          <w:bCs/>
          <w:lang w:eastAsia="sl-SI"/>
        </w:rPr>
        <w:t xml:space="preserve">Programa </w:t>
      </w:r>
      <w:r w:rsidR="007B24A1" w:rsidRPr="00DE264D">
        <w:rPr>
          <w:rFonts w:ascii="Arial" w:hAnsi="Arial" w:cs="Arial"/>
          <w:bCs/>
          <w:lang w:eastAsia="sl-SI"/>
        </w:rPr>
        <w:t>evropske kohezijske politike v obdobju 2021–2027</w:t>
      </w:r>
    </w:p>
    <w:p w14:paraId="31646959" w14:textId="77777777" w:rsidR="00F03D9A" w:rsidRPr="00530224" w:rsidRDefault="00F03D9A" w:rsidP="00F03D9A">
      <w:pPr>
        <w:widowControl w:val="0"/>
        <w:autoSpaceDE w:val="0"/>
        <w:autoSpaceDN w:val="0"/>
        <w:adjustRightInd w:val="0"/>
        <w:spacing w:line="240" w:lineRule="auto"/>
        <w:ind w:left="993"/>
        <w:rPr>
          <w:rFonts w:ascii="Arial" w:hAnsi="Arial" w:cs="Arial"/>
          <w:i/>
          <w:iCs/>
          <w:color w:val="FF0000"/>
          <w:lang w:eastAsia="sl-SI"/>
        </w:rPr>
      </w:pPr>
    </w:p>
    <w:p w14:paraId="742A3C24" w14:textId="1B94602E" w:rsidR="00F03D9A" w:rsidRPr="00530224" w:rsidRDefault="00F03D9A" w:rsidP="00F03D9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lang w:eastAsia="sl-SI"/>
        </w:rPr>
      </w:pPr>
      <w:r w:rsidRPr="00530224">
        <w:rPr>
          <w:rFonts w:ascii="Arial" w:hAnsi="Arial" w:cs="Arial"/>
          <w:b/>
          <w:lang w:eastAsia="sl-SI"/>
        </w:rPr>
        <w:t>10:</w:t>
      </w:r>
      <w:r w:rsidR="00DF270E">
        <w:rPr>
          <w:rFonts w:ascii="Arial" w:hAnsi="Arial" w:cs="Arial"/>
          <w:b/>
          <w:lang w:eastAsia="sl-SI"/>
        </w:rPr>
        <w:t>45</w:t>
      </w:r>
      <w:r w:rsidRPr="00530224">
        <w:rPr>
          <w:rFonts w:ascii="Arial" w:hAnsi="Arial" w:cs="Arial"/>
          <w:b/>
          <w:lang w:eastAsia="sl-SI"/>
        </w:rPr>
        <w:t xml:space="preserve"> – 1</w:t>
      </w:r>
      <w:r w:rsidR="00DF270E">
        <w:rPr>
          <w:rFonts w:ascii="Arial" w:hAnsi="Arial" w:cs="Arial"/>
          <w:b/>
          <w:lang w:eastAsia="sl-SI"/>
        </w:rPr>
        <w:t>1</w:t>
      </w:r>
      <w:r w:rsidRPr="00530224">
        <w:rPr>
          <w:rFonts w:ascii="Arial" w:hAnsi="Arial" w:cs="Arial"/>
          <w:b/>
          <w:lang w:eastAsia="sl-SI"/>
        </w:rPr>
        <w:t>:</w:t>
      </w:r>
      <w:r w:rsidR="00DF270E">
        <w:rPr>
          <w:rFonts w:ascii="Arial" w:hAnsi="Arial" w:cs="Arial"/>
          <w:b/>
          <w:lang w:eastAsia="sl-SI"/>
        </w:rPr>
        <w:t>00</w:t>
      </w:r>
      <w:r w:rsidRPr="00530224">
        <w:rPr>
          <w:rFonts w:ascii="Arial" w:hAnsi="Arial" w:cs="Arial"/>
          <w:b/>
          <w:lang w:eastAsia="sl-SI"/>
        </w:rPr>
        <w:t xml:space="preserve"> Odmor</w:t>
      </w:r>
    </w:p>
    <w:p w14:paraId="135235DB" w14:textId="77777777" w:rsidR="00F03D9A" w:rsidRPr="00530224" w:rsidRDefault="00F03D9A" w:rsidP="00F03D9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lang w:eastAsia="sl-SI"/>
        </w:rPr>
      </w:pPr>
    </w:p>
    <w:p w14:paraId="53E8C0F0" w14:textId="0080DBD9" w:rsidR="00F03D9A" w:rsidRPr="00530224" w:rsidRDefault="00DF270E" w:rsidP="00F03D9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lang w:eastAsia="sl-SI"/>
        </w:rPr>
      </w:pPr>
      <w:r>
        <w:rPr>
          <w:rFonts w:ascii="Arial" w:hAnsi="Arial" w:cs="Arial"/>
          <w:b/>
          <w:lang w:eastAsia="sl-SI"/>
        </w:rPr>
        <w:t>11</w:t>
      </w:r>
      <w:r w:rsidR="00F03D9A" w:rsidRPr="00530224">
        <w:rPr>
          <w:rFonts w:ascii="Arial" w:hAnsi="Arial" w:cs="Arial"/>
          <w:b/>
          <w:lang w:eastAsia="sl-SI"/>
        </w:rPr>
        <w:t>:</w:t>
      </w:r>
      <w:r>
        <w:rPr>
          <w:rFonts w:ascii="Arial" w:hAnsi="Arial" w:cs="Arial"/>
          <w:b/>
          <w:lang w:eastAsia="sl-SI"/>
        </w:rPr>
        <w:t>00</w:t>
      </w:r>
      <w:r w:rsidR="00F03D9A" w:rsidRPr="00530224">
        <w:rPr>
          <w:rFonts w:ascii="Arial" w:hAnsi="Arial" w:cs="Arial"/>
          <w:b/>
          <w:lang w:eastAsia="sl-SI"/>
        </w:rPr>
        <w:t xml:space="preserve"> – 12:30 </w:t>
      </w:r>
    </w:p>
    <w:p w14:paraId="233EA1BD" w14:textId="77777777" w:rsidR="00F03D9A" w:rsidRPr="00530224" w:rsidRDefault="00F03D9A" w:rsidP="00F03D9A">
      <w:pPr>
        <w:spacing w:line="260" w:lineRule="exact"/>
        <w:ind w:left="720"/>
        <w:jc w:val="left"/>
        <w:rPr>
          <w:rFonts w:ascii="Arial" w:hAnsi="Arial" w:cs="Arial"/>
          <w:b/>
          <w:lang w:eastAsia="sl-SI"/>
        </w:rPr>
      </w:pPr>
    </w:p>
    <w:p w14:paraId="0CF0E0B4" w14:textId="5A8C58F7" w:rsidR="006A5335" w:rsidRPr="00243131" w:rsidRDefault="00DF270E" w:rsidP="00243131">
      <w:pPr>
        <w:pStyle w:val="Odstavekseznama"/>
        <w:numPr>
          <w:ilvl w:val="0"/>
          <w:numId w:val="19"/>
        </w:numPr>
        <w:rPr>
          <w:rFonts w:ascii="Arial" w:hAnsi="Arial" w:cs="Arial"/>
          <w:bCs/>
        </w:rPr>
      </w:pPr>
      <w:r w:rsidRPr="00243131">
        <w:rPr>
          <w:rFonts w:ascii="Arial" w:eastAsia="Times New Roman" w:hAnsi="Arial" w:cs="Arial"/>
          <w:bCs/>
          <w:lang w:eastAsia="sl-SI"/>
        </w:rPr>
        <w:t>Predstavitev</w:t>
      </w:r>
      <w:r w:rsidR="007E27E4">
        <w:rPr>
          <w:rFonts w:ascii="Arial" w:eastAsia="Times New Roman" w:hAnsi="Arial" w:cs="Arial"/>
          <w:bCs/>
          <w:lang w:eastAsia="sl-SI"/>
        </w:rPr>
        <w:t>, razprava</w:t>
      </w:r>
      <w:r w:rsidRPr="00243131">
        <w:rPr>
          <w:rFonts w:ascii="Arial" w:eastAsia="Times New Roman" w:hAnsi="Arial" w:cs="Arial"/>
          <w:bCs/>
          <w:lang w:eastAsia="sl-SI"/>
        </w:rPr>
        <w:t xml:space="preserve"> in potrditev spremembe Meril za izbor operacij v okviru Programa evropske kohezijske politike v obdobju 2021</w:t>
      </w:r>
      <w:r w:rsidR="00DE264D" w:rsidRPr="00243131">
        <w:rPr>
          <w:rFonts w:ascii="Arial" w:hAnsi="Arial" w:cs="Arial"/>
          <w:bCs/>
        </w:rPr>
        <w:t>–</w:t>
      </w:r>
      <w:r w:rsidRPr="00243131">
        <w:rPr>
          <w:rFonts w:ascii="Arial" w:eastAsia="Times New Roman" w:hAnsi="Arial" w:cs="Arial"/>
          <w:bCs/>
          <w:lang w:eastAsia="sl-SI"/>
        </w:rPr>
        <w:t>2027 v Sloveniji</w:t>
      </w:r>
      <w:r w:rsidR="00E329C0" w:rsidRPr="00243131">
        <w:rPr>
          <w:rFonts w:ascii="Arial" w:eastAsia="Times New Roman" w:hAnsi="Arial" w:cs="Arial"/>
          <w:bCs/>
          <w:lang w:eastAsia="sl-SI"/>
        </w:rPr>
        <w:t xml:space="preserve"> </w:t>
      </w:r>
    </w:p>
    <w:p w14:paraId="24A72481" w14:textId="77777777" w:rsidR="00243131" w:rsidRPr="00243131" w:rsidRDefault="00243131" w:rsidP="00243131">
      <w:pPr>
        <w:pStyle w:val="Odstavekseznama"/>
        <w:rPr>
          <w:rFonts w:ascii="Arial" w:hAnsi="Arial" w:cs="Arial"/>
          <w:bCs/>
        </w:rPr>
      </w:pPr>
    </w:p>
    <w:p w14:paraId="5A5A59B1" w14:textId="1CE322B2" w:rsidR="002B63BB" w:rsidRDefault="00F03D9A" w:rsidP="00F03D9A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</w:rPr>
        <w:t xml:space="preserve">Predstavitev </w:t>
      </w:r>
      <w:r w:rsidRPr="00DE264D">
        <w:rPr>
          <w:rFonts w:ascii="Arial" w:hAnsi="Arial" w:cs="Arial"/>
          <w:bCs/>
          <w:lang w:eastAsia="sl-SI"/>
        </w:rPr>
        <w:t xml:space="preserve">aktivnosti organa za računovodenje </w:t>
      </w:r>
    </w:p>
    <w:p w14:paraId="572FC1BA" w14:textId="77777777" w:rsidR="002B63BB" w:rsidRDefault="002B63BB" w:rsidP="002B63BB">
      <w:pPr>
        <w:pStyle w:val="Odstavekseznama"/>
        <w:rPr>
          <w:rFonts w:ascii="Arial" w:hAnsi="Arial" w:cs="Arial"/>
          <w:bCs/>
          <w:lang w:eastAsia="sl-SI"/>
        </w:rPr>
      </w:pPr>
    </w:p>
    <w:p w14:paraId="23F265F5" w14:textId="03B5ED37" w:rsidR="00F03D9A" w:rsidRPr="00DE264D" w:rsidRDefault="002B63BB" w:rsidP="00F03D9A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</w:rPr>
        <w:t xml:space="preserve">Predstavitev </w:t>
      </w:r>
      <w:r w:rsidRPr="00DE264D">
        <w:rPr>
          <w:rFonts w:ascii="Arial" w:hAnsi="Arial" w:cs="Arial"/>
          <w:bCs/>
          <w:lang w:eastAsia="sl-SI"/>
        </w:rPr>
        <w:t xml:space="preserve">aktivnosti organa </w:t>
      </w:r>
      <w:r w:rsidR="00F03D9A" w:rsidRPr="00DE264D">
        <w:rPr>
          <w:rFonts w:ascii="Arial" w:hAnsi="Arial" w:cs="Arial"/>
          <w:bCs/>
          <w:lang w:eastAsia="sl-SI"/>
        </w:rPr>
        <w:t>za revidiranje</w:t>
      </w:r>
    </w:p>
    <w:p w14:paraId="253E21B3" w14:textId="77777777" w:rsidR="00F03D9A" w:rsidRPr="00530224" w:rsidRDefault="00F03D9A" w:rsidP="00F03D9A">
      <w:pPr>
        <w:spacing w:line="260" w:lineRule="atLeast"/>
        <w:ind w:left="720"/>
        <w:contextualSpacing/>
        <w:jc w:val="left"/>
        <w:rPr>
          <w:rFonts w:ascii="Arial" w:hAnsi="Arial" w:cs="Arial"/>
          <w:b/>
          <w:lang w:eastAsia="sl-SI"/>
        </w:rPr>
      </w:pPr>
    </w:p>
    <w:bookmarkEnd w:id="3"/>
    <w:bookmarkEnd w:id="4"/>
    <w:p w14:paraId="5B9FA49F" w14:textId="77777777" w:rsidR="00F03D9A" w:rsidRPr="00530224" w:rsidRDefault="00F03D9A" w:rsidP="00F03D9A">
      <w:pPr>
        <w:spacing w:line="260" w:lineRule="exact"/>
        <w:jc w:val="left"/>
        <w:rPr>
          <w:rFonts w:ascii="Arial" w:hAnsi="Arial" w:cs="Arial"/>
          <w:b/>
          <w:lang w:eastAsia="sl-SI"/>
        </w:rPr>
      </w:pPr>
      <w:r w:rsidRPr="00530224">
        <w:rPr>
          <w:rFonts w:ascii="Arial" w:hAnsi="Arial" w:cs="Arial"/>
          <w:b/>
          <w:lang w:eastAsia="sl-SI"/>
        </w:rPr>
        <w:t>12:30 – 13:30 Kosilo</w:t>
      </w:r>
    </w:p>
    <w:p w14:paraId="167B4460" w14:textId="77777777" w:rsidR="00F03D9A" w:rsidRPr="00530224" w:rsidRDefault="00F03D9A" w:rsidP="00F03D9A">
      <w:pPr>
        <w:spacing w:line="260" w:lineRule="exact"/>
        <w:jc w:val="left"/>
        <w:rPr>
          <w:rFonts w:ascii="Arial" w:hAnsi="Arial" w:cs="Arial"/>
          <w:b/>
          <w:lang w:eastAsia="sl-SI"/>
        </w:rPr>
      </w:pPr>
    </w:p>
    <w:p w14:paraId="11FADDD6" w14:textId="77777777" w:rsidR="00F03D9A" w:rsidRPr="00530224" w:rsidRDefault="00F03D9A" w:rsidP="00F03D9A">
      <w:pPr>
        <w:spacing w:line="260" w:lineRule="exact"/>
        <w:jc w:val="left"/>
        <w:rPr>
          <w:rFonts w:ascii="Arial" w:hAnsi="Arial" w:cs="Arial"/>
          <w:b/>
          <w:lang w:eastAsia="sl-SI"/>
        </w:rPr>
      </w:pPr>
      <w:r w:rsidRPr="00530224">
        <w:rPr>
          <w:rFonts w:ascii="Arial" w:hAnsi="Arial" w:cs="Arial"/>
          <w:b/>
          <w:lang w:eastAsia="sl-SI"/>
        </w:rPr>
        <w:t>13:30 – 15:30</w:t>
      </w:r>
    </w:p>
    <w:bookmarkEnd w:id="5"/>
    <w:p w14:paraId="77D8F413" w14:textId="77777777" w:rsidR="00F03D9A" w:rsidRPr="00DE264D" w:rsidRDefault="00F03D9A" w:rsidP="00F03D9A">
      <w:pPr>
        <w:spacing w:line="260" w:lineRule="exact"/>
        <w:ind w:left="720"/>
        <w:jc w:val="left"/>
        <w:rPr>
          <w:rFonts w:ascii="Arial" w:hAnsi="Arial" w:cs="Arial"/>
          <w:bCs/>
          <w:lang w:eastAsia="sl-SI"/>
        </w:rPr>
      </w:pPr>
    </w:p>
    <w:p w14:paraId="6863134C" w14:textId="77777777" w:rsidR="00DE264D" w:rsidRDefault="00F03D9A" w:rsidP="00DE264D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</w:rPr>
        <w:t>Predstavitev komunikacijskih aktivnosti kohezijske politike 2021–2027</w:t>
      </w:r>
    </w:p>
    <w:p w14:paraId="1B62D401" w14:textId="77777777" w:rsidR="00FF1B93" w:rsidRDefault="00FF1B93" w:rsidP="00C57AF7">
      <w:pPr>
        <w:spacing w:line="260" w:lineRule="atLeast"/>
        <w:ind w:left="720"/>
        <w:jc w:val="left"/>
        <w:rPr>
          <w:rFonts w:ascii="Arial" w:hAnsi="Arial" w:cs="Arial"/>
          <w:bCs/>
          <w:lang w:eastAsia="sl-SI"/>
        </w:rPr>
      </w:pPr>
    </w:p>
    <w:p w14:paraId="3D7C6E9E" w14:textId="3EAFDA89" w:rsidR="00FF1B93" w:rsidRDefault="00FF1B93" w:rsidP="00DE264D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>
        <w:rPr>
          <w:rFonts w:ascii="Arial" w:hAnsi="Arial" w:cs="Arial"/>
          <w:bCs/>
          <w:lang w:eastAsia="sl-SI"/>
        </w:rPr>
        <w:t>Predstavitev razvoja novih politik (DG Empl)</w:t>
      </w:r>
    </w:p>
    <w:p w14:paraId="5AEAC8FF" w14:textId="77777777" w:rsidR="00FF1B93" w:rsidRDefault="00FF1B93" w:rsidP="00C57AF7">
      <w:pPr>
        <w:spacing w:line="260" w:lineRule="atLeast"/>
        <w:ind w:left="720"/>
        <w:jc w:val="left"/>
        <w:rPr>
          <w:rFonts w:ascii="Arial" w:hAnsi="Arial" w:cs="Arial"/>
          <w:bCs/>
          <w:lang w:eastAsia="sl-SI"/>
        </w:rPr>
      </w:pPr>
    </w:p>
    <w:p w14:paraId="1D48194F" w14:textId="7BC13DCE" w:rsidR="007E27E4" w:rsidRDefault="007E27E4" w:rsidP="00DE264D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>
        <w:rPr>
          <w:rFonts w:ascii="Arial" w:hAnsi="Arial" w:cs="Arial"/>
          <w:bCs/>
          <w:lang w:eastAsia="sl-SI"/>
        </w:rPr>
        <w:t>Predstavitev s</w:t>
      </w:r>
      <w:r w:rsidRPr="007E27E4">
        <w:rPr>
          <w:rFonts w:ascii="Arial" w:hAnsi="Arial" w:cs="Arial"/>
          <w:bCs/>
          <w:lang w:eastAsia="sl-SI"/>
        </w:rPr>
        <w:t>tanj</w:t>
      </w:r>
      <w:r>
        <w:rPr>
          <w:rFonts w:ascii="Arial" w:hAnsi="Arial" w:cs="Arial"/>
          <w:bCs/>
          <w:lang w:eastAsia="sl-SI"/>
        </w:rPr>
        <w:t>a</w:t>
      </w:r>
      <w:r w:rsidRPr="007E27E4">
        <w:rPr>
          <w:rFonts w:ascii="Arial" w:hAnsi="Arial" w:cs="Arial"/>
          <w:bCs/>
          <w:lang w:eastAsia="sl-SI"/>
        </w:rPr>
        <w:t xml:space="preserve"> priprav</w:t>
      </w:r>
      <w:r>
        <w:rPr>
          <w:rFonts w:ascii="Arial" w:hAnsi="Arial" w:cs="Arial"/>
          <w:bCs/>
          <w:lang w:eastAsia="sl-SI"/>
        </w:rPr>
        <w:t>e</w:t>
      </w:r>
      <w:r w:rsidRPr="007E27E4">
        <w:rPr>
          <w:rFonts w:ascii="Arial" w:hAnsi="Arial" w:cs="Arial"/>
          <w:bCs/>
          <w:lang w:eastAsia="sl-SI"/>
        </w:rPr>
        <w:t xml:space="preserve"> Načrta za nacionalna in regionalna partnerstva</w:t>
      </w:r>
      <w:r>
        <w:rPr>
          <w:rFonts w:ascii="Arial" w:hAnsi="Arial" w:cs="Arial"/>
          <w:bCs/>
          <w:lang w:eastAsia="sl-SI"/>
        </w:rPr>
        <w:t xml:space="preserve"> </w:t>
      </w:r>
      <w:r w:rsidRPr="007E27E4">
        <w:rPr>
          <w:rFonts w:ascii="Arial" w:hAnsi="Arial" w:cs="Arial"/>
          <w:bCs/>
          <w:lang w:eastAsia="sl-SI"/>
        </w:rPr>
        <w:t xml:space="preserve">2028–2034 </w:t>
      </w:r>
    </w:p>
    <w:p w14:paraId="592C0380" w14:textId="77777777" w:rsidR="00DE264D" w:rsidRDefault="00DE264D" w:rsidP="00DE264D">
      <w:pPr>
        <w:spacing w:line="260" w:lineRule="atLeast"/>
        <w:ind w:left="720"/>
        <w:jc w:val="left"/>
        <w:rPr>
          <w:rFonts w:ascii="Arial" w:hAnsi="Arial" w:cs="Arial"/>
          <w:bCs/>
          <w:lang w:eastAsia="sl-SI"/>
        </w:rPr>
      </w:pPr>
    </w:p>
    <w:bookmarkEnd w:id="0"/>
    <w:p w14:paraId="73EE9F88" w14:textId="77777777" w:rsidR="00DE264D" w:rsidRPr="00DE264D" w:rsidRDefault="00DE264D" w:rsidP="00DE264D">
      <w:pPr>
        <w:numPr>
          <w:ilvl w:val="0"/>
          <w:numId w:val="19"/>
        </w:numPr>
        <w:spacing w:line="260" w:lineRule="atLeast"/>
        <w:jc w:val="left"/>
        <w:rPr>
          <w:rFonts w:ascii="Arial" w:hAnsi="Arial" w:cs="Arial"/>
          <w:bCs/>
          <w:lang w:eastAsia="sl-SI"/>
        </w:rPr>
      </w:pPr>
      <w:r w:rsidRPr="00DE264D">
        <w:rPr>
          <w:rFonts w:ascii="Arial" w:hAnsi="Arial" w:cs="Arial"/>
          <w:bCs/>
          <w:lang w:eastAsia="sl-SI"/>
        </w:rPr>
        <w:t>Razno</w:t>
      </w:r>
      <w:r w:rsidRPr="00DE264D">
        <w:rPr>
          <w:rFonts w:ascii="Arial" w:hAnsi="Arial" w:cs="Arial"/>
          <w:bCs/>
        </w:rPr>
        <w:t xml:space="preserve"> </w:t>
      </w:r>
    </w:p>
    <w:sectPr w:rsidR="00DE264D" w:rsidRPr="00DE264D" w:rsidSect="00B45AD1">
      <w:footerReference w:type="default" r:id="rId9"/>
      <w:headerReference w:type="first" r:id="rId10"/>
      <w:pgSz w:w="11906" w:h="16838"/>
      <w:pgMar w:top="1790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380C5" w14:textId="77777777" w:rsidR="00DA6EBA" w:rsidRDefault="00DA6EBA" w:rsidP="00343C98">
      <w:pPr>
        <w:spacing w:line="240" w:lineRule="auto"/>
      </w:pPr>
      <w:r>
        <w:separator/>
      </w:r>
    </w:p>
  </w:endnote>
  <w:endnote w:type="continuationSeparator" w:id="0">
    <w:p w14:paraId="7E686861" w14:textId="77777777" w:rsidR="00DA6EBA" w:rsidRDefault="00DA6EBA" w:rsidP="00343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SMinchoE">
    <w:charset w:val="80"/>
    <w:family w:val="roman"/>
    <w:pitch w:val="variable"/>
    <w:sig w:usb0="E00002FF" w:usb1="2AC7EDFE" w:usb2="00000012" w:usb3="00000000" w:csb0="0002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80677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56DE4FF" w14:textId="724B88E9" w:rsidR="00DE6820" w:rsidRPr="00056073" w:rsidRDefault="00DE6820" w:rsidP="00CD71E3">
        <w:pPr>
          <w:pStyle w:val="Noga"/>
          <w:jc w:val="right"/>
          <w:rPr>
            <w:rFonts w:ascii="Arial" w:hAnsi="Arial" w:cs="Arial"/>
          </w:rPr>
        </w:pPr>
        <w:r w:rsidRPr="00CD71E3">
          <w:rPr>
            <w:rFonts w:ascii="Republika" w:hAnsi="Republika" w:cs="Arial"/>
            <w:sz w:val="18"/>
            <w:szCs w:val="18"/>
          </w:rPr>
          <w:fldChar w:fldCharType="begin"/>
        </w:r>
        <w:r w:rsidRPr="00CD71E3">
          <w:rPr>
            <w:rFonts w:ascii="Republika" w:hAnsi="Republika" w:cs="Arial"/>
            <w:sz w:val="18"/>
            <w:szCs w:val="18"/>
          </w:rPr>
          <w:instrText>PAGE   \* MERGEFORMAT</w:instrText>
        </w:r>
        <w:r w:rsidRPr="00CD71E3">
          <w:rPr>
            <w:rFonts w:ascii="Republika" w:hAnsi="Republika" w:cs="Arial"/>
            <w:sz w:val="18"/>
            <w:szCs w:val="18"/>
          </w:rPr>
          <w:fldChar w:fldCharType="separate"/>
        </w:r>
        <w:r w:rsidR="00B640F8">
          <w:rPr>
            <w:rFonts w:ascii="Republika" w:hAnsi="Republika" w:cs="Arial"/>
            <w:noProof/>
            <w:sz w:val="18"/>
            <w:szCs w:val="18"/>
          </w:rPr>
          <w:t>7</w:t>
        </w:r>
        <w:r w:rsidRPr="00CD71E3">
          <w:rPr>
            <w:rFonts w:ascii="Republika" w:hAnsi="Republika" w:cs="Arial"/>
            <w:sz w:val="18"/>
            <w:szCs w:val="18"/>
          </w:rPr>
          <w:fldChar w:fldCharType="end"/>
        </w:r>
      </w:p>
    </w:sdtContent>
  </w:sdt>
  <w:p w14:paraId="23F6F124" w14:textId="77777777" w:rsidR="00DE6820" w:rsidRDefault="00DE682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C14D2" w14:textId="77777777" w:rsidR="00DA6EBA" w:rsidRDefault="00DA6EBA" w:rsidP="00343C98">
      <w:pPr>
        <w:spacing w:line="240" w:lineRule="auto"/>
      </w:pPr>
      <w:r>
        <w:separator/>
      </w:r>
    </w:p>
  </w:footnote>
  <w:footnote w:type="continuationSeparator" w:id="0">
    <w:p w14:paraId="4029E137" w14:textId="77777777" w:rsidR="00DA6EBA" w:rsidRDefault="00DA6EBA" w:rsidP="00343C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EA2E" w14:textId="7D5C29A8" w:rsidR="00DE6820" w:rsidRDefault="00B45AD1" w:rsidP="00B45AD1">
    <w:pPr>
      <w:pStyle w:val="Glava"/>
      <w:tabs>
        <w:tab w:val="left" w:pos="360"/>
        <w:tab w:val="left" w:pos="2940"/>
      </w:tabs>
      <w:jc w:val="both"/>
    </w:pPr>
    <w:r>
      <w:rPr>
        <w:lang w:val="sl-SI"/>
      </w:rPr>
      <w:t xml:space="preserve">                                                                            </w:t>
    </w:r>
    <w:r w:rsidR="00C93FEA">
      <w:rPr>
        <w:noProof/>
        <w:lang w:val="sl-SI" w:eastAsia="sl-SI"/>
      </w:rPr>
      <w:pict w14:anchorId="54C142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54.6pt">
          <v:imagedata r:id="rId1" o:title="Artboard 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4C2"/>
    <w:multiLevelType w:val="hybridMultilevel"/>
    <w:tmpl w:val="5386A9A6"/>
    <w:lvl w:ilvl="0" w:tplc="D4A457C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7C6C03"/>
    <w:multiLevelType w:val="hybridMultilevel"/>
    <w:tmpl w:val="EDE4D6DC"/>
    <w:lvl w:ilvl="0" w:tplc="18D6111A">
      <w:start w:val="1"/>
      <w:numFmt w:val="bullet"/>
      <w:lvlText w:val=""/>
      <w:lvlJc w:val="left"/>
      <w:pPr>
        <w:ind w:left="199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2" w15:restartNumberingAfterBreak="0">
    <w:nsid w:val="13596286"/>
    <w:multiLevelType w:val="hybridMultilevel"/>
    <w:tmpl w:val="82D0FCA6"/>
    <w:lvl w:ilvl="0" w:tplc="7448737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3A181F"/>
    <w:multiLevelType w:val="hybridMultilevel"/>
    <w:tmpl w:val="11FEA1D8"/>
    <w:lvl w:ilvl="0" w:tplc="81646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F76A6"/>
    <w:multiLevelType w:val="hybridMultilevel"/>
    <w:tmpl w:val="88BC3A6E"/>
    <w:lvl w:ilvl="0" w:tplc="2F9E1A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D3294E"/>
    <w:multiLevelType w:val="hybridMultilevel"/>
    <w:tmpl w:val="A78C30D2"/>
    <w:lvl w:ilvl="0" w:tplc="DF3EE9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3AA5DE7"/>
    <w:multiLevelType w:val="hybridMultilevel"/>
    <w:tmpl w:val="999673BE"/>
    <w:lvl w:ilvl="0" w:tplc="399206A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404A6"/>
    <w:multiLevelType w:val="hybridMultilevel"/>
    <w:tmpl w:val="57A00106"/>
    <w:lvl w:ilvl="0" w:tplc="1312EF0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E41A3"/>
    <w:multiLevelType w:val="hybridMultilevel"/>
    <w:tmpl w:val="D562B346"/>
    <w:lvl w:ilvl="0" w:tplc="71541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8A4EBF"/>
    <w:multiLevelType w:val="hybridMultilevel"/>
    <w:tmpl w:val="A214581A"/>
    <w:lvl w:ilvl="0" w:tplc="0E3C634A">
      <w:start w:val="1"/>
      <w:numFmt w:val="decimal"/>
      <w:pStyle w:val="len"/>
      <w:lvlText w:val="%1."/>
      <w:lvlJc w:val="left"/>
      <w:pPr>
        <w:ind w:left="360" w:hanging="360"/>
      </w:pPr>
      <w:rPr>
        <w:rFonts w:ascii="Arial" w:hAnsi="Arial" w:cs="Times New Roman" w:hint="default"/>
      </w:rPr>
    </w:lvl>
    <w:lvl w:ilvl="1" w:tplc="04240001">
      <w:start w:val="1"/>
      <w:numFmt w:val="bullet"/>
      <w:lvlText w:val=""/>
      <w:lvlJc w:val="left"/>
      <w:pPr>
        <w:tabs>
          <w:tab w:val="num" w:pos="-6924"/>
        </w:tabs>
        <w:ind w:left="-6924" w:hanging="360"/>
      </w:pPr>
      <w:rPr>
        <w:rFonts w:ascii="Symbol" w:hAnsi="Symbol" w:cs="Times New Roman" w:hint="default"/>
      </w:rPr>
    </w:lvl>
    <w:lvl w:ilvl="2" w:tplc="21901508">
      <w:numFmt w:val="bullet"/>
      <w:lvlText w:val="-"/>
      <w:lvlJc w:val="left"/>
      <w:pPr>
        <w:tabs>
          <w:tab w:val="num" w:pos="-6024"/>
        </w:tabs>
        <w:ind w:left="-6024" w:hanging="360"/>
      </w:pPr>
      <w:rPr>
        <w:rFonts w:ascii="Helv" w:eastAsia="Times New Roman" w:hAnsi="Helv" w:hint="default"/>
      </w:rPr>
    </w:lvl>
    <w:lvl w:ilvl="3" w:tplc="0424000F">
      <w:start w:val="1"/>
      <w:numFmt w:val="decimal"/>
      <w:lvlText w:val="%4."/>
      <w:lvlJc w:val="left"/>
      <w:pPr>
        <w:ind w:left="-5484" w:hanging="360"/>
      </w:pPr>
      <w:rPr>
        <w:rFonts w:ascii="Times New Roman" w:hAnsi="Times New Roman" w:cs="Times New Roman"/>
      </w:rPr>
    </w:lvl>
    <w:lvl w:ilvl="4" w:tplc="04240019">
      <w:start w:val="1"/>
      <w:numFmt w:val="lowerLetter"/>
      <w:lvlText w:val="%5."/>
      <w:lvlJc w:val="left"/>
      <w:pPr>
        <w:ind w:left="-4764" w:hanging="360"/>
      </w:pPr>
      <w:rPr>
        <w:rFonts w:ascii="Times New Roman" w:hAnsi="Times New Roman" w:cs="Times New Roman"/>
      </w:rPr>
    </w:lvl>
    <w:lvl w:ilvl="5" w:tplc="0424001B">
      <w:start w:val="1"/>
      <w:numFmt w:val="lowerRoman"/>
      <w:lvlText w:val="%6."/>
      <w:lvlJc w:val="right"/>
      <w:pPr>
        <w:ind w:left="-4044" w:hanging="180"/>
      </w:pPr>
      <w:rPr>
        <w:rFonts w:ascii="Times New Roman" w:hAnsi="Times New Roman" w:cs="Times New Roman"/>
      </w:rPr>
    </w:lvl>
    <w:lvl w:ilvl="6" w:tplc="0424000F">
      <w:start w:val="1"/>
      <w:numFmt w:val="decimal"/>
      <w:lvlText w:val="%7."/>
      <w:lvlJc w:val="left"/>
      <w:pPr>
        <w:ind w:left="-3324" w:hanging="360"/>
      </w:pPr>
      <w:rPr>
        <w:rFonts w:ascii="Times New Roman" w:hAnsi="Times New Roman" w:cs="Times New Roman"/>
      </w:rPr>
    </w:lvl>
    <w:lvl w:ilvl="7" w:tplc="04240019">
      <w:start w:val="1"/>
      <w:numFmt w:val="lowerLetter"/>
      <w:lvlText w:val="%8."/>
      <w:lvlJc w:val="left"/>
      <w:pPr>
        <w:ind w:left="-2604" w:hanging="360"/>
      </w:pPr>
      <w:rPr>
        <w:rFonts w:ascii="Times New Roman" w:hAnsi="Times New Roman" w:cs="Times New Roman"/>
      </w:rPr>
    </w:lvl>
    <w:lvl w:ilvl="8" w:tplc="0424001B">
      <w:start w:val="1"/>
      <w:numFmt w:val="lowerRoman"/>
      <w:lvlText w:val="%9."/>
      <w:lvlJc w:val="right"/>
      <w:pPr>
        <w:ind w:left="-1884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32E3631A"/>
    <w:multiLevelType w:val="hybridMultilevel"/>
    <w:tmpl w:val="825ECFE4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1E644008">
      <w:numFmt w:val="bullet"/>
      <w:lvlText w:val="-"/>
      <w:lvlJc w:val="left"/>
      <w:pPr>
        <w:ind w:left="2400" w:hanging="420"/>
      </w:pPr>
      <w:rPr>
        <w:rFonts w:ascii="Arial" w:eastAsia="Calibri" w:hAnsi="Arial" w:cs="Arial" w:hint="default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11987"/>
    <w:multiLevelType w:val="hybridMultilevel"/>
    <w:tmpl w:val="B2E0DC0C"/>
    <w:lvl w:ilvl="0" w:tplc="60CE57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D01F8"/>
    <w:multiLevelType w:val="hybridMultilevel"/>
    <w:tmpl w:val="6D3ADF9A"/>
    <w:lvl w:ilvl="0" w:tplc="18D61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33E99"/>
    <w:multiLevelType w:val="hybridMultilevel"/>
    <w:tmpl w:val="633213D2"/>
    <w:lvl w:ilvl="0" w:tplc="81646C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F4D6B"/>
    <w:multiLevelType w:val="hybridMultilevel"/>
    <w:tmpl w:val="96C46784"/>
    <w:lvl w:ilvl="0" w:tplc="8FD0B8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C00630"/>
    <w:multiLevelType w:val="hybridMultilevel"/>
    <w:tmpl w:val="E44E0078"/>
    <w:lvl w:ilvl="0" w:tplc="A5649A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0221D0"/>
    <w:multiLevelType w:val="hybridMultilevel"/>
    <w:tmpl w:val="CEB6C384"/>
    <w:lvl w:ilvl="0" w:tplc="D4A457C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527D23"/>
    <w:multiLevelType w:val="hybridMultilevel"/>
    <w:tmpl w:val="F552D896"/>
    <w:lvl w:ilvl="0" w:tplc="DF3EE972">
      <w:start w:val="1"/>
      <w:numFmt w:val="bullet"/>
      <w:lvlText w:val=""/>
      <w:lvlJc w:val="left"/>
      <w:pPr>
        <w:ind w:left="558" w:hanging="360"/>
      </w:pPr>
      <w:rPr>
        <w:rFonts w:ascii="Symbol" w:hAnsi="Symbol" w:hint="default"/>
      </w:rPr>
    </w:lvl>
    <w:lvl w:ilvl="1" w:tplc="2BEA1442">
      <w:numFmt w:val="bullet"/>
      <w:lvlText w:val="-"/>
      <w:lvlJc w:val="left"/>
      <w:pPr>
        <w:ind w:left="1278" w:hanging="360"/>
      </w:pPr>
      <w:rPr>
        <w:rFonts w:ascii="Calibri" w:eastAsia="Calibri" w:hAnsi="Calibri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18" w15:restartNumberingAfterBreak="0">
    <w:nsid w:val="76CB2262"/>
    <w:multiLevelType w:val="hybridMultilevel"/>
    <w:tmpl w:val="E8D02082"/>
    <w:lvl w:ilvl="0" w:tplc="81646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205B2D"/>
    <w:multiLevelType w:val="hybridMultilevel"/>
    <w:tmpl w:val="16CCF684"/>
    <w:lvl w:ilvl="0" w:tplc="18D61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325943"/>
    <w:multiLevelType w:val="hybridMultilevel"/>
    <w:tmpl w:val="883017F8"/>
    <w:lvl w:ilvl="0" w:tplc="FCE4581E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698518">
    <w:abstractNumId w:val="9"/>
  </w:num>
  <w:num w:numId="2" w16cid:durableId="2113816944">
    <w:abstractNumId w:val="19"/>
  </w:num>
  <w:num w:numId="3" w16cid:durableId="2069765186">
    <w:abstractNumId w:val="13"/>
  </w:num>
  <w:num w:numId="4" w16cid:durableId="1040206654">
    <w:abstractNumId w:val="20"/>
  </w:num>
  <w:num w:numId="5" w16cid:durableId="592395145">
    <w:abstractNumId w:val="18"/>
  </w:num>
  <w:num w:numId="6" w16cid:durableId="716129020">
    <w:abstractNumId w:val="3"/>
  </w:num>
  <w:num w:numId="7" w16cid:durableId="2090038749">
    <w:abstractNumId w:val="17"/>
  </w:num>
  <w:num w:numId="8" w16cid:durableId="798113507">
    <w:abstractNumId w:val="10"/>
  </w:num>
  <w:num w:numId="9" w16cid:durableId="284045020">
    <w:abstractNumId w:val="2"/>
  </w:num>
  <w:num w:numId="10" w16cid:durableId="197855863">
    <w:abstractNumId w:val="4"/>
  </w:num>
  <w:num w:numId="11" w16cid:durableId="1696417266">
    <w:abstractNumId w:val="11"/>
  </w:num>
  <w:num w:numId="12" w16cid:durableId="1154294965">
    <w:abstractNumId w:val="7"/>
  </w:num>
  <w:num w:numId="13" w16cid:durableId="1444378671">
    <w:abstractNumId w:val="6"/>
  </w:num>
  <w:num w:numId="14" w16cid:durableId="532115884">
    <w:abstractNumId w:val="5"/>
  </w:num>
  <w:num w:numId="15" w16cid:durableId="1885369696">
    <w:abstractNumId w:val="14"/>
  </w:num>
  <w:num w:numId="16" w16cid:durableId="1433479901">
    <w:abstractNumId w:val="15"/>
  </w:num>
  <w:num w:numId="17" w16cid:durableId="800414893">
    <w:abstractNumId w:val="12"/>
  </w:num>
  <w:num w:numId="18" w16cid:durableId="289626885">
    <w:abstractNumId w:val="1"/>
  </w:num>
  <w:num w:numId="19" w16cid:durableId="1395663910">
    <w:abstractNumId w:val="8"/>
  </w:num>
  <w:num w:numId="20" w16cid:durableId="1282683662">
    <w:abstractNumId w:val="0"/>
  </w:num>
  <w:num w:numId="21" w16cid:durableId="759836120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D8D"/>
    <w:rsid w:val="0000007C"/>
    <w:rsid w:val="00005198"/>
    <w:rsid w:val="00005909"/>
    <w:rsid w:val="0000640E"/>
    <w:rsid w:val="000076ED"/>
    <w:rsid w:val="00012FD9"/>
    <w:rsid w:val="00013B70"/>
    <w:rsid w:val="00015D03"/>
    <w:rsid w:val="0001616E"/>
    <w:rsid w:val="0001676C"/>
    <w:rsid w:val="00024895"/>
    <w:rsid w:val="00024921"/>
    <w:rsid w:val="00025177"/>
    <w:rsid w:val="000347D3"/>
    <w:rsid w:val="00034EDC"/>
    <w:rsid w:val="00036ED4"/>
    <w:rsid w:val="00042F3B"/>
    <w:rsid w:val="000467D4"/>
    <w:rsid w:val="00052B3B"/>
    <w:rsid w:val="0005362C"/>
    <w:rsid w:val="000543DF"/>
    <w:rsid w:val="000545C2"/>
    <w:rsid w:val="00054C3A"/>
    <w:rsid w:val="000554A1"/>
    <w:rsid w:val="00056073"/>
    <w:rsid w:val="000577C2"/>
    <w:rsid w:val="000610E6"/>
    <w:rsid w:val="00065E70"/>
    <w:rsid w:val="00067531"/>
    <w:rsid w:val="00070460"/>
    <w:rsid w:val="0007114C"/>
    <w:rsid w:val="00071EA2"/>
    <w:rsid w:val="00072CC2"/>
    <w:rsid w:val="00076AB8"/>
    <w:rsid w:val="00080E49"/>
    <w:rsid w:val="00081B58"/>
    <w:rsid w:val="00082831"/>
    <w:rsid w:val="000907B7"/>
    <w:rsid w:val="00091294"/>
    <w:rsid w:val="0009358C"/>
    <w:rsid w:val="000955DF"/>
    <w:rsid w:val="000A0EAE"/>
    <w:rsid w:val="000A10A7"/>
    <w:rsid w:val="000A2B54"/>
    <w:rsid w:val="000A687F"/>
    <w:rsid w:val="000A7DC3"/>
    <w:rsid w:val="000B4374"/>
    <w:rsid w:val="000B69BC"/>
    <w:rsid w:val="000B6AF0"/>
    <w:rsid w:val="000C0217"/>
    <w:rsid w:val="000C1E74"/>
    <w:rsid w:val="000D02BA"/>
    <w:rsid w:val="000D4AC6"/>
    <w:rsid w:val="000D78F0"/>
    <w:rsid w:val="000E16A3"/>
    <w:rsid w:val="000E23A6"/>
    <w:rsid w:val="000E52A6"/>
    <w:rsid w:val="000F31E3"/>
    <w:rsid w:val="000F3594"/>
    <w:rsid w:val="000F4034"/>
    <w:rsid w:val="00101476"/>
    <w:rsid w:val="0010409C"/>
    <w:rsid w:val="00104D47"/>
    <w:rsid w:val="00105799"/>
    <w:rsid w:val="00111D63"/>
    <w:rsid w:val="00112782"/>
    <w:rsid w:val="001138FA"/>
    <w:rsid w:val="00114022"/>
    <w:rsid w:val="00116685"/>
    <w:rsid w:val="00123F03"/>
    <w:rsid w:val="001275A3"/>
    <w:rsid w:val="00130374"/>
    <w:rsid w:val="001314B2"/>
    <w:rsid w:val="0013346A"/>
    <w:rsid w:val="00135691"/>
    <w:rsid w:val="00135E04"/>
    <w:rsid w:val="00137D2F"/>
    <w:rsid w:val="00140673"/>
    <w:rsid w:val="0014084A"/>
    <w:rsid w:val="00141DDE"/>
    <w:rsid w:val="00143461"/>
    <w:rsid w:val="001436F7"/>
    <w:rsid w:val="001455DC"/>
    <w:rsid w:val="001459F1"/>
    <w:rsid w:val="00145F29"/>
    <w:rsid w:val="00151628"/>
    <w:rsid w:val="001518A1"/>
    <w:rsid w:val="00152C7F"/>
    <w:rsid w:val="00153B78"/>
    <w:rsid w:val="00157B52"/>
    <w:rsid w:val="0016157E"/>
    <w:rsid w:val="00162E67"/>
    <w:rsid w:val="001642DE"/>
    <w:rsid w:val="001652A8"/>
    <w:rsid w:val="00165D2C"/>
    <w:rsid w:val="00166156"/>
    <w:rsid w:val="00166F7F"/>
    <w:rsid w:val="0016739D"/>
    <w:rsid w:val="00170C41"/>
    <w:rsid w:val="00174454"/>
    <w:rsid w:val="00176CA1"/>
    <w:rsid w:val="00180C85"/>
    <w:rsid w:val="001812B6"/>
    <w:rsid w:val="00181FBD"/>
    <w:rsid w:val="00184C4D"/>
    <w:rsid w:val="001850E2"/>
    <w:rsid w:val="00185134"/>
    <w:rsid w:val="00185403"/>
    <w:rsid w:val="001856E7"/>
    <w:rsid w:val="001873A7"/>
    <w:rsid w:val="00193C1D"/>
    <w:rsid w:val="0019577E"/>
    <w:rsid w:val="00197F4E"/>
    <w:rsid w:val="00197FF5"/>
    <w:rsid w:val="001A0A66"/>
    <w:rsid w:val="001A24E8"/>
    <w:rsid w:val="001A2D4F"/>
    <w:rsid w:val="001A62BA"/>
    <w:rsid w:val="001B1F14"/>
    <w:rsid w:val="001B25CE"/>
    <w:rsid w:val="001B4CF2"/>
    <w:rsid w:val="001B5F81"/>
    <w:rsid w:val="001C5BF5"/>
    <w:rsid w:val="001D0465"/>
    <w:rsid w:val="001D0B89"/>
    <w:rsid w:val="001D24F2"/>
    <w:rsid w:val="001D321E"/>
    <w:rsid w:val="001D37C0"/>
    <w:rsid w:val="001D3B5F"/>
    <w:rsid w:val="001D5A8E"/>
    <w:rsid w:val="001E0F49"/>
    <w:rsid w:val="001E22BC"/>
    <w:rsid w:val="001E3C14"/>
    <w:rsid w:val="001E444F"/>
    <w:rsid w:val="001E4C27"/>
    <w:rsid w:val="001E5116"/>
    <w:rsid w:val="001E7E32"/>
    <w:rsid w:val="001F253C"/>
    <w:rsid w:val="001F382E"/>
    <w:rsid w:val="001F4735"/>
    <w:rsid w:val="001F55EA"/>
    <w:rsid w:val="001F5672"/>
    <w:rsid w:val="001F5A0D"/>
    <w:rsid w:val="001F67AF"/>
    <w:rsid w:val="001F7827"/>
    <w:rsid w:val="001F7F85"/>
    <w:rsid w:val="00200497"/>
    <w:rsid w:val="00202902"/>
    <w:rsid w:val="00206A16"/>
    <w:rsid w:val="002076B5"/>
    <w:rsid w:val="002127CE"/>
    <w:rsid w:val="00213BD6"/>
    <w:rsid w:val="00214492"/>
    <w:rsid w:val="002147B7"/>
    <w:rsid w:val="00215F4F"/>
    <w:rsid w:val="0022007E"/>
    <w:rsid w:val="00226448"/>
    <w:rsid w:val="002306CE"/>
    <w:rsid w:val="00233272"/>
    <w:rsid w:val="0023353D"/>
    <w:rsid w:val="00233C85"/>
    <w:rsid w:val="00233FE3"/>
    <w:rsid w:val="0023531E"/>
    <w:rsid w:val="00243131"/>
    <w:rsid w:val="00243DB4"/>
    <w:rsid w:val="002462B3"/>
    <w:rsid w:val="00246317"/>
    <w:rsid w:val="0025274A"/>
    <w:rsid w:val="00253939"/>
    <w:rsid w:val="0025417C"/>
    <w:rsid w:val="00254359"/>
    <w:rsid w:val="002611B4"/>
    <w:rsid w:val="0026165F"/>
    <w:rsid w:val="0026206B"/>
    <w:rsid w:val="00262978"/>
    <w:rsid w:val="002637BC"/>
    <w:rsid w:val="00267E00"/>
    <w:rsid w:val="0027079C"/>
    <w:rsid w:val="00273008"/>
    <w:rsid w:val="00275DC1"/>
    <w:rsid w:val="00276563"/>
    <w:rsid w:val="00277611"/>
    <w:rsid w:val="00277BBA"/>
    <w:rsid w:val="00286259"/>
    <w:rsid w:val="002863C6"/>
    <w:rsid w:val="00291410"/>
    <w:rsid w:val="002938A3"/>
    <w:rsid w:val="002A12B7"/>
    <w:rsid w:val="002A2F64"/>
    <w:rsid w:val="002A3939"/>
    <w:rsid w:val="002A4E57"/>
    <w:rsid w:val="002B55FD"/>
    <w:rsid w:val="002B6198"/>
    <w:rsid w:val="002B63BB"/>
    <w:rsid w:val="002C0790"/>
    <w:rsid w:val="002C1C12"/>
    <w:rsid w:val="002C2E98"/>
    <w:rsid w:val="002C41FA"/>
    <w:rsid w:val="002C4E13"/>
    <w:rsid w:val="002C602F"/>
    <w:rsid w:val="002D0444"/>
    <w:rsid w:val="002D0AAF"/>
    <w:rsid w:val="002D1055"/>
    <w:rsid w:val="002D21DE"/>
    <w:rsid w:val="002D2314"/>
    <w:rsid w:val="002E0610"/>
    <w:rsid w:val="002E0BE4"/>
    <w:rsid w:val="002E29A2"/>
    <w:rsid w:val="002E371F"/>
    <w:rsid w:val="002E5B79"/>
    <w:rsid w:val="002F163C"/>
    <w:rsid w:val="002F3E99"/>
    <w:rsid w:val="002F42AE"/>
    <w:rsid w:val="002F4A0F"/>
    <w:rsid w:val="002F6CBB"/>
    <w:rsid w:val="00303724"/>
    <w:rsid w:val="0030555E"/>
    <w:rsid w:val="003146BD"/>
    <w:rsid w:val="00316A24"/>
    <w:rsid w:val="003225E0"/>
    <w:rsid w:val="003228F1"/>
    <w:rsid w:val="00324EC5"/>
    <w:rsid w:val="00325DA2"/>
    <w:rsid w:val="0033201C"/>
    <w:rsid w:val="00333B57"/>
    <w:rsid w:val="003346CB"/>
    <w:rsid w:val="00340A00"/>
    <w:rsid w:val="00343C98"/>
    <w:rsid w:val="00343ECA"/>
    <w:rsid w:val="00344FEE"/>
    <w:rsid w:val="00346845"/>
    <w:rsid w:val="00346FDE"/>
    <w:rsid w:val="00352527"/>
    <w:rsid w:val="00355294"/>
    <w:rsid w:val="00357479"/>
    <w:rsid w:val="00357CCA"/>
    <w:rsid w:val="00357E23"/>
    <w:rsid w:val="00361356"/>
    <w:rsid w:val="0036324F"/>
    <w:rsid w:val="003638DD"/>
    <w:rsid w:val="00366B08"/>
    <w:rsid w:val="0037285E"/>
    <w:rsid w:val="00372E7D"/>
    <w:rsid w:val="0037385D"/>
    <w:rsid w:val="003743A4"/>
    <w:rsid w:val="00374ADA"/>
    <w:rsid w:val="00375B79"/>
    <w:rsid w:val="00376ADE"/>
    <w:rsid w:val="00376DBB"/>
    <w:rsid w:val="0038218E"/>
    <w:rsid w:val="00382433"/>
    <w:rsid w:val="003851D8"/>
    <w:rsid w:val="00385BC1"/>
    <w:rsid w:val="00386AF5"/>
    <w:rsid w:val="00387BD2"/>
    <w:rsid w:val="003906F1"/>
    <w:rsid w:val="003916F4"/>
    <w:rsid w:val="00396527"/>
    <w:rsid w:val="003968F8"/>
    <w:rsid w:val="003A48EA"/>
    <w:rsid w:val="003A57FA"/>
    <w:rsid w:val="003A7905"/>
    <w:rsid w:val="003C2E72"/>
    <w:rsid w:val="003C31DE"/>
    <w:rsid w:val="003C3EF6"/>
    <w:rsid w:val="003C4012"/>
    <w:rsid w:val="003C4881"/>
    <w:rsid w:val="003C6AA0"/>
    <w:rsid w:val="003C78D2"/>
    <w:rsid w:val="003D7DC1"/>
    <w:rsid w:val="003E14ED"/>
    <w:rsid w:val="003E3128"/>
    <w:rsid w:val="003E377F"/>
    <w:rsid w:val="003E3909"/>
    <w:rsid w:val="003F25DC"/>
    <w:rsid w:val="003F40C1"/>
    <w:rsid w:val="003F67F0"/>
    <w:rsid w:val="003F6A56"/>
    <w:rsid w:val="003F6FB4"/>
    <w:rsid w:val="00401B75"/>
    <w:rsid w:val="00404D76"/>
    <w:rsid w:val="00405648"/>
    <w:rsid w:val="00405CDE"/>
    <w:rsid w:val="00421028"/>
    <w:rsid w:val="00421AA6"/>
    <w:rsid w:val="00424473"/>
    <w:rsid w:val="00431A43"/>
    <w:rsid w:val="00435A2E"/>
    <w:rsid w:val="00437A05"/>
    <w:rsid w:val="00437B79"/>
    <w:rsid w:val="00437F16"/>
    <w:rsid w:val="00440D4A"/>
    <w:rsid w:val="0044276A"/>
    <w:rsid w:val="0044309D"/>
    <w:rsid w:val="0044375E"/>
    <w:rsid w:val="00445DBE"/>
    <w:rsid w:val="00446902"/>
    <w:rsid w:val="00450F37"/>
    <w:rsid w:val="00455121"/>
    <w:rsid w:val="00455352"/>
    <w:rsid w:val="00456142"/>
    <w:rsid w:val="00456B52"/>
    <w:rsid w:val="00456C3E"/>
    <w:rsid w:val="004609FE"/>
    <w:rsid w:val="00462011"/>
    <w:rsid w:val="0046287D"/>
    <w:rsid w:val="004657B0"/>
    <w:rsid w:val="004679D7"/>
    <w:rsid w:val="00470216"/>
    <w:rsid w:val="00470FF2"/>
    <w:rsid w:val="004720EB"/>
    <w:rsid w:val="00472584"/>
    <w:rsid w:val="004738B0"/>
    <w:rsid w:val="004769C8"/>
    <w:rsid w:val="004850F8"/>
    <w:rsid w:val="00485EF9"/>
    <w:rsid w:val="00491C3E"/>
    <w:rsid w:val="0049274E"/>
    <w:rsid w:val="0049377B"/>
    <w:rsid w:val="004968AD"/>
    <w:rsid w:val="004A3CC6"/>
    <w:rsid w:val="004A50DC"/>
    <w:rsid w:val="004A61E8"/>
    <w:rsid w:val="004A64AC"/>
    <w:rsid w:val="004A6AA2"/>
    <w:rsid w:val="004A72CB"/>
    <w:rsid w:val="004B1072"/>
    <w:rsid w:val="004B140C"/>
    <w:rsid w:val="004B20E6"/>
    <w:rsid w:val="004B2A2B"/>
    <w:rsid w:val="004B46F8"/>
    <w:rsid w:val="004B4B8B"/>
    <w:rsid w:val="004C0D8E"/>
    <w:rsid w:val="004C0F74"/>
    <w:rsid w:val="004C1C8E"/>
    <w:rsid w:val="004C2482"/>
    <w:rsid w:val="004D1666"/>
    <w:rsid w:val="004D1A37"/>
    <w:rsid w:val="004D3559"/>
    <w:rsid w:val="004D6B5B"/>
    <w:rsid w:val="004E037A"/>
    <w:rsid w:val="004E1B7A"/>
    <w:rsid w:val="004E1E18"/>
    <w:rsid w:val="004E5DD1"/>
    <w:rsid w:val="004E6100"/>
    <w:rsid w:val="004E6B4A"/>
    <w:rsid w:val="004E7CCD"/>
    <w:rsid w:val="004F06F8"/>
    <w:rsid w:val="005012C2"/>
    <w:rsid w:val="005014F1"/>
    <w:rsid w:val="005018D2"/>
    <w:rsid w:val="00501D7A"/>
    <w:rsid w:val="0050222F"/>
    <w:rsid w:val="005121A1"/>
    <w:rsid w:val="005137A9"/>
    <w:rsid w:val="00514E19"/>
    <w:rsid w:val="00516808"/>
    <w:rsid w:val="005168B7"/>
    <w:rsid w:val="00520883"/>
    <w:rsid w:val="0052164F"/>
    <w:rsid w:val="00522F79"/>
    <w:rsid w:val="005256DF"/>
    <w:rsid w:val="00525D5E"/>
    <w:rsid w:val="00530224"/>
    <w:rsid w:val="0053396A"/>
    <w:rsid w:val="00534964"/>
    <w:rsid w:val="005550ED"/>
    <w:rsid w:val="00556D7F"/>
    <w:rsid w:val="00562D2A"/>
    <w:rsid w:val="0056318D"/>
    <w:rsid w:val="00564CDD"/>
    <w:rsid w:val="00572828"/>
    <w:rsid w:val="00572B94"/>
    <w:rsid w:val="00573B62"/>
    <w:rsid w:val="00575A37"/>
    <w:rsid w:val="005763E3"/>
    <w:rsid w:val="005825AF"/>
    <w:rsid w:val="005860FD"/>
    <w:rsid w:val="00586391"/>
    <w:rsid w:val="00591146"/>
    <w:rsid w:val="005920B5"/>
    <w:rsid w:val="005925A8"/>
    <w:rsid w:val="005941C7"/>
    <w:rsid w:val="00597405"/>
    <w:rsid w:val="005979E8"/>
    <w:rsid w:val="005A193C"/>
    <w:rsid w:val="005A22CB"/>
    <w:rsid w:val="005A3D8C"/>
    <w:rsid w:val="005A47DC"/>
    <w:rsid w:val="005A512A"/>
    <w:rsid w:val="005A74DE"/>
    <w:rsid w:val="005C0C0A"/>
    <w:rsid w:val="005C1E43"/>
    <w:rsid w:val="005C1ED7"/>
    <w:rsid w:val="005C70E9"/>
    <w:rsid w:val="005C7E5C"/>
    <w:rsid w:val="005D0DC7"/>
    <w:rsid w:val="005D1163"/>
    <w:rsid w:val="005D2AC7"/>
    <w:rsid w:val="005E47F2"/>
    <w:rsid w:val="005E57FA"/>
    <w:rsid w:val="005E7721"/>
    <w:rsid w:val="005E7B25"/>
    <w:rsid w:val="005F17E3"/>
    <w:rsid w:val="005F278D"/>
    <w:rsid w:val="005F5088"/>
    <w:rsid w:val="00600625"/>
    <w:rsid w:val="00600ED1"/>
    <w:rsid w:val="00601C8C"/>
    <w:rsid w:val="00603B6D"/>
    <w:rsid w:val="00606607"/>
    <w:rsid w:val="00606CFD"/>
    <w:rsid w:val="00612EED"/>
    <w:rsid w:val="00613383"/>
    <w:rsid w:val="006135CA"/>
    <w:rsid w:val="006178AB"/>
    <w:rsid w:val="00621BC9"/>
    <w:rsid w:val="00623004"/>
    <w:rsid w:val="00623CF4"/>
    <w:rsid w:val="00624D78"/>
    <w:rsid w:val="00625323"/>
    <w:rsid w:val="00630106"/>
    <w:rsid w:val="00630899"/>
    <w:rsid w:val="006333CE"/>
    <w:rsid w:val="006376BF"/>
    <w:rsid w:val="00641EDD"/>
    <w:rsid w:val="006431AA"/>
    <w:rsid w:val="00644829"/>
    <w:rsid w:val="00645249"/>
    <w:rsid w:val="006514BA"/>
    <w:rsid w:val="00651AEC"/>
    <w:rsid w:val="00651C1C"/>
    <w:rsid w:val="006536D7"/>
    <w:rsid w:val="00655D44"/>
    <w:rsid w:val="00656A45"/>
    <w:rsid w:val="0066025E"/>
    <w:rsid w:val="0066125E"/>
    <w:rsid w:val="00666C80"/>
    <w:rsid w:val="00670C39"/>
    <w:rsid w:val="00672342"/>
    <w:rsid w:val="00672CC8"/>
    <w:rsid w:val="006736C6"/>
    <w:rsid w:val="006739EF"/>
    <w:rsid w:val="00681CE9"/>
    <w:rsid w:val="00684F42"/>
    <w:rsid w:val="00687044"/>
    <w:rsid w:val="006903A0"/>
    <w:rsid w:val="006914DC"/>
    <w:rsid w:val="006927B2"/>
    <w:rsid w:val="00693B22"/>
    <w:rsid w:val="00696FF2"/>
    <w:rsid w:val="006A28BE"/>
    <w:rsid w:val="006A3965"/>
    <w:rsid w:val="006A5335"/>
    <w:rsid w:val="006A6BAB"/>
    <w:rsid w:val="006A6FC5"/>
    <w:rsid w:val="006A73A6"/>
    <w:rsid w:val="006B0431"/>
    <w:rsid w:val="006B135F"/>
    <w:rsid w:val="006B1E16"/>
    <w:rsid w:val="006B3641"/>
    <w:rsid w:val="006B3845"/>
    <w:rsid w:val="006B3AB8"/>
    <w:rsid w:val="006B3D21"/>
    <w:rsid w:val="006B4AD3"/>
    <w:rsid w:val="006B58F4"/>
    <w:rsid w:val="006B60AB"/>
    <w:rsid w:val="006B6527"/>
    <w:rsid w:val="006C3432"/>
    <w:rsid w:val="006C7EC0"/>
    <w:rsid w:val="006D288E"/>
    <w:rsid w:val="006D48DA"/>
    <w:rsid w:val="006D4E5E"/>
    <w:rsid w:val="006E0507"/>
    <w:rsid w:val="006E4128"/>
    <w:rsid w:val="006E53F2"/>
    <w:rsid w:val="006F7258"/>
    <w:rsid w:val="00701283"/>
    <w:rsid w:val="007024CF"/>
    <w:rsid w:val="00702C08"/>
    <w:rsid w:val="007048EC"/>
    <w:rsid w:val="00706ED1"/>
    <w:rsid w:val="0070758D"/>
    <w:rsid w:val="00710CF2"/>
    <w:rsid w:val="007128C1"/>
    <w:rsid w:val="007138F8"/>
    <w:rsid w:val="00714AB1"/>
    <w:rsid w:val="00720CFC"/>
    <w:rsid w:val="00720E9A"/>
    <w:rsid w:val="00721853"/>
    <w:rsid w:val="007233D6"/>
    <w:rsid w:val="00732223"/>
    <w:rsid w:val="007337C2"/>
    <w:rsid w:val="00733FFA"/>
    <w:rsid w:val="007358C4"/>
    <w:rsid w:val="007379ED"/>
    <w:rsid w:val="007414D3"/>
    <w:rsid w:val="0074150C"/>
    <w:rsid w:val="007461C3"/>
    <w:rsid w:val="007469A5"/>
    <w:rsid w:val="00746C73"/>
    <w:rsid w:val="007475F5"/>
    <w:rsid w:val="00750403"/>
    <w:rsid w:val="00750C21"/>
    <w:rsid w:val="007513D4"/>
    <w:rsid w:val="00751776"/>
    <w:rsid w:val="00755341"/>
    <w:rsid w:val="00756E4F"/>
    <w:rsid w:val="0075763D"/>
    <w:rsid w:val="00760CB9"/>
    <w:rsid w:val="0076125A"/>
    <w:rsid w:val="00775A5D"/>
    <w:rsid w:val="0077614B"/>
    <w:rsid w:val="00776434"/>
    <w:rsid w:val="00781F56"/>
    <w:rsid w:val="00785E29"/>
    <w:rsid w:val="00786E6E"/>
    <w:rsid w:val="007874E7"/>
    <w:rsid w:val="00787A0B"/>
    <w:rsid w:val="00790ED3"/>
    <w:rsid w:val="00791A26"/>
    <w:rsid w:val="007A16EC"/>
    <w:rsid w:val="007A20B2"/>
    <w:rsid w:val="007A3634"/>
    <w:rsid w:val="007A5AEA"/>
    <w:rsid w:val="007A75D1"/>
    <w:rsid w:val="007B1A33"/>
    <w:rsid w:val="007B24A1"/>
    <w:rsid w:val="007B2928"/>
    <w:rsid w:val="007B2FF2"/>
    <w:rsid w:val="007B5F21"/>
    <w:rsid w:val="007C3544"/>
    <w:rsid w:val="007C795F"/>
    <w:rsid w:val="007C79C6"/>
    <w:rsid w:val="007D0633"/>
    <w:rsid w:val="007D29E3"/>
    <w:rsid w:val="007D5B6F"/>
    <w:rsid w:val="007E0861"/>
    <w:rsid w:val="007E0E62"/>
    <w:rsid w:val="007E19D5"/>
    <w:rsid w:val="007E27E4"/>
    <w:rsid w:val="007E3C68"/>
    <w:rsid w:val="007E6B9B"/>
    <w:rsid w:val="007F05CC"/>
    <w:rsid w:val="007F1B43"/>
    <w:rsid w:val="007F204C"/>
    <w:rsid w:val="007F2E2B"/>
    <w:rsid w:val="007F4151"/>
    <w:rsid w:val="007F596B"/>
    <w:rsid w:val="007F5AD2"/>
    <w:rsid w:val="007F69DE"/>
    <w:rsid w:val="007F6C68"/>
    <w:rsid w:val="007F7C7B"/>
    <w:rsid w:val="00801070"/>
    <w:rsid w:val="00803906"/>
    <w:rsid w:val="00804CDA"/>
    <w:rsid w:val="008056F2"/>
    <w:rsid w:val="0080578C"/>
    <w:rsid w:val="00807D72"/>
    <w:rsid w:val="008101C3"/>
    <w:rsid w:val="00814CB6"/>
    <w:rsid w:val="00820D8D"/>
    <w:rsid w:val="008216D9"/>
    <w:rsid w:val="008247D6"/>
    <w:rsid w:val="00824B3D"/>
    <w:rsid w:val="00825542"/>
    <w:rsid w:val="008301C2"/>
    <w:rsid w:val="00834CF9"/>
    <w:rsid w:val="008368D2"/>
    <w:rsid w:val="00836EC0"/>
    <w:rsid w:val="00837B44"/>
    <w:rsid w:val="00840950"/>
    <w:rsid w:val="00850610"/>
    <w:rsid w:val="0085099B"/>
    <w:rsid w:val="00852EE1"/>
    <w:rsid w:val="00855DA7"/>
    <w:rsid w:val="00855E05"/>
    <w:rsid w:val="0086086A"/>
    <w:rsid w:val="00862737"/>
    <w:rsid w:val="00862A17"/>
    <w:rsid w:val="00863C4C"/>
    <w:rsid w:val="00863DA4"/>
    <w:rsid w:val="0086457C"/>
    <w:rsid w:val="00864F9D"/>
    <w:rsid w:val="00872100"/>
    <w:rsid w:val="008743A3"/>
    <w:rsid w:val="00875CC7"/>
    <w:rsid w:val="00880446"/>
    <w:rsid w:val="0088136B"/>
    <w:rsid w:val="00881B63"/>
    <w:rsid w:val="00887A62"/>
    <w:rsid w:val="00891FD8"/>
    <w:rsid w:val="008953D7"/>
    <w:rsid w:val="008A0DBB"/>
    <w:rsid w:val="008A5967"/>
    <w:rsid w:val="008A6B9F"/>
    <w:rsid w:val="008B29E7"/>
    <w:rsid w:val="008D0B8F"/>
    <w:rsid w:val="008D631D"/>
    <w:rsid w:val="008D67C0"/>
    <w:rsid w:val="008E4769"/>
    <w:rsid w:val="008E510C"/>
    <w:rsid w:val="008F3E40"/>
    <w:rsid w:val="008F5186"/>
    <w:rsid w:val="0090055E"/>
    <w:rsid w:val="00900A7B"/>
    <w:rsid w:val="00901B60"/>
    <w:rsid w:val="009047D2"/>
    <w:rsid w:val="009178E7"/>
    <w:rsid w:val="00921526"/>
    <w:rsid w:val="00924DA7"/>
    <w:rsid w:val="00927B7D"/>
    <w:rsid w:val="00932113"/>
    <w:rsid w:val="0093244A"/>
    <w:rsid w:val="0093575B"/>
    <w:rsid w:val="0093633C"/>
    <w:rsid w:val="0093644A"/>
    <w:rsid w:val="00936BE0"/>
    <w:rsid w:val="00937E30"/>
    <w:rsid w:val="00944D6E"/>
    <w:rsid w:val="00946402"/>
    <w:rsid w:val="00946DA5"/>
    <w:rsid w:val="00947105"/>
    <w:rsid w:val="00951CA5"/>
    <w:rsid w:val="00952AAA"/>
    <w:rsid w:val="00952DA2"/>
    <w:rsid w:val="00956D36"/>
    <w:rsid w:val="00962AE5"/>
    <w:rsid w:val="0097163A"/>
    <w:rsid w:val="009741A0"/>
    <w:rsid w:val="009742F5"/>
    <w:rsid w:val="009760D6"/>
    <w:rsid w:val="00976254"/>
    <w:rsid w:val="0098138C"/>
    <w:rsid w:val="00982848"/>
    <w:rsid w:val="00984731"/>
    <w:rsid w:val="00984854"/>
    <w:rsid w:val="0098579D"/>
    <w:rsid w:val="0098797D"/>
    <w:rsid w:val="00990B9D"/>
    <w:rsid w:val="0099281F"/>
    <w:rsid w:val="00993487"/>
    <w:rsid w:val="00994606"/>
    <w:rsid w:val="009A5576"/>
    <w:rsid w:val="009A5F47"/>
    <w:rsid w:val="009A7F28"/>
    <w:rsid w:val="009B2234"/>
    <w:rsid w:val="009B39F1"/>
    <w:rsid w:val="009B49D2"/>
    <w:rsid w:val="009B652E"/>
    <w:rsid w:val="009B7D99"/>
    <w:rsid w:val="009C13FF"/>
    <w:rsid w:val="009C685E"/>
    <w:rsid w:val="009C6CAC"/>
    <w:rsid w:val="009C7D12"/>
    <w:rsid w:val="009D1E91"/>
    <w:rsid w:val="009D1F60"/>
    <w:rsid w:val="009D3CEB"/>
    <w:rsid w:val="009D681C"/>
    <w:rsid w:val="009D784F"/>
    <w:rsid w:val="009E0F52"/>
    <w:rsid w:val="009E100D"/>
    <w:rsid w:val="009E61A5"/>
    <w:rsid w:val="009F03EE"/>
    <w:rsid w:val="009F438D"/>
    <w:rsid w:val="009F46AB"/>
    <w:rsid w:val="00A0168F"/>
    <w:rsid w:val="00A057F1"/>
    <w:rsid w:val="00A07B8C"/>
    <w:rsid w:val="00A10B05"/>
    <w:rsid w:val="00A11719"/>
    <w:rsid w:val="00A12AA7"/>
    <w:rsid w:val="00A153B4"/>
    <w:rsid w:val="00A17138"/>
    <w:rsid w:val="00A1797A"/>
    <w:rsid w:val="00A20D2F"/>
    <w:rsid w:val="00A2527A"/>
    <w:rsid w:val="00A33326"/>
    <w:rsid w:val="00A33781"/>
    <w:rsid w:val="00A33E4F"/>
    <w:rsid w:val="00A34F1B"/>
    <w:rsid w:val="00A36141"/>
    <w:rsid w:val="00A3663A"/>
    <w:rsid w:val="00A375DB"/>
    <w:rsid w:val="00A41B17"/>
    <w:rsid w:val="00A43066"/>
    <w:rsid w:val="00A4479B"/>
    <w:rsid w:val="00A45EFF"/>
    <w:rsid w:val="00A50C94"/>
    <w:rsid w:val="00A5147C"/>
    <w:rsid w:val="00A53F01"/>
    <w:rsid w:val="00A55EDD"/>
    <w:rsid w:val="00A57BA5"/>
    <w:rsid w:val="00A57BDB"/>
    <w:rsid w:val="00A57D99"/>
    <w:rsid w:val="00A62EF3"/>
    <w:rsid w:val="00A6448E"/>
    <w:rsid w:val="00A64EC4"/>
    <w:rsid w:val="00A65121"/>
    <w:rsid w:val="00A6755E"/>
    <w:rsid w:val="00A67ABA"/>
    <w:rsid w:val="00A700A7"/>
    <w:rsid w:val="00A7127A"/>
    <w:rsid w:val="00A80C9E"/>
    <w:rsid w:val="00A855BB"/>
    <w:rsid w:val="00A86E12"/>
    <w:rsid w:val="00A903C6"/>
    <w:rsid w:val="00A91021"/>
    <w:rsid w:val="00A948CB"/>
    <w:rsid w:val="00A95CDE"/>
    <w:rsid w:val="00A96402"/>
    <w:rsid w:val="00A9695A"/>
    <w:rsid w:val="00AA1B1A"/>
    <w:rsid w:val="00AA3EF7"/>
    <w:rsid w:val="00AA645E"/>
    <w:rsid w:val="00AA7818"/>
    <w:rsid w:val="00AA7B41"/>
    <w:rsid w:val="00AB0832"/>
    <w:rsid w:val="00AB39B3"/>
    <w:rsid w:val="00AB44F2"/>
    <w:rsid w:val="00AB5798"/>
    <w:rsid w:val="00AB5DFD"/>
    <w:rsid w:val="00AB6CAE"/>
    <w:rsid w:val="00AC071A"/>
    <w:rsid w:val="00AC1F64"/>
    <w:rsid w:val="00AC3582"/>
    <w:rsid w:val="00AC598A"/>
    <w:rsid w:val="00AC6BAF"/>
    <w:rsid w:val="00AC6F54"/>
    <w:rsid w:val="00AD2467"/>
    <w:rsid w:val="00AD35D6"/>
    <w:rsid w:val="00AD36F5"/>
    <w:rsid w:val="00AD6725"/>
    <w:rsid w:val="00AE3A2D"/>
    <w:rsid w:val="00AE4005"/>
    <w:rsid w:val="00AE538F"/>
    <w:rsid w:val="00AE5ACA"/>
    <w:rsid w:val="00AE767E"/>
    <w:rsid w:val="00AF3F13"/>
    <w:rsid w:val="00AF585E"/>
    <w:rsid w:val="00AF6BF4"/>
    <w:rsid w:val="00B011BF"/>
    <w:rsid w:val="00B0156E"/>
    <w:rsid w:val="00B025F6"/>
    <w:rsid w:val="00B0395B"/>
    <w:rsid w:val="00B03A34"/>
    <w:rsid w:val="00B03A4F"/>
    <w:rsid w:val="00B04367"/>
    <w:rsid w:val="00B04912"/>
    <w:rsid w:val="00B137EA"/>
    <w:rsid w:val="00B16BE4"/>
    <w:rsid w:val="00B24F9F"/>
    <w:rsid w:val="00B27346"/>
    <w:rsid w:val="00B306AD"/>
    <w:rsid w:val="00B31D82"/>
    <w:rsid w:val="00B33E9F"/>
    <w:rsid w:val="00B43742"/>
    <w:rsid w:val="00B4445D"/>
    <w:rsid w:val="00B4485A"/>
    <w:rsid w:val="00B45AD1"/>
    <w:rsid w:val="00B50352"/>
    <w:rsid w:val="00B5104E"/>
    <w:rsid w:val="00B518E0"/>
    <w:rsid w:val="00B546D7"/>
    <w:rsid w:val="00B555D0"/>
    <w:rsid w:val="00B56DD5"/>
    <w:rsid w:val="00B56EA0"/>
    <w:rsid w:val="00B61C68"/>
    <w:rsid w:val="00B63BCB"/>
    <w:rsid w:val="00B640F8"/>
    <w:rsid w:val="00B642EB"/>
    <w:rsid w:val="00B6723D"/>
    <w:rsid w:val="00B6764B"/>
    <w:rsid w:val="00B70326"/>
    <w:rsid w:val="00B73119"/>
    <w:rsid w:val="00B7339A"/>
    <w:rsid w:val="00B755FD"/>
    <w:rsid w:val="00B7582A"/>
    <w:rsid w:val="00B76EBD"/>
    <w:rsid w:val="00B802EA"/>
    <w:rsid w:val="00B82CE3"/>
    <w:rsid w:val="00B8348B"/>
    <w:rsid w:val="00B8773B"/>
    <w:rsid w:val="00BA04E9"/>
    <w:rsid w:val="00BA433A"/>
    <w:rsid w:val="00BA67C5"/>
    <w:rsid w:val="00BB0653"/>
    <w:rsid w:val="00BB104B"/>
    <w:rsid w:val="00BB1586"/>
    <w:rsid w:val="00BB2BF7"/>
    <w:rsid w:val="00BB4529"/>
    <w:rsid w:val="00BB7F5E"/>
    <w:rsid w:val="00BC3C48"/>
    <w:rsid w:val="00BC46CD"/>
    <w:rsid w:val="00BC5368"/>
    <w:rsid w:val="00BC6128"/>
    <w:rsid w:val="00BE004F"/>
    <w:rsid w:val="00BE185D"/>
    <w:rsid w:val="00BE426F"/>
    <w:rsid w:val="00BE435F"/>
    <w:rsid w:val="00BE5253"/>
    <w:rsid w:val="00BE5571"/>
    <w:rsid w:val="00BE56C3"/>
    <w:rsid w:val="00BE579F"/>
    <w:rsid w:val="00BE5A77"/>
    <w:rsid w:val="00BE5CA0"/>
    <w:rsid w:val="00BE6CD6"/>
    <w:rsid w:val="00BF40F9"/>
    <w:rsid w:val="00BF58C6"/>
    <w:rsid w:val="00BF77EF"/>
    <w:rsid w:val="00C02F4C"/>
    <w:rsid w:val="00C04166"/>
    <w:rsid w:val="00C0689E"/>
    <w:rsid w:val="00C119B2"/>
    <w:rsid w:val="00C12709"/>
    <w:rsid w:val="00C142DF"/>
    <w:rsid w:val="00C1782D"/>
    <w:rsid w:val="00C226C4"/>
    <w:rsid w:val="00C23172"/>
    <w:rsid w:val="00C23B70"/>
    <w:rsid w:val="00C24191"/>
    <w:rsid w:val="00C24227"/>
    <w:rsid w:val="00C245C1"/>
    <w:rsid w:val="00C2646A"/>
    <w:rsid w:val="00C26507"/>
    <w:rsid w:val="00C27208"/>
    <w:rsid w:val="00C31B3D"/>
    <w:rsid w:val="00C34A75"/>
    <w:rsid w:val="00C34ADE"/>
    <w:rsid w:val="00C37429"/>
    <w:rsid w:val="00C40859"/>
    <w:rsid w:val="00C4219D"/>
    <w:rsid w:val="00C44488"/>
    <w:rsid w:val="00C50554"/>
    <w:rsid w:val="00C511BA"/>
    <w:rsid w:val="00C538E8"/>
    <w:rsid w:val="00C560DF"/>
    <w:rsid w:val="00C57AF7"/>
    <w:rsid w:val="00C616B7"/>
    <w:rsid w:val="00C65659"/>
    <w:rsid w:val="00C72342"/>
    <w:rsid w:val="00C75176"/>
    <w:rsid w:val="00C75640"/>
    <w:rsid w:val="00C84644"/>
    <w:rsid w:val="00C87D16"/>
    <w:rsid w:val="00C9283F"/>
    <w:rsid w:val="00C9325D"/>
    <w:rsid w:val="00C93744"/>
    <w:rsid w:val="00C93FEA"/>
    <w:rsid w:val="00C96058"/>
    <w:rsid w:val="00C966BF"/>
    <w:rsid w:val="00CA1BBF"/>
    <w:rsid w:val="00CA2A9E"/>
    <w:rsid w:val="00CA3BA8"/>
    <w:rsid w:val="00CA4D0A"/>
    <w:rsid w:val="00CA576E"/>
    <w:rsid w:val="00CA615D"/>
    <w:rsid w:val="00CA74F6"/>
    <w:rsid w:val="00CA7F65"/>
    <w:rsid w:val="00CB21A9"/>
    <w:rsid w:val="00CB2E62"/>
    <w:rsid w:val="00CB48F3"/>
    <w:rsid w:val="00CC2173"/>
    <w:rsid w:val="00CC68FF"/>
    <w:rsid w:val="00CC74C0"/>
    <w:rsid w:val="00CC754B"/>
    <w:rsid w:val="00CC75B5"/>
    <w:rsid w:val="00CD3FE2"/>
    <w:rsid w:val="00CD4C55"/>
    <w:rsid w:val="00CD4D00"/>
    <w:rsid w:val="00CD683D"/>
    <w:rsid w:val="00CD71E3"/>
    <w:rsid w:val="00CD74A5"/>
    <w:rsid w:val="00CE1A47"/>
    <w:rsid w:val="00CE1E6D"/>
    <w:rsid w:val="00CE385C"/>
    <w:rsid w:val="00CE7CCF"/>
    <w:rsid w:val="00CF0AEE"/>
    <w:rsid w:val="00CF1CBA"/>
    <w:rsid w:val="00CF4B90"/>
    <w:rsid w:val="00CF5B4D"/>
    <w:rsid w:val="00D00013"/>
    <w:rsid w:val="00D00639"/>
    <w:rsid w:val="00D011E0"/>
    <w:rsid w:val="00D04D88"/>
    <w:rsid w:val="00D072CB"/>
    <w:rsid w:val="00D1332D"/>
    <w:rsid w:val="00D13A50"/>
    <w:rsid w:val="00D13EA0"/>
    <w:rsid w:val="00D15387"/>
    <w:rsid w:val="00D1666F"/>
    <w:rsid w:val="00D27CAE"/>
    <w:rsid w:val="00D305BF"/>
    <w:rsid w:val="00D32569"/>
    <w:rsid w:val="00D341DE"/>
    <w:rsid w:val="00D36B22"/>
    <w:rsid w:val="00D44C81"/>
    <w:rsid w:val="00D45463"/>
    <w:rsid w:val="00D53677"/>
    <w:rsid w:val="00D5386E"/>
    <w:rsid w:val="00D60F7F"/>
    <w:rsid w:val="00D625F9"/>
    <w:rsid w:val="00D6543F"/>
    <w:rsid w:val="00D660E9"/>
    <w:rsid w:val="00D749E0"/>
    <w:rsid w:val="00D806DB"/>
    <w:rsid w:val="00D81EBD"/>
    <w:rsid w:val="00D8251D"/>
    <w:rsid w:val="00D82B94"/>
    <w:rsid w:val="00D82BFD"/>
    <w:rsid w:val="00D82E54"/>
    <w:rsid w:val="00D830F5"/>
    <w:rsid w:val="00D86370"/>
    <w:rsid w:val="00D8725F"/>
    <w:rsid w:val="00D93ED4"/>
    <w:rsid w:val="00D960DA"/>
    <w:rsid w:val="00D97100"/>
    <w:rsid w:val="00DA1129"/>
    <w:rsid w:val="00DA2369"/>
    <w:rsid w:val="00DA5B43"/>
    <w:rsid w:val="00DA6EBA"/>
    <w:rsid w:val="00DC145F"/>
    <w:rsid w:val="00DC232A"/>
    <w:rsid w:val="00DC29B6"/>
    <w:rsid w:val="00DC2B6C"/>
    <w:rsid w:val="00DC2E86"/>
    <w:rsid w:val="00DC30B4"/>
    <w:rsid w:val="00DC3F86"/>
    <w:rsid w:val="00DC5327"/>
    <w:rsid w:val="00DC568E"/>
    <w:rsid w:val="00DC5820"/>
    <w:rsid w:val="00DC585F"/>
    <w:rsid w:val="00DD001E"/>
    <w:rsid w:val="00DD1040"/>
    <w:rsid w:val="00DD110C"/>
    <w:rsid w:val="00DD17C4"/>
    <w:rsid w:val="00DD1BBC"/>
    <w:rsid w:val="00DD37FE"/>
    <w:rsid w:val="00DD3B23"/>
    <w:rsid w:val="00DD4B9F"/>
    <w:rsid w:val="00DD7707"/>
    <w:rsid w:val="00DE264D"/>
    <w:rsid w:val="00DE6820"/>
    <w:rsid w:val="00DE6CE0"/>
    <w:rsid w:val="00DF0972"/>
    <w:rsid w:val="00DF21FB"/>
    <w:rsid w:val="00DF270E"/>
    <w:rsid w:val="00DF3312"/>
    <w:rsid w:val="00DF3ED1"/>
    <w:rsid w:val="00DF5B6B"/>
    <w:rsid w:val="00DF67A6"/>
    <w:rsid w:val="00E01DBC"/>
    <w:rsid w:val="00E023F4"/>
    <w:rsid w:val="00E02B81"/>
    <w:rsid w:val="00E02C78"/>
    <w:rsid w:val="00E03F2C"/>
    <w:rsid w:val="00E04774"/>
    <w:rsid w:val="00E05F93"/>
    <w:rsid w:val="00E06598"/>
    <w:rsid w:val="00E10A12"/>
    <w:rsid w:val="00E11F1E"/>
    <w:rsid w:val="00E20130"/>
    <w:rsid w:val="00E21413"/>
    <w:rsid w:val="00E21453"/>
    <w:rsid w:val="00E21667"/>
    <w:rsid w:val="00E25139"/>
    <w:rsid w:val="00E25296"/>
    <w:rsid w:val="00E27059"/>
    <w:rsid w:val="00E326CE"/>
    <w:rsid w:val="00E329C0"/>
    <w:rsid w:val="00E35F68"/>
    <w:rsid w:val="00E36459"/>
    <w:rsid w:val="00E40CAF"/>
    <w:rsid w:val="00E410DD"/>
    <w:rsid w:val="00E42D73"/>
    <w:rsid w:val="00E45DF9"/>
    <w:rsid w:val="00E468F9"/>
    <w:rsid w:val="00E503FC"/>
    <w:rsid w:val="00E5085A"/>
    <w:rsid w:val="00E51BF2"/>
    <w:rsid w:val="00E558A2"/>
    <w:rsid w:val="00E55F80"/>
    <w:rsid w:val="00E57F5A"/>
    <w:rsid w:val="00E63518"/>
    <w:rsid w:val="00E66286"/>
    <w:rsid w:val="00E66328"/>
    <w:rsid w:val="00E72368"/>
    <w:rsid w:val="00E75550"/>
    <w:rsid w:val="00E7618C"/>
    <w:rsid w:val="00E82EFB"/>
    <w:rsid w:val="00E8521E"/>
    <w:rsid w:val="00E86313"/>
    <w:rsid w:val="00E86FD3"/>
    <w:rsid w:val="00E8747D"/>
    <w:rsid w:val="00E92265"/>
    <w:rsid w:val="00E927AB"/>
    <w:rsid w:val="00EA041D"/>
    <w:rsid w:val="00EA20E5"/>
    <w:rsid w:val="00EA5F4B"/>
    <w:rsid w:val="00EA7616"/>
    <w:rsid w:val="00EA7AE0"/>
    <w:rsid w:val="00EC035E"/>
    <w:rsid w:val="00EC059F"/>
    <w:rsid w:val="00EC08C0"/>
    <w:rsid w:val="00EC2BE1"/>
    <w:rsid w:val="00EC3574"/>
    <w:rsid w:val="00EC3AA1"/>
    <w:rsid w:val="00EC42BE"/>
    <w:rsid w:val="00EC5E30"/>
    <w:rsid w:val="00ED0116"/>
    <w:rsid w:val="00ED0501"/>
    <w:rsid w:val="00ED1018"/>
    <w:rsid w:val="00ED2C64"/>
    <w:rsid w:val="00ED5473"/>
    <w:rsid w:val="00EE0810"/>
    <w:rsid w:val="00EE10AE"/>
    <w:rsid w:val="00EE344E"/>
    <w:rsid w:val="00EE7DC7"/>
    <w:rsid w:val="00EF09BE"/>
    <w:rsid w:val="00F014A0"/>
    <w:rsid w:val="00F03D9A"/>
    <w:rsid w:val="00F04C4A"/>
    <w:rsid w:val="00F1161F"/>
    <w:rsid w:val="00F15CB9"/>
    <w:rsid w:val="00F16AFE"/>
    <w:rsid w:val="00F17544"/>
    <w:rsid w:val="00F21AB7"/>
    <w:rsid w:val="00F23503"/>
    <w:rsid w:val="00F23F2C"/>
    <w:rsid w:val="00F26D27"/>
    <w:rsid w:val="00F27C88"/>
    <w:rsid w:val="00F31941"/>
    <w:rsid w:val="00F320B0"/>
    <w:rsid w:val="00F336D7"/>
    <w:rsid w:val="00F33D0F"/>
    <w:rsid w:val="00F34FCC"/>
    <w:rsid w:val="00F358A2"/>
    <w:rsid w:val="00F37AFC"/>
    <w:rsid w:val="00F40CFB"/>
    <w:rsid w:val="00F4389C"/>
    <w:rsid w:val="00F46230"/>
    <w:rsid w:val="00F4744F"/>
    <w:rsid w:val="00F5143D"/>
    <w:rsid w:val="00F51D03"/>
    <w:rsid w:val="00F5399A"/>
    <w:rsid w:val="00F53F8F"/>
    <w:rsid w:val="00F5687F"/>
    <w:rsid w:val="00F60DCB"/>
    <w:rsid w:val="00F613D6"/>
    <w:rsid w:val="00F63EF3"/>
    <w:rsid w:val="00F73F10"/>
    <w:rsid w:val="00F74ABF"/>
    <w:rsid w:val="00F7599B"/>
    <w:rsid w:val="00F75C65"/>
    <w:rsid w:val="00F76995"/>
    <w:rsid w:val="00F77002"/>
    <w:rsid w:val="00F80F11"/>
    <w:rsid w:val="00F80F7C"/>
    <w:rsid w:val="00F81542"/>
    <w:rsid w:val="00F8319D"/>
    <w:rsid w:val="00F838F1"/>
    <w:rsid w:val="00F84B69"/>
    <w:rsid w:val="00F861C0"/>
    <w:rsid w:val="00FA1BDB"/>
    <w:rsid w:val="00FA2FEF"/>
    <w:rsid w:val="00FA4753"/>
    <w:rsid w:val="00FA49FA"/>
    <w:rsid w:val="00FA4F04"/>
    <w:rsid w:val="00FA51F4"/>
    <w:rsid w:val="00FA64FF"/>
    <w:rsid w:val="00FA7FC3"/>
    <w:rsid w:val="00FB06DF"/>
    <w:rsid w:val="00FB1A74"/>
    <w:rsid w:val="00FB4BB1"/>
    <w:rsid w:val="00FB5D66"/>
    <w:rsid w:val="00FB6182"/>
    <w:rsid w:val="00FB78D7"/>
    <w:rsid w:val="00FC09C6"/>
    <w:rsid w:val="00FC2A3D"/>
    <w:rsid w:val="00FC3BCC"/>
    <w:rsid w:val="00FC3E0A"/>
    <w:rsid w:val="00FC4FF8"/>
    <w:rsid w:val="00FC66FD"/>
    <w:rsid w:val="00FD061C"/>
    <w:rsid w:val="00FD102E"/>
    <w:rsid w:val="00FD24B6"/>
    <w:rsid w:val="00FD6AB1"/>
    <w:rsid w:val="00FD70D1"/>
    <w:rsid w:val="00FE4112"/>
    <w:rsid w:val="00FE46AA"/>
    <w:rsid w:val="00FF138F"/>
    <w:rsid w:val="00FF1B93"/>
    <w:rsid w:val="00FF6134"/>
    <w:rsid w:val="00FF6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D439B"/>
  <w15:docId w15:val="{3C03F05C-7C0F-4F9D-A120-86F6E2C6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5403"/>
    <w:pPr>
      <w:spacing w:line="276" w:lineRule="auto"/>
      <w:jc w:val="both"/>
    </w:pPr>
    <w:rPr>
      <w:rFonts w:ascii="Calibri" w:hAnsi="Calibri"/>
      <w:sz w:val="22"/>
      <w:szCs w:val="22"/>
      <w:lang w:eastAsia="en-US"/>
    </w:rPr>
  </w:style>
  <w:style w:type="paragraph" w:styleId="Naslov1">
    <w:name w:val="heading 1"/>
    <w:basedOn w:val="Navaden"/>
    <w:qFormat/>
    <w:rsid w:val="00185403"/>
    <w:pPr>
      <w:spacing w:before="100" w:beforeAutospacing="1" w:after="100" w:afterAutospacing="1" w:line="240" w:lineRule="auto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03D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E35F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eading1Char">
    <w:name w:val="Heading 1 Char"/>
    <w:basedOn w:val="Privzetapisavaodstavka"/>
    <w:rsid w:val="00185403"/>
    <w:rPr>
      <w:rFonts w:ascii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rsid w:val="0018540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sl-SI"/>
    </w:rPr>
  </w:style>
  <w:style w:type="paragraph" w:customStyle="1" w:styleId="Besedilooblaka1">
    <w:name w:val="Besedilo oblačka1"/>
    <w:basedOn w:val="Navaden"/>
    <w:rsid w:val="001854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Privzetapisavaodstavka"/>
    <w:rsid w:val="00185403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avaden"/>
    <w:rsid w:val="00185403"/>
    <w:pPr>
      <w:spacing w:line="240" w:lineRule="auto"/>
      <w:ind w:left="708"/>
      <w:jc w:val="left"/>
    </w:pPr>
    <w:rPr>
      <w:rFonts w:ascii="Times New Roman" w:hAnsi="Times New Roman"/>
      <w:sz w:val="24"/>
      <w:szCs w:val="24"/>
      <w:lang w:val="en-GB" w:eastAsia="sl-SI"/>
    </w:rPr>
  </w:style>
  <w:style w:type="paragraph" w:customStyle="1" w:styleId="ListParagraph11">
    <w:name w:val="List Paragraph11"/>
    <w:basedOn w:val="Navaden"/>
    <w:rsid w:val="00185403"/>
    <w:pPr>
      <w:spacing w:line="240" w:lineRule="auto"/>
      <w:ind w:left="708"/>
      <w:jc w:val="left"/>
    </w:pPr>
    <w:rPr>
      <w:rFonts w:ascii="Times New Roman" w:hAnsi="Times New Roman"/>
      <w:sz w:val="24"/>
      <w:szCs w:val="24"/>
      <w:lang w:val="en-GB" w:eastAsia="sl-SI"/>
    </w:rPr>
  </w:style>
  <w:style w:type="paragraph" w:customStyle="1" w:styleId="Odstavekseznama1">
    <w:name w:val="Odstavek seznama1"/>
    <w:basedOn w:val="Navaden"/>
    <w:rsid w:val="00185403"/>
    <w:pPr>
      <w:ind w:left="720"/>
    </w:pPr>
  </w:style>
  <w:style w:type="character" w:styleId="Pripombasklic">
    <w:name w:val="annotation reference"/>
    <w:basedOn w:val="Privzetapisavaodstavka"/>
    <w:semiHidden/>
    <w:rsid w:val="001854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185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Privzetapisavaodstavka"/>
    <w:rsid w:val="00185403"/>
    <w:rPr>
      <w:sz w:val="20"/>
      <w:szCs w:val="20"/>
    </w:rPr>
  </w:style>
  <w:style w:type="paragraph" w:customStyle="1" w:styleId="Zadevakomentarja1">
    <w:name w:val="Zadeva komentarja1"/>
    <w:basedOn w:val="Pripombabesedilo"/>
    <w:next w:val="Pripombabesedilo"/>
    <w:rsid w:val="00185403"/>
    <w:rPr>
      <w:b/>
      <w:bCs/>
    </w:rPr>
  </w:style>
  <w:style w:type="character" w:customStyle="1" w:styleId="CommentSubjectChar">
    <w:name w:val="Comment Subject Char"/>
    <w:basedOn w:val="CommentTextChar"/>
    <w:rsid w:val="00185403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20D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20D8D"/>
    <w:rPr>
      <w:rFonts w:ascii="Tahoma" w:hAnsi="Tahoma" w:cs="Tahoma"/>
      <w:sz w:val="16"/>
      <w:szCs w:val="16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20D8D"/>
    <w:pPr>
      <w:spacing w:line="276" w:lineRule="auto"/>
    </w:pPr>
    <w:rPr>
      <w:b/>
      <w:bCs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20D8D"/>
    <w:rPr>
      <w:rFonts w:ascii="Calibri" w:hAnsi="Calibri"/>
      <w:lang w:eastAsia="en-US"/>
    </w:rPr>
  </w:style>
  <w:style w:type="character" w:customStyle="1" w:styleId="ZadevapripombeZnak">
    <w:name w:val="Zadeva pripombe Znak"/>
    <w:basedOn w:val="PripombabesediloZnak"/>
    <w:link w:val="Zadevapripombe"/>
    <w:rsid w:val="00820D8D"/>
    <w:rPr>
      <w:rFonts w:ascii="Calibri" w:hAnsi="Calibri"/>
      <w:lang w:eastAsia="en-US"/>
    </w:rPr>
  </w:style>
  <w:style w:type="paragraph" w:styleId="Odstavekseznama">
    <w:name w:val="List Paragraph"/>
    <w:basedOn w:val="Navaden"/>
    <w:uiPriority w:val="34"/>
    <w:qFormat/>
    <w:rsid w:val="00104D47"/>
    <w:pPr>
      <w:ind w:left="720"/>
      <w:contextualSpacing/>
    </w:pPr>
    <w:rPr>
      <w:rFonts w:eastAsia="Calibri"/>
    </w:rPr>
  </w:style>
  <w:style w:type="paragraph" w:styleId="Revizija">
    <w:name w:val="Revision"/>
    <w:hidden/>
    <w:uiPriority w:val="99"/>
    <w:semiHidden/>
    <w:rsid w:val="00732223"/>
    <w:rPr>
      <w:rFonts w:ascii="Calibri" w:hAnsi="Calibri"/>
      <w:sz w:val="22"/>
      <w:szCs w:val="22"/>
      <w:lang w:eastAsia="en-US"/>
    </w:rPr>
  </w:style>
  <w:style w:type="table" w:styleId="Tabelamrea">
    <w:name w:val="Table Grid"/>
    <w:basedOn w:val="Navadnatabela"/>
    <w:rsid w:val="00AB39B3"/>
    <w:pPr>
      <w:spacing w:line="276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">
    <w:name w:val="člen"/>
    <w:basedOn w:val="Navaden"/>
    <w:qFormat/>
    <w:rsid w:val="000B4374"/>
    <w:pPr>
      <w:numPr>
        <w:numId w:val="1"/>
      </w:numPr>
      <w:spacing w:line="240" w:lineRule="auto"/>
      <w:jc w:val="center"/>
    </w:pPr>
    <w:rPr>
      <w:rFonts w:ascii="Arial" w:hAnsi="Arial" w:cs="Arial"/>
      <w:b/>
      <w:sz w:val="24"/>
      <w:szCs w:val="24"/>
      <w:lang w:eastAsia="sl-SI"/>
    </w:rPr>
  </w:style>
  <w:style w:type="paragraph" w:styleId="Glava">
    <w:name w:val="header"/>
    <w:basedOn w:val="Navaden"/>
    <w:link w:val="GlavaZnak"/>
    <w:unhideWhenUsed/>
    <w:rsid w:val="00CB21A9"/>
    <w:pPr>
      <w:tabs>
        <w:tab w:val="center" w:pos="4320"/>
        <w:tab w:val="right" w:pos="8640"/>
      </w:tabs>
      <w:spacing w:after="200"/>
      <w:jc w:val="left"/>
    </w:pPr>
    <w:rPr>
      <w:rFonts w:eastAsia="HGSMinchoE"/>
      <w:sz w:val="20"/>
      <w:szCs w:val="20"/>
      <w:lang w:val="x-none" w:eastAsia="x-none"/>
    </w:rPr>
  </w:style>
  <w:style w:type="character" w:customStyle="1" w:styleId="GlavaZnak">
    <w:name w:val="Glava Znak"/>
    <w:basedOn w:val="Privzetapisavaodstavka"/>
    <w:link w:val="Glava"/>
    <w:rsid w:val="00CB21A9"/>
    <w:rPr>
      <w:rFonts w:ascii="Calibri" w:eastAsia="HGSMinchoE" w:hAnsi="Calibri"/>
      <w:lang w:val="x-none" w:eastAsia="x-none"/>
    </w:rPr>
  </w:style>
  <w:style w:type="paragraph" w:styleId="Noga">
    <w:name w:val="footer"/>
    <w:basedOn w:val="Navaden"/>
    <w:link w:val="NogaZnak"/>
    <w:uiPriority w:val="99"/>
    <w:unhideWhenUsed/>
    <w:rsid w:val="00343C9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43C98"/>
    <w:rPr>
      <w:rFonts w:ascii="Calibri" w:hAnsi="Calibri"/>
      <w:sz w:val="22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807D72"/>
    <w:rPr>
      <w:color w:val="0000FF" w:themeColor="hyperlink"/>
      <w:u w:val="single"/>
    </w:rPr>
  </w:style>
  <w:style w:type="character" w:customStyle="1" w:styleId="Naslov3Znak">
    <w:name w:val="Naslov 3 Znak"/>
    <w:basedOn w:val="Privzetapisavaodstavka"/>
    <w:link w:val="Naslov3"/>
    <w:uiPriority w:val="9"/>
    <w:rsid w:val="00E35F6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Odstavek">
    <w:name w:val="Odstavek"/>
    <w:basedOn w:val="Navaden"/>
    <w:link w:val="OdstavekZnak"/>
    <w:qFormat/>
    <w:rsid w:val="00E927AB"/>
    <w:pPr>
      <w:overflowPunct w:val="0"/>
      <w:autoSpaceDE w:val="0"/>
      <w:autoSpaceDN w:val="0"/>
      <w:adjustRightInd w:val="0"/>
      <w:spacing w:before="240" w:line="240" w:lineRule="auto"/>
      <w:ind w:firstLine="1021"/>
      <w:textAlignment w:val="baseline"/>
    </w:pPr>
    <w:rPr>
      <w:rFonts w:ascii="Arial" w:hAnsi="Arial" w:cs="Arial"/>
      <w:lang w:eastAsia="sl-SI"/>
    </w:rPr>
  </w:style>
  <w:style w:type="character" w:customStyle="1" w:styleId="OdstavekZnak">
    <w:name w:val="Odstavek Znak"/>
    <w:link w:val="Odstavek"/>
    <w:rsid w:val="00E927AB"/>
    <w:rPr>
      <w:rFonts w:ascii="Arial" w:hAnsi="Arial" w:cs="Arial"/>
      <w:sz w:val="22"/>
      <w:szCs w:val="22"/>
    </w:rPr>
  </w:style>
  <w:style w:type="table" w:styleId="Tabelamrea1">
    <w:name w:val="Table Grid 1"/>
    <w:basedOn w:val="Navadnatabela"/>
    <w:uiPriority w:val="99"/>
    <w:semiHidden/>
    <w:unhideWhenUsed/>
    <w:rsid w:val="00200497"/>
    <w:pPr>
      <w:spacing w:line="276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edenaHiperpovezava">
    <w:name w:val="FollowedHyperlink"/>
    <w:basedOn w:val="Privzetapisavaodstavka"/>
    <w:uiPriority w:val="99"/>
    <w:semiHidden/>
    <w:unhideWhenUsed/>
    <w:rsid w:val="001A24E8"/>
    <w:rPr>
      <w:color w:val="800080" w:themeColor="followedHyperlink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5F278D"/>
    <w:rPr>
      <w:color w:val="80808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3346A"/>
    <w:pPr>
      <w:spacing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3346A"/>
    <w:rPr>
      <w:rFonts w:ascii="Calibri" w:hAnsi="Calibri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13346A"/>
    <w:rPr>
      <w:vertAlign w:val="superscript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7618C"/>
    <w:rPr>
      <w:color w:val="605E5C"/>
      <w:shd w:val="clear" w:color="auto" w:fill="E1DFDD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03D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a7d0977c273b18b6d86d919037142612ac52d6ce4ddd2b96b0643d50fafa74dfJmltdHM9MTc4NzcwMjQwMA&amp;ptn=3&amp;ver=2&amp;hsh=4&amp;fclid=3d0a123a-82af-6220-1c0d-055a838c632a&amp;u=a1L21hcHM_Jm1lcGk9MH5-RW1iZWRkZWR-QWRkcmVzc19MaW5rJnR5PTE4JnE9TmFyb2RuaSUyMGRvbSZzcz15cGlkLllORjMwRUM4OEY3NDc0N0FBQiZwcG9pcz00Ni4yMjk0MDA2MzQ3NjU2MjVfMTUuMjYxNDAwMjIyNzc4MzJfTmFyb2RuaSUyMGRvbV9ZTkYzMEVDODhGNzQ3NDdBQUJ-JmNwPTQ2LjIyOTQwMX4xNS4yNjE0JnY9MiZzVj0xJkZPUk09TVBTUlB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43293-D39B-4AA9-AAA9-1AC5E87A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</dc:creator>
  <cp:lastModifiedBy>Janika Gregorič Zečevič</cp:lastModifiedBy>
  <cp:revision>4</cp:revision>
  <cp:lastPrinted>2026-09-30T11:33:00Z</cp:lastPrinted>
  <dcterms:created xsi:type="dcterms:W3CDTF">2026-10-09T10:35:00Z</dcterms:created>
  <dcterms:modified xsi:type="dcterms:W3CDTF">2026-10-09T10:39:00Z</dcterms:modified>
</cp:coreProperties>
</file>